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861A" w14:textId="77777777" w:rsidR="007A297C" w:rsidRDefault="007A297C">
      <w:pPr>
        <w:rPr>
          <w:b/>
          <w:bCs/>
          <w:sz w:val="24"/>
          <w:szCs w:val="24"/>
        </w:rPr>
      </w:pPr>
    </w:p>
    <w:p w14:paraId="26FD50C6" w14:textId="32BE0657" w:rsidR="003168B8" w:rsidRDefault="00C91E56">
      <w:pPr>
        <w:rPr>
          <w:b/>
          <w:bCs/>
          <w:sz w:val="24"/>
          <w:szCs w:val="24"/>
        </w:rPr>
      </w:pPr>
      <w:r>
        <w:rPr>
          <w:b/>
          <w:bCs/>
          <w:sz w:val="24"/>
          <w:szCs w:val="24"/>
        </w:rPr>
        <w:t xml:space="preserve">Disabled activists vow </w:t>
      </w:r>
      <w:r w:rsidR="00740BCA">
        <w:rPr>
          <w:b/>
          <w:bCs/>
          <w:sz w:val="24"/>
          <w:szCs w:val="24"/>
        </w:rPr>
        <w:t xml:space="preserve">fightback as nearly 1,000 rail ticket offices </w:t>
      </w:r>
      <w:r w:rsidR="00260529">
        <w:rPr>
          <w:b/>
          <w:bCs/>
          <w:sz w:val="24"/>
          <w:szCs w:val="24"/>
        </w:rPr>
        <w:t>set to</w:t>
      </w:r>
      <w:r w:rsidR="00740BCA">
        <w:rPr>
          <w:b/>
          <w:bCs/>
          <w:sz w:val="24"/>
          <w:szCs w:val="24"/>
        </w:rPr>
        <w:t xml:space="preserve"> </w:t>
      </w:r>
      <w:proofErr w:type="gramStart"/>
      <w:r w:rsidR="00740BCA">
        <w:rPr>
          <w:b/>
          <w:bCs/>
          <w:sz w:val="24"/>
          <w:szCs w:val="24"/>
        </w:rPr>
        <w:t>close</w:t>
      </w:r>
      <w:proofErr w:type="gramEnd"/>
    </w:p>
    <w:p w14:paraId="693FB8FA" w14:textId="1195206A" w:rsidR="003168B8" w:rsidRPr="0059734F" w:rsidRDefault="003168B8">
      <w:pPr>
        <w:rPr>
          <w:sz w:val="24"/>
          <w:szCs w:val="24"/>
        </w:rPr>
      </w:pPr>
      <w:r w:rsidRPr="0059734F">
        <w:rPr>
          <w:sz w:val="24"/>
          <w:szCs w:val="24"/>
        </w:rPr>
        <w:t xml:space="preserve">Disabled </w:t>
      </w:r>
      <w:r w:rsidR="00317A9B" w:rsidRPr="0059734F">
        <w:rPr>
          <w:sz w:val="24"/>
          <w:szCs w:val="24"/>
        </w:rPr>
        <w:t xml:space="preserve">activists have vowed to fight back against </w:t>
      </w:r>
      <w:r w:rsidR="000B57E5">
        <w:rPr>
          <w:sz w:val="24"/>
          <w:szCs w:val="24"/>
        </w:rPr>
        <w:t xml:space="preserve">government-backed </w:t>
      </w:r>
      <w:r w:rsidR="00317A9B" w:rsidRPr="0059734F">
        <w:rPr>
          <w:sz w:val="24"/>
          <w:szCs w:val="24"/>
        </w:rPr>
        <w:t>plans for sweeping closures of ticket offices across England</w:t>
      </w:r>
      <w:r w:rsidR="0059734F">
        <w:rPr>
          <w:sz w:val="24"/>
          <w:szCs w:val="24"/>
        </w:rPr>
        <w:t xml:space="preserve"> – including at some major city stations – </w:t>
      </w:r>
      <w:r w:rsidR="00E53312" w:rsidRPr="0059734F">
        <w:rPr>
          <w:sz w:val="24"/>
          <w:szCs w:val="24"/>
        </w:rPr>
        <w:t>with legal action now almost certain.</w:t>
      </w:r>
    </w:p>
    <w:p w14:paraId="4AE73759" w14:textId="3080B381" w:rsidR="007D277C" w:rsidRPr="0059734F" w:rsidRDefault="000A6A2E">
      <w:pPr>
        <w:rPr>
          <w:sz w:val="24"/>
          <w:szCs w:val="24"/>
        </w:rPr>
      </w:pPr>
      <w:r>
        <w:rPr>
          <w:sz w:val="24"/>
          <w:szCs w:val="24"/>
        </w:rPr>
        <w:t>Even</w:t>
      </w:r>
      <w:r w:rsidR="007D277C" w:rsidRPr="0059734F">
        <w:rPr>
          <w:sz w:val="24"/>
          <w:szCs w:val="24"/>
        </w:rPr>
        <w:t xml:space="preserve"> ticket offices at </w:t>
      </w:r>
      <w:r w:rsidR="002813C6" w:rsidRPr="0059734F">
        <w:rPr>
          <w:sz w:val="24"/>
          <w:szCs w:val="24"/>
        </w:rPr>
        <w:t>major stations such as Euston in London, Manchester Pic</w:t>
      </w:r>
      <w:r w:rsidR="00587C2E" w:rsidRPr="0059734F">
        <w:rPr>
          <w:sz w:val="24"/>
          <w:szCs w:val="24"/>
        </w:rPr>
        <w:t>c</w:t>
      </w:r>
      <w:r w:rsidR="002813C6" w:rsidRPr="0059734F">
        <w:rPr>
          <w:sz w:val="24"/>
          <w:szCs w:val="24"/>
        </w:rPr>
        <w:t>adilly</w:t>
      </w:r>
      <w:r w:rsidR="009E076A" w:rsidRPr="0059734F">
        <w:rPr>
          <w:sz w:val="24"/>
          <w:szCs w:val="24"/>
        </w:rPr>
        <w:t xml:space="preserve">, Birmingham New Street and </w:t>
      </w:r>
      <w:r w:rsidR="00F70734" w:rsidRPr="0059734F">
        <w:rPr>
          <w:sz w:val="24"/>
          <w:szCs w:val="24"/>
        </w:rPr>
        <w:t>Glasgow Central will eventually be closed</w:t>
      </w:r>
      <w:r w:rsidR="00786C6B">
        <w:rPr>
          <w:sz w:val="24"/>
          <w:szCs w:val="24"/>
        </w:rPr>
        <w:t xml:space="preserve">, with nearly 1,000 ticket offices </w:t>
      </w:r>
      <w:r w:rsidR="0053305D">
        <w:rPr>
          <w:sz w:val="24"/>
          <w:szCs w:val="24"/>
        </w:rPr>
        <w:t xml:space="preserve">in all </w:t>
      </w:r>
      <w:r w:rsidR="00786C6B">
        <w:rPr>
          <w:sz w:val="24"/>
          <w:szCs w:val="24"/>
        </w:rPr>
        <w:t xml:space="preserve">set to </w:t>
      </w:r>
      <w:r w:rsidR="00D950AE">
        <w:rPr>
          <w:sz w:val="24"/>
          <w:szCs w:val="24"/>
        </w:rPr>
        <w:t>go</w:t>
      </w:r>
      <w:r w:rsidR="00786C6B">
        <w:rPr>
          <w:sz w:val="24"/>
          <w:szCs w:val="24"/>
        </w:rPr>
        <w:t>.</w:t>
      </w:r>
    </w:p>
    <w:p w14:paraId="318B4631" w14:textId="40D5EDA2" w:rsidR="00336DB9" w:rsidRPr="0059734F" w:rsidRDefault="00336DB9">
      <w:pPr>
        <w:rPr>
          <w:sz w:val="24"/>
          <w:szCs w:val="24"/>
        </w:rPr>
      </w:pPr>
      <w:r w:rsidRPr="0059734F">
        <w:rPr>
          <w:sz w:val="24"/>
          <w:szCs w:val="24"/>
        </w:rPr>
        <w:t xml:space="preserve">It is the first suggestion that any Scottish ticket offices </w:t>
      </w:r>
      <w:r w:rsidR="00A5730B">
        <w:rPr>
          <w:sz w:val="24"/>
          <w:szCs w:val="24"/>
        </w:rPr>
        <w:t>will</w:t>
      </w:r>
      <w:r w:rsidRPr="0059734F">
        <w:rPr>
          <w:sz w:val="24"/>
          <w:szCs w:val="24"/>
        </w:rPr>
        <w:t xml:space="preserve"> </w:t>
      </w:r>
      <w:r w:rsidR="00022BB2">
        <w:rPr>
          <w:sz w:val="24"/>
          <w:szCs w:val="24"/>
        </w:rPr>
        <w:t xml:space="preserve">also </w:t>
      </w:r>
      <w:r w:rsidRPr="0059734F">
        <w:rPr>
          <w:sz w:val="24"/>
          <w:szCs w:val="24"/>
        </w:rPr>
        <w:t xml:space="preserve">be affected by the </w:t>
      </w:r>
      <w:r w:rsidR="0053305D">
        <w:rPr>
          <w:sz w:val="24"/>
          <w:szCs w:val="24"/>
        </w:rPr>
        <w:t xml:space="preserve">closure </w:t>
      </w:r>
      <w:r w:rsidRPr="0059734F">
        <w:rPr>
          <w:sz w:val="24"/>
          <w:szCs w:val="24"/>
        </w:rPr>
        <w:t>plans.</w:t>
      </w:r>
    </w:p>
    <w:p w14:paraId="04159F10" w14:textId="6B4315C5" w:rsidR="00BE7FC0" w:rsidRPr="0059734F" w:rsidRDefault="000A6A2E">
      <w:pPr>
        <w:rPr>
          <w:sz w:val="24"/>
          <w:szCs w:val="24"/>
        </w:rPr>
      </w:pPr>
      <w:r>
        <w:rPr>
          <w:sz w:val="24"/>
          <w:szCs w:val="24"/>
        </w:rPr>
        <w:t>Leaked</w:t>
      </w:r>
      <w:r w:rsidR="00022BB2">
        <w:rPr>
          <w:sz w:val="24"/>
          <w:szCs w:val="24"/>
        </w:rPr>
        <w:t xml:space="preserve"> documents</w:t>
      </w:r>
      <w:r w:rsidR="00F70734" w:rsidRPr="0059734F">
        <w:rPr>
          <w:sz w:val="24"/>
          <w:szCs w:val="24"/>
        </w:rPr>
        <w:t xml:space="preserve"> </w:t>
      </w:r>
      <w:r w:rsidR="00DB043E">
        <w:rPr>
          <w:sz w:val="24"/>
          <w:szCs w:val="24"/>
        </w:rPr>
        <w:t xml:space="preserve">have also </w:t>
      </w:r>
      <w:r w:rsidR="00C004D3">
        <w:rPr>
          <w:sz w:val="24"/>
          <w:szCs w:val="24"/>
        </w:rPr>
        <w:t>reveal</w:t>
      </w:r>
      <w:r w:rsidR="00DB043E">
        <w:rPr>
          <w:sz w:val="24"/>
          <w:szCs w:val="24"/>
        </w:rPr>
        <w:t>ed</w:t>
      </w:r>
      <w:r w:rsidR="00C004D3">
        <w:rPr>
          <w:sz w:val="24"/>
          <w:szCs w:val="24"/>
        </w:rPr>
        <w:t xml:space="preserve"> the first admissions</w:t>
      </w:r>
      <w:r w:rsidR="00022BB2">
        <w:rPr>
          <w:sz w:val="24"/>
          <w:szCs w:val="24"/>
        </w:rPr>
        <w:t xml:space="preserve"> </w:t>
      </w:r>
      <w:r w:rsidR="00DB043E">
        <w:rPr>
          <w:sz w:val="24"/>
          <w:szCs w:val="24"/>
        </w:rPr>
        <w:t xml:space="preserve">by train companies </w:t>
      </w:r>
      <w:r w:rsidR="007E7EB9" w:rsidRPr="0059734F">
        <w:rPr>
          <w:sz w:val="24"/>
          <w:szCs w:val="24"/>
        </w:rPr>
        <w:t xml:space="preserve">that </w:t>
      </w:r>
      <w:r w:rsidR="00BE7FC0" w:rsidRPr="0059734F">
        <w:rPr>
          <w:sz w:val="24"/>
          <w:szCs w:val="24"/>
        </w:rPr>
        <w:t xml:space="preserve">the plans </w:t>
      </w:r>
      <w:r w:rsidR="007B7018" w:rsidRPr="0059734F">
        <w:rPr>
          <w:sz w:val="24"/>
          <w:szCs w:val="24"/>
        </w:rPr>
        <w:t xml:space="preserve">to close ticket offices and move staff </w:t>
      </w:r>
      <w:r w:rsidR="00E53312" w:rsidRPr="0059734F">
        <w:rPr>
          <w:sz w:val="24"/>
          <w:szCs w:val="24"/>
        </w:rPr>
        <w:t xml:space="preserve">“out of ticket offices and on station platforms, concourses and ticket halls” will </w:t>
      </w:r>
      <w:r w:rsidR="00DB043E">
        <w:rPr>
          <w:sz w:val="24"/>
          <w:szCs w:val="24"/>
        </w:rPr>
        <w:t xml:space="preserve">also </w:t>
      </w:r>
      <w:r w:rsidR="00E53312" w:rsidRPr="0059734F">
        <w:rPr>
          <w:sz w:val="24"/>
          <w:szCs w:val="24"/>
        </w:rPr>
        <w:t>lead to staff cuts.</w:t>
      </w:r>
    </w:p>
    <w:p w14:paraId="537AB544" w14:textId="5A529E83" w:rsidR="00E53312" w:rsidRDefault="006A077E">
      <w:pPr>
        <w:rPr>
          <w:sz w:val="24"/>
          <w:szCs w:val="24"/>
        </w:rPr>
      </w:pPr>
      <w:r w:rsidRPr="0059734F">
        <w:rPr>
          <w:sz w:val="24"/>
          <w:szCs w:val="24"/>
        </w:rPr>
        <w:t xml:space="preserve">The rail industry </w:t>
      </w:r>
      <w:r w:rsidR="00CA58A5" w:rsidRPr="0059734F">
        <w:rPr>
          <w:sz w:val="24"/>
          <w:szCs w:val="24"/>
        </w:rPr>
        <w:t xml:space="preserve">says the plans </w:t>
      </w:r>
      <w:r w:rsidR="000B57E5">
        <w:rPr>
          <w:sz w:val="24"/>
          <w:szCs w:val="24"/>
        </w:rPr>
        <w:t xml:space="preserve">– pushed by the government – </w:t>
      </w:r>
      <w:r w:rsidR="00CA58A5" w:rsidRPr="0059734F">
        <w:rPr>
          <w:sz w:val="24"/>
          <w:szCs w:val="24"/>
        </w:rPr>
        <w:t xml:space="preserve">will modernise “station retailing” </w:t>
      </w:r>
      <w:r w:rsidR="003558AA" w:rsidRPr="0059734F">
        <w:rPr>
          <w:sz w:val="24"/>
          <w:szCs w:val="24"/>
        </w:rPr>
        <w:t xml:space="preserve">and see ticket office staff moving to </w:t>
      </w:r>
      <w:r w:rsidR="00E03FD8" w:rsidRPr="0059734F">
        <w:rPr>
          <w:sz w:val="24"/>
          <w:szCs w:val="24"/>
        </w:rPr>
        <w:t>“flexible roving roles”</w:t>
      </w:r>
      <w:r w:rsidR="003558AA" w:rsidRPr="0059734F">
        <w:rPr>
          <w:sz w:val="24"/>
          <w:szCs w:val="24"/>
        </w:rPr>
        <w:t>,</w:t>
      </w:r>
      <w:r w:rsidR="0070766B" w:rsidRPr="0059734F">
        <w:rPr>
          <w:sz w:val="24"/>
          <w:szCs w:val="24"/>
        </w:rPr>
        <w:t xml:space="preserve"> where they “would be better able to give advice about the best and cheapest fares, advise on journey planning and support customers with accessibility needs”.</w:t>
      </w:r>
    </w:p>
    <w:p w14:paraId="515DC2D9" w14:textId="26E98600" w:rsidR="000F682B" w:rsidRPr="0059734F" w:rsidRDefault="000F682B">
      <w:pPr>
        <w:rPr>
          <w:sz w:val="24"/>
          <w:szCs w:val="24"/>
        </w:rPr>
      </w:pPr>
      <w:r>
        <w:rPr>
          <w:sz w:val="24"/>
          <w:szCs w:val="24"/>
        </w:rPr>
        <w:t xml:space="preserve">At least 13 train companies are believed to have launched three-week consultations on </w:t>
      </w:r>
      <w:r w:rsidR="004D0903">
        <w:rPr>
          <w:sz w:val="24"/>
          <w:szCs w:val="24"/>
        </w:rPr>
        <w:t xml:space="preserve">their own closure </w:t>
      </w:r>
      <w:r>
        <w:rPr>
          <w:sz w:val="24"/>
          <w:szCs w:val="24"/>
        </w:rPr>
        <w:t xml:space="preserve">plans </w:t>
      </w:r>
      <w:r w:rsidR="004D0903">
        <w:rPr>
          <w:sz w:val="24"/>
          <w:szCs w:val="24"/>
        </w:rPr>
        <w:t>yesterday (Wednesday).</w:t>
      </w:r>
    </w:p>
    <w:p w14:paraId="2678ABF1" w14:textId="656013E7" w:rsidR="00271966" w:rsidRPr="0059734F" w:rsidRDefault="000A6A2E">
      <w:pPr>
        <w:rPr>
          <w:sz w:val="24"/>
          <w:szCs w:val="24"/>
        </w:rPr>
      </w:pPr>
      <w:r>
        <w:rPr>
          <w:sz w:val="24"/>
          <w:szCs w:val="24"/>
        </w:rPr>
        <w:t>Train</w:t>
      </w:r>
      <w:r w:rsidR="00470CBD" w:rsidRPr="0059734F">
        <w:rPr>
          <w:sz w:val="24"/>
          <w:szCs w:val="24"/>
        </w:rPr>
        <w:t xml:space="preserve"> company Avanti West Coast </w:t>
      </w:r>
      <w:r w:rsidR="00B13A1C">
        <w:rPr>
          <w:sz w:val="24"/>
          <w:szCs w:val="24"/>
        </w:rPr>
        <w:t>says</w:t>
      </w:r>
      <w:r w:rsidR="00271966" w:rsidRPr="0059734F">
        <w:rPr>
          <w:sz w:val="24"/>
          <w:szCs w:val="24"/>
        </w:rPr>
        <w:t xml:space="preserve"> </w:t>
      </w:r>
      <w:r w:rsidR="00B13A1C">
        <w:rPr>
          <w:sz w:val="24"/>
          <w:szCs w:val="24"/>
        </w:rPr>
        <w:t>its</w:t>
      </w:r>
      <w:r w:rsidR="002374A6" w:rsidRPr="0059734F">
        <w:rPr>
          <w:sz w:val="24"/>
          <w:szCs w:val="24"/>
        </w:rPr>
        <w:t xml:space="preserve"> </w:t>
      </w:r>
      <w:r w:rsidR="00B13A1C">
        <w:rPr>
          <w:sz w:val="24"/>
          <w:szCs w:val="24"/>
        </w:rPr>
        <w:t xml:space="preserve">plans </w:t>
      </w:r>
      <w:r w:rsidR="00271966" w:rsidRPr="0059734F">
        <w:rPr>
          <w:sz w:val="24"/>
          <w:szCs w:val="24"/>
        </w:rPr>
        <w:t>will eventually lead to the closure of ticket offices at</w:t>
      </w:r>
      <w:r w:rsidR="00B13A1C">
        <w:rPr>
          <w:sz w:val="24"/>
          <w:szCs w:val="24"/>
        </w:rPr>
        <w:t xml:space="preserve"> four</w:t>
      </w:r>
      <w:r w:rsidR="00271966" w:rsidRPr="0059734F">
        <w:rPr>
          <w:sz w:val="24"/>
          <w:szCs w:val="24"/>
        </w:rPr>
        <w:t xml:space="preserve"> major stations.</w:t>
      </w:r>
    </w:p>
    <w:p w14:paraId="6886836F" w14:textId="08A36BF8" w:rsidR="00FC7897" w:rsidRDefault="00FC7897">
      <w:pPr>
        <w:rPr>
          <w:sz w:val="24"/>
          <w:szCs w:val="24"/>
        </w:rPr>
      </w:pPr>
      <w:r w:rsidRPr="0059734F">
        <w:rPr>
          <w:sz w:val="24"/>
          <w:szCs w:val="24"/>
        </w:rPr>
        <w:t xml:space="preserve">It says </w:t>
      </w:r>
      <w:r w:rsidR="00B13A1C">
        <w:rPr>
          <w:sz w:val="24"/>
          <w:szCs w:val="24"/>
        </w:rPr>
        <w:t xml:space="preserve">that ticket offices at </w:t>
      </w:r>
      <w:r w:rsidRPr="0059734F">
        <w:rPr>
          <w:sz w:val="24"/>
          <w:szCs w:val="24"/>
        </w:rPr>
        <w:t>Euston, Manchester Pic</w:t>
      </w:r>
      <w:r w:rsidR="00587C2E" w:rsidRPr="0059734F">
        <w:rPr>
          <w:sz w:val="24"/>
          <w:szCs w:val="24"/>
        </w:rPr>
        <w:t>c</w:t>
      </w:r>
      <w:r w:rsidRPr="0059734F">
        <w:rPr>
          <w:sz w:val="24"/>
          <w:szCs w:val="24"/>
        </w:rPr>
        <w:t>adilly</w:t>
      </w:r>
      <w:r w:rsidR="00587C2E" w:rsidRPr="0059734F">
        <w:rPr>
          <w:sz w:val="24"/>
          <w:szCs w:val="24"/>
        </w:rPr>
        <w:t>, Birmingham New Street and Glasgow Central</w:t>
      </w:r>
      <w:r w:rsidR="00B13A1C">
        <w:rPr>
          <w:sz w:val="24"/>
          <w:szCs w:val="24"/>
        </w:rPr>
        <w:t xml:space="preserve"> </w:t>
      </w:r>
      <w:r w:rsidR="00587C2E" w:rsidRPr="0059734F">
        <w:rPr>
          <w:sz w:val="24"/>
          <w:szCs w:val="24"/>
        </w:rPr>
        <w:t xml:space="preserve">will </w:t>
      </w:r>
      <w:r w:rsidR="008E1B64" w:rsidRPr="0059734F">
        <w:rPr>
          <w:sz w:val="24"/>
          <w:szCs w:val="24"/>
        </w:rPr>
        <w:t xml:space="preserve">only “remain for a short period” while customers </w:t>
      </w:r>
      <w:r w:rsidR="00FA7A9B" w:rsidRPr="0059734F">
        <w:rPr>
          <w:sz w:val="24"/>
          <w:szCs w:val="24"/>
        </w:rPr>
        <w:t>“transition from traditional over the counter purchasing to a self-serve proposition”.</w:t>
      </w:r>
    </w:p>
    <w:p w14:paraId="0191767A" w14:textId="0071C437" w:rsidR="008A630B" w:rsidRPr="008A630B" w:rsidRDefault="008A630B" w:rsidP="008A630B">
      <w:pPr>
        <w:rPr>
          <w:sz w:val="24"/>
          <w:szCs w:val="24"/>
        </w:rPr>
      </w:pPr>
      <w:r>
        <w:rPr>
          <w:sz w:val="24"/>
          <w:szCs w:val="24"/>
        </w:rPr>
        <w:t xml:space="preserve">Avanti </w:t>
      </w:r>
      <w:r w:rsidR="009642BC">
        <w:rPr>
          <w:sz w:val="24"/>
          <w:szCs w:val="24"/>
        </w:rPr>
        <w:t>said the stations would stay open “</w:t>
      </w:r>
      <w:r w:rsidRPr="008A630B">
        <w:rPr>
          <w:sz w:val="24"/>
          <w:szCs w:val="24"/>
        </w:rPr>
        <w:t>short-term while the industry works together to digitalise the full range of tickets available at all stations</w:t>
      </w:r>
      <w:r w:rsidR="009642BC">
        <w:rPr>
          <w:sz w:val="24"/>
          <w:szCs w:val="24"/>
        </w:rPr>
        <w:t xml:space="preserve">”, which will </w:t>
      </w:r>
      <w:r>
        <w:rPr>
          <w:sz w:val="24"/>
          <w:szCs w:val="24"/>
        </w:rPr>
        <w:t>“</w:t>
      </w:r>
      <w:r w:rsidRPr="008A630B">
        <w:rPr>
          <w:sz w:val="24"/>
          <w:szCs w:val="24"/>
        </w:rPr>
        <w:t>allow a period of time to support customers during the transition from traditional over the counter purchasing to a self-serve proposition</w:t>
      </w:r>
      <w:r w:rsidR="009642BC">
        <w:rPr>
          <w:sz w:val="24"/>
          <w:szCs w:val="24"/>
        </w:rPr>
        <w:t>”</w:t>
      </w:r>
      <w:r w:rsidRPr="008A630B">
        <w:rPr>
          <w:sz w:val="24"/>
          <w:szCs w:val="24"/>
        </w:rPr>
        <w:t>.</w:t>
      </w:r>
    </w:p>
    <w:p w14:paraId="12B5EF00" w14:textId="2905D279" w:rsidR="008A630B" w:rsidRDefault="00D83397" w:rsidP="008A630B">
      <w:pPr>
        <w:rPr>
          <w:sz w:val="24"/>
          <w:szCs w:val="24"/>
        </w:rPr>
      </w:pPr>
      <w:r>
        <w:rPr>
          <w:sz w:val="24"/>
          <w:szCs w:val="24"/>
        </w:rPr>
        <w:t xml:space="preserve">An Avanti spokesperson said: </w:t>
      </w:r>
      <w:r w:rsidR="008A630B" w:rsidRPr="008A630B">
        <w:rPr>
          <w:sz w:val="24"/>
          <w:szCs w:val="24"/>
        </w:rPr>
        <w:t xml:space="preserve">“The proposed changes will bring our staff closer to our customers and better trained to assist customers purchasing tickets, planning their journeys, and to provide extra support for those with accessibility needs. </w:t>
      </w:r>
    </w:p>
    <w:p w14:paraId="291958EF" w14:textId="293E4265" w:rsidR="008A630B" w:rsidRDefault="008A630B" w:rsidP="008A630B">
      <w:pPr>
        <w:rPr>
          <w:sz w:val="24"/>
          <w:szCs w:val="24"/>
        </w:rPr>
      </w:pPr>
      <w:r>
        <w:rPr>
          <w:sz w:val="24"/>
          <w:szCs w:val="24"/>
        </w:rPr>
        <w:t>“</w:t>
      </w:r>
      <w:r w:rsidRPr="008A630B">
        <w:rPr>
          <w:sz w:val="24"/>
          <w:szCs w:val="24"/>
        </w:rPr>
        <w:t>This should offer a better service to customers at our stations.</w:t>
      </w:r>
      <w:r>
        <w:rPr>
          <w:sz w:val="24"/>
          <w:szCs w:val="24"/>
        </w:rPr>
        <w:t>”</w:t>
      </w:r>
    </w:p>
    <w:p w14:paraId="4D208370" w14:textId="685BAE9E" w:rsidR="00CB52A8" w:rsidRPr="0059734F" w:rsidRDefault="00CB52A8" w:rsidP="008A630B">
      <w:pPr>
        <w:rPr>
          <w:sz w:val="24"/>
          <w:szCs w:val="24"/>
        </w:rPr>
      </w:pPr>
      <w:r>
        <w:rPr>
          <w:sz w:val="24"/>
          <w:szCs w:val="24"/>
        </w:rPr>
        <w:t>But disabled activists have described the closures as “catastrophic”, “disgraceful” and “horrendous” and say they will have a huge impact on disabled passengers and their right to use the railway.</w:t>
      </w:r>
    </w:p>
    <w:p w14:paraId="468071E1" w14:textId="4FD3A8DE" w:rsidR="003558AA" w:rsidRPr="0059734F" w:rsidRDefault="00DE22BD">
      <w:pPr>
        <w:rPr>
          <w:sz w:val="24"/>
          <w:szCs w:val="24"/>
        </w:rPr>
      </w:pPr>
      <w:r>
        <w:rPr>
          <w:sz w:val="24"/>
          <w:szCs w:val="24"/>
        </w:rPr>
        <w:lastRenderedPageBreak/>
        <w:t xml:space="preserve">A </w:t>
      </w:r>
      <w:r w:rsidR="00B56016" w:rsidRPr="0059734F">
        <w:rPr>
          <w:sz w:val="24"/>
          <w:szCs w:val="24"/>
        </w:rPr>
        <w:t>document</w:t>
      </w:r>
      <w:r w:rsidR="00A15574" w:rsidRPr="0059734F">
        <w:rPr>
          <w:sz w:val="24"/>
          <w:szCs w:val="24"/>
        </w:rPr>
        <w:t xml:space="preserve"> seen by D</w:t>
      </w:r>
      <w:r w:rsidR="00553486">
        <w:rPr>
          <w:sz w:val="24"/>
          <w:szCs w:val="24"/>
        </w:rPr>
        <w:t>isability News Service</w:t>
      </w:r>
      <w:r w:rsidR="00996362">
        <w:rPr>
          <w:sz w:val="24"/>
          <w:szCs w:val="24"/>
        </w:rPr>
        <w:t xml:space="preserve"> (DNS)</w:t>
      </w:r>
      <w:r w:rsidR="00B56016" w:rsidRPr="0059734F">
        <w:rPr>
          <w:sz w:val="24"/>
          <w:szCs w:val="24"/>
        </w:rPr>
        <w:t xml:space="preserve">, </w:t>
      </w:r>
      <w:r w:rsidR="00A31BE2" w:rsidRPr="0059734F">
        <w:rPr>
          <w:sz w:val="24"/>
          <w:szCs w:val="24"/>
        </w:rPr>
        <w:t>sent to staff by Northern</w:t>
      </w:r>
      <w:r w:rsidR="00B11AC5" w:rsidRPr="0059734F">
        <w:rPr>
          <w:sz w:val="24"/>
          <w:szCs w:val="24"/>
        </w:rPr>
        <w:t xml:space="preserve">, </w:t>
      </w:r>
      <w:r w:rsidR="00E72862" w:rsidRPr="0059734F">
        <w:rPr>
          <w:sz w:val="24"/>
          <w:szCs w:val="24"/>
        </w:rPr>
        <w:t xml:space="preserve">says it plans to close </w:t>
      </w:r>
      <w:r w:rsidR="0098099F" w:rsidRPr="0059734F">
        <w:rPr>
          <w:sz w:val="24"/>
          <w:szCs w:val="24"/>
        </w:rPr>
        <w:t>131 of its 149 station ticket offices over 18 months</w:t>
      </w:r>
      <w:r w:rsidR="00074F51" w:rsidRPr="0059734F">
        <w:rPr>
          <w:sz w:val="24"/>
          <w:szCs w:val="24"/>
        </w:rPr>
        <w:t xml:space="preserve"> from early 2024</w:t>
      </w:r>
      <w:r w:rsidR="00DC6787" w:rsidRPr="0059734F">
        <w:rPr>
          <w:sz w:val="24"/>
          <w:szCs w:val="24"/>
        </w:rPr>
        <w:t>, leaving just 18 open.</w:t>
      </w:r>
    </w:p>
    <w:p w14:paraId="15C57F7B" w14:textId="13E48011" w:rsidR="00BE7FC0" w:rsidRDefault="00DC0D4D">
      <w:pPr>
        <w:rPr>
          <w:sz w:val="24"/>
          <w:szCs w:val="24"/>
        </w:rPr>
      </w:pPr>
      <w:r w:rsidRPr="0059734F">
        <w:rPr>
          <w:sz w:val="24"/>
          <w:szCs w:val="24"/>
        </w:rPr>
        <w:t xml:space="preserve">And it warns that </w:t>
      </w:r>
      <w:r w:rsidR="008B5778" w:rsidRPr="0059734F">
        <w:rPr>
          <w:sz w:val="24"/>
          <w:szCs w:val="24"/>
        </w:rPr>
        <w:t xml:space="preserve">stations that are staffed will in future </w:t>
      </w:r>
      <w:r w:rsidR="007E06E6">
        <w:rPr>
          <w:sz w:val="24"/>
          <w:szCs w:val="24"/>
        </w:rPr>
        <w:t>have staff on hand</w:t>
      </w:r>
      <w:r w:rsidR="008B5778" w:rsidRPr="0059734F">
        <w:rPr>
          <w:sz w:val="24"/>
          <w:szCs w:val="24"/>
        </w:rPr>
        <w:t xml:space="preserve"> </w:t>
      </w:r>
      <w:r w:rsidR="00336DB9" w:rsidRPr="0059734F">
        <w:rPr>
          <w:sz w:val="24"/>
          <w:szCs w:val="24"/>
        </w:rPr>
        <w:t>“on average for fewer hours per week”</w:t>
      </w:r>
      <w:r w:rsidR="008524A4" w:rsidRPr="0059734F">
        <w:rPr>
          <w:sz w:val="24"/>
          <w:szCs w:val="24"/>
        </w:rPr>
        <w:t xml:space="preserve">, while the </w:t>
      </w:r>
      <w:r w:rsidR="00674498" w:rsidRPr="0059734F">
        <w:rPr>
          <w:sz w:val="24"/>
          <w:szCs w:val="24"/>
        </w:rPr>
        <w:t>“overall headcount” at stations “will reduce” once the new roles are introduced.</w:t>
      </w:r>
    </w:p>
    <w:p w14:paraId="0493341A" w14:textId="72195AE7" w:rsidR="007E06E6" w:rsidRDefault="007C3769">
      <w:pPr>
        <w:rPr>
          <w:sz w:val="24"/>
          <w:szCs w:val="24"/>
        </w:rPr>
      </w:pPr>
      <w:r>
        <w:rPr>
          <w:sz w:val="24"/>
          <w:szCs w:val="24"/>
        </w:rPr>
        <w:t>Sam Jennings</w:t>
      </w:r>
      <w:r w:rsidR="00CB2CB1">
        <w:rPr>
          <w:sz w:val="24"/>
          <w:szCs w:val="24"/>
        </w:rPr>
        <w:t>, a leading accessible transport campaigner</w:t>
      </w:r>
      <w:r w:rsidR="00216589">
        <w:rPr>
          <w:sz w:val="24"/>
          <w:szCs w:val="24"/>
        </w:rPr>
        <w:t xml:space="preserve">, </w:t>
      </w:r>
      <w:r w:rsidR="007B0BD8">
        <w:rPr>
          <w:sz w:val="24"/>
          <w:szCs w:val="24"/>
        </w:rPr>
        <w:t>told DNS</w:t>
      </w:r>
      <w:r w:rsidR="0011502A">
        <w:rPr>
          <w:sz w:val="24"/>
          <w:szCs w:val="24"/>
        </w:rPr>
        <w:t xml:space="preserve"> that disabled people would fight back against the proposed closures</w:t>
      </w:r>
      <w:r w:rsidR="004B3D15">
        <w:rPr>
          <w:sz w:val="24"/>
          <w:szCs w:val="24"/>
        </w:rPr>
        <w:t>, including possible legal action.</w:t>
      </w:r>
    </w:p>
    <w:p w14:paraId="52BC9056" w14:textId="32E8B70F" w:rsidR="003278B7" w:rsidRDefault="00EA466C">
      <w:pPr>
        <w:rPr>
          <w:sz w:val="24"/>
          <w:szCs w:val="24"/>
        </w:rPr>
      </w:pPr>
      <w:r>
        <w:rPr>
          <w:sz w:val="24"/>
          <w:szCs w:val="24"/>
        </w:rPr>
        <w:t xml:space="preserve">She said: </w:t>
      </w:r>
      <w:r w:rsidR="003278B7">
        <w:rPr>
          <w:sz w:val="24"/>
          <w:szCs w:val="24"/>
        </w:rPr>
        <w:t>“It’s a smack in the face and I felt it coming.</w:t>
      </w:r>
      <w:r w:rsidR="00C6022D">
        <w:rPr>
          <w:sz w:val="24"/>
          <w:szCs w:val="24"/>
        </w:rPr>
        <w:t xml:space="preserve"> It’s just disgusting.</w:t>
      </w:r>
    </w:p>
    <w:p w14:paraId="1F395ACB" w14:textId="665C7754" w:rsidR="00A10830" w:rsidRDefault="00A10830">
      <w:pPr>
        <w:rPr>
          <w:sz w:val="24"/>
          <w:szCs w:val="24"/>
        </w:rPr>
      </w:pPr>
      <w:r>
        <w:rPr>
          <w:sz w:val="24"/>
          <w:szCs w:val="24"/>
        </w:rPr>
        <w:t>“They know this is going to be catastrophic for disabled people and they are not mitigating it in any way.</w:t>
      </w:r>
    </w:p>
    <w:p w14:paraId="19B2B015" w14:textId="2D92BADF" w:rsidR="00322C9D" w:rsidRDefault="00322C9D">
      <w:pPr>
        <w:rPr>
          <w:sz w:val="24"/>
          <w:szCs w:val="24"/>
        </w:rPr>
      </w:pPr>
      <w:r>
        <w:rPr>
          <w:sz w:val="24"/>
          <w:szCs w:val="24"/>
        </w:rPr>
        <w:t>“They are going to leave tens of thousands more people disabled by the railway</w:t>
      </w:r>
      <w:r w:rsidR="00B55420">
        <w:rPr>
          <w:sz w:val="24"/>
          <w:szCs w:val="24"/>
        </w:rPr>
        <w:t xml:space="preserve">. They are disabling us. It’s public transport. We are all </w:t>
      </w:r>
      <w:proofErr w:type="gramStart"/>
      <w:r w:rsidR="00B55420">
        <w:rPr>
          <w:sz w:val="24"/>
          <w:szCs w:val="24"/>
        </w:rPr>
        <w:t>tax-payers</w:t>
      </w:r>
      <w:proofErr w:type="gramEnd"/>
      <w:r w:rsidR="00B55420">
        <w:rPr>
          <w:sz w:val="24"/>
          <w:szCs w:val="24"/>
        </w:rPr>
        <w:t>.</w:t>
      </w:r>
      <w:r w:rsidR="00A10830">
        <w:rPr>
          <w:sz w:val="24"/>
          <w:szCs w:val="24"/>
        </w:rPr>
        <w:t>”</w:t>
      </w:r>
    </w:p>
    <w:p w14:paraId="61F5950F" w14:textId="46136331" w:rsidR="00EA466C" w:rsidRDefault="00CD6201">
      <w:pPr>
        <w:rPr>
          <w:sz w:val="24"/>
          <w:szCs w:val="24"/>
        </w:rPr>
      </w:pPr>
      <w:r w:rsidRPr="00056141">
        <w:rPr>
          <w:sz w:val="24"/>
          <w:szCs w:val="24"/>
        </w:rPr>
        <w:t xml:space="preserve">Jennings, who was awarded compensation of £17,000 by Southern in 2021 after being left stranded on trains and station platforms more than 30 times, said: </w:t>
      </w:r>
      <w:r w:rsidR="00EA466C">
        <w:rPr>
          <w:sz w:val="24"/>
          <w:szCs w:val="24"/>
        </w:rPr>
        <w:t xml:space="preserve">“After the last five years </w:t>
      </w:r>
      <w:hyperlink r:id="rId5" w:history="1">
        <w:r w:rsidR="00EA466C" w:rsidRPr="009D4CBC">
          <w:rPr>
            <w:rStyle w:val="Hyperlink"/>
            <w:sz w:val="24"/>
            <w:szCs w:val="24"/>
          </w:rPr>
          <w:t>of asserting my rights</w:t>
        </w:r>
      </w:hyperlink>
      <w:r w:rsidR="009D4CBC">
        <w:rPr>
          <w:sz w:val="24"/>
          <w:szCs w:val="24"/>
        </w:rPr>
        <w:t xml:space="preserve"> and being given platitudes</w:t>
      </w:r>
      <w:r w:rsidR="007F09CB">
        <w:rPr>
          <w:sz w:val="24"/>
          <w:szCs w:val="24"/>
        </w:rPr>
        <w:t>, it’s all been bollocks, because they’ve been planning this the whole time.</w:t>
      </w:r>
    </w:p>
    <w:p w14:paraId="4D2451E2" w14:textId="66C65AC9" w:rsidR="009576E8" w:rsidRDefault="009576E8">
      <w:pPr>
        <w:rPr>
          <w:sz w:val="24"/>
          <w:szCs w:val="24"/>
        </w:rPr>
      </w:pPr>
      <w:r>
        <w:rPr>
          <w:sz w:val="24"/>
          <w:szCs w:val="24"/>
        </w:rPr>
        <w:t xml:space="preserve">“I feel really mugged off as a member </w:t>
      </w:r>
      <w:r w:rsidR="009619B7">
        <w:rPr>
          <w:sz w:val="24"/>
          <w:szCs w:val="24"/>
        </w:rPr>
        <w:t xml:space="preserve">of </w:t>
      </w:r>
      <w:r>
        <w:rPr>
          <w:sz w:val="24"/>
          <w:szCs w:val="24"/>
        </w:rPr>
        <w:t>the public who has had to fight so hard</w:t>
      </w:r>
      <w:r w:rsidR="009619B7">
        <w:rPr>
          <w:sz w:val="24"/>
          <w:szCs w:val="24"/>
        </w:rPr>
        <w:t xml:space="preserve"> for access to public transport that should be accessible.</w:t>
      </w:r>
    </w:p>
    <w:p w14:paraId="2E18A6B8" w14:textId="62FA3232" w:rsidR="00B344AB" w:rsidRDefault="00B344AB">
      <w:pPr>
        <w:rPr>
          <w:sz w:val="24"/>
          <w:szCs w:val="24"/>
        </w:rPr>
      </w:pPr>
      <w:r>
        <w:rPr>
          <w:sz w:val="24"/>
          <w:szCs w:val="24"/>
        </w:rPr>
        <w:t>“The Disability Discrimination Act is nearly 30 years old</w:t>
      </w:r>
      <w:r w:rsidR="00C244AA">
        <w:rPr>
          <w:sz w:val="24"/>
          <w:szCs w:val="24"/>
        </w:rPr>
        <w:t>… I shouldn’t be fighting like it’s my full-time job to be able to get on a train.</w:t>
      </w:r>
      <w:r w:rsidR="00CD6201">
        <w:rPr>
          <w:sz w:val="24"/>
          <w:szCs w:val="24"/>
        </w:rPr>
        <w:t>”</w:t>
      </w:r>
    </w:p>
    <w:p w14:paraId="30327F46" w14:textId="1903A02F" w:rsidR="005A6219" w:rsidRDefault="00996362" w:rsidP="005A6219">
      <w:pPr>
        <w:rPr>
          <w:sz w:val="24"/>
          <w:szCs w:val="24"/>
        </w:rPr>
      </w:pPr>
      <w:r>
        <w:rPr>
          <w:sz w:val="24"/>
          <w:szCs w:val="24"/>
        </w:rPr>
        <w:t>Another d</w:t>
      </w:r>
      <w:r w:rsidR="005A6219">
        <w:rPr>
          <w:sz w:val="24"/>
          <w:szCs w:val="24"/>
        </w:rPr>
        <w:t>isabled activist</w:t>
      </w:r>
      <w:r>
        <w:rPr>
          <w:sz w:val="24"/>
          <w:szCs w:val="24"/>
        </w:rPr>
        <w:t>,</w:t>
      </w:r>
      <w:r w:rsidR="005A6219">
        <w:rPr>
          <w:sz w:val="24"/>
          <w:szCs w:val="24"/>
        </w:rPr>
        <w:t xml:space="preserve"> Doug </w:t>
      </w:r>
      <w:proofErr w:type="spellStart"/>
      <w:r w:rsidR="005A6219">
        <w:rPr>
          <w:sz w:val="24"/>
          <w:szCs w:val="24"/>
        </w:rPr>
        <w:t>Paulley</w:t>
      </w:r>
      <w:proofErr w:type="spellEnd"/>
      <w:r w:rsidR="005A6219">
        <w:rPr>
          <w:sz w:val="24"/>
          <w:szCs w:val="24"/>
        </w:rPr>
        <w:t xml:space="preserve">, </w:t>
      </w:r>
      <w:hyperlink r:id="rId6" w:history="1">
        <w:r w:rsidR="005A6219" w:rsidRPr="00D435C8">
          <w:rPr>
            <w:rStyle w:val="Hyperlink"/>
            <w:sz w:val="24"/>
            <w:szCs w:val="24"/>
          </w:rPr>
          <w:t>who has previously warned</w:t>
        </w:r>
      </w:hyperlink>
      <w:r w:rsidR="005A6219">
        <w:rPr>
          <w:sz w:val="24"/>
          <w:szCs w:val="24"/>
        </w:rPr>
        <w:t xml:space="preserve"> transport secretary Mark Harper that he will take him to court if he goes ahead with ticket office closures, said </w:t>
      </w:r>
      <w:r w:rsidR="007C4475">
        <w:rPr>
          <w:sz w:val="24"/>
          <w:szCs w:val="24"/>
        </w:rPr>
        <w:t>legal</w:t>
      </w:r>
      <w:r w:rsidR="005A6219">
        <w:rPr>
          <w:sz w:val="24"/>
          <w:szCs w:val="24"/>
        </w:rPr>
        <w:t xml:space="preserve"> action was now very likely.</w:t>
      </w:r>
    </w:p>
    <w:p w14:paraId="1C497002" w14:textId="77777777" w:rsidR="005A6219" w:rsidRDefault="005A6219" w:rsidP="005A6219">
      <w:pPr>
        <w:rPr>
          <w:sz w:val="24"/>
          <w:szCs w:val="24"/>
        </w:rPr>
      </w:pPr>
      <w:r>
        <w:rPr>
          <w:sz w:val="24"/>
          <w:szCs w:val="24"/>
        </w:rPr>
        <w:t>He said he was “grimly sad” and “unsurprised” by yesterday’s announcements.</w:t>
      </w:r>
    </w:p>
    <w:p w14:paraId="485AAC75" w14:textId="4340FE73" w:rsidR="005A6219" w:rsidRDefault="005A6219" w:rsidP="005A6219">
      <w:pPr>
        <w:rPr>
          <w:sz w:val="24"/>
          <w:szCs w:val="24"/>
        </w:rPr>
      </w:pPr>
      <w:proofErr w:type="spellStart"/>
      <w:r>
        <w:rPr>
          <w:sz w:val="24"/>
          <w:szCs w:val="24"/>
        </w:rPr>
        <w:t>Paulley</w:t>
      </w:r>
      <w:proofErr w:type="spellEnd"/>
      <w:r>
        <w:rPr>
          <w:sz w:val="24"/>
          <w:szCs w:val="24"/>
        </w:rPr>
        <w:t xml:space="preserve"> said: “It’s going to knock passengers’ sense of ease and confidence in </w:t>
      </w:r>
      <w:proofErr w:type="gramStart"/>
      <w:r>
        <w:rPr>
          <w:sz w:val="24"/>
          <w:szCs w:val="24"/>
        </w:rPr>
        <w:t>travel</w:t>
      </w:r>
      <w:r w:rsidR="0053361D">
        <w:rPr>
          <w:sz w:val="24"/>
          <w:szCs w:val="24"/>
        </w:rPr>
        <w:t>l</w:t>
      </w:r>
      <w:r>
        <w:rPr>
          <w:sz w:val="24"/>
          <w:szCs w:val="24"/>
        </w:rPr>
        <w:t>ing,</w:t>
      </w:r>
      <w:proofErr w:type="gramEnd"/>
      <w:r>
        <w:rPr>
          <w:sz w:val="24"/>
          <w:szCs w:val="24"/>
        </w:rPr>
        <w:t xml:space="preserve"> particularly disabled people. </w:t>
      </w:r>
    </w:p>
    <w:p w14:paraId="5996D307" w14:textId="77777777" w:rsidR="005A6219" w:rsidRDefault="005A6219" w:rsidP="005A6219">
      <w:pPr>
        <w:rPr>
          <w:sz w:val="24"/>
          <w:szCs w:val="24"/>
        </w:rPr>
      </w:pPr>
      <w:r>
        <w:rPr>
          <w:sz w:val="24"/>
          <w:szCs w:val="24"/>
        </w:rPr>
        <w:t>“It just shows that they don’t care about the travelling public and groups made vulnerable by them. It’s disgraceful.”</w:t>
      </w:r>
    </w:p>
    <w:p w14:paraId="0A2A9B2C" w14:textId="75022DAA" w:rsidR="005A6219" w:rsidRDefault="005A6219" w:rsidP="005A6219">
      <w:pPr>
        <w:rPr>
          <w:sz w:val="24"/>
          <w:szCs w:val="24"/>
        </w:rPr>
      </w:pPr>
      <w:r>
        <w:rPr>
          <w:sz w:val="24"/>
          <w:szCs w:val="24"/>
        </w:rPr>
        <w:t xml:space="preserve">He said the government and the rail industry were being “knowingly disingenuous” when they talked about the closures, as </w:t>
      </w:r>
      <w:r w:rsidR="0053361D">
        <w:rPr>
          <w:sz w:val="24"/>
          <w:szCs w:val="24"/>
        </w:rPr>
        <w:t>they were</w:t>
      </w:r>
      <w:r>
        <w:rPr>
          <w:sz w:val="24"/>
          <w:szCs w:val="24"/>
        </w:rPr>
        <w:t xml:space="preserve"> just a cover for staff cuts. </w:t>
      </w:r>
    </w:p>
    <w:p w14:paraId="0998677E" w14:textId="7D6FBEB2" w:rsidR="00623536" w:rsidRDefault="00CD6201">
      <w:pPr>
        <w:rPr>
          <w:sz w:val="24"/>
          <w:szCs w:val="24"/>
        </w:rPr>
      </w:pPr>
      <w:r>
        <w:rPr>
          <w:sz w:val="24"/>
          <w:szCs w:val="24"/>
        </w:rPr>
        <w:t xml:space="preserve">Another disabled activist, Sarah Leadbetter, </w:t>
      </w:r>
      <w:r w:rsidR="00E354D2" w:rsidRPr="00E354D2">
        <w:rPr>
          <w:sz w:val="24"/>
          <w:szCs w:val="24"/>
        </w:rPr>
        <w:t xml:space="preserve">national campaigns officer for </w:t>
      </w:r>
      <w:hyperlink r:id="rId7" w:history="1">
        <w:r w:rsidR="00E354D2" w:rsidRPr="00E354D2">
          <w:rPr>
            <w:rStyle w:val="Hyperlink"/>
            <w:sz w:val="24"/>
            <w:szCs w:val="24"/>
          </w:rPr>
          <w:t>The National Federation of the Blind of the U</w:t>
        </w:r>
        <w:r w:rsidR="00C01F44">
          <w:rPr>
            <w:rStyle w:val="Hyperlink"/>
            <w:sz w:val="24"/>
            <w:szCs w:val="24"/>
          </w:rPr>
          <w:t>K (NFB UK)</w:t>
        </w:r>
      </w:hyperlink>
      <w:r w:rsidR="00E354D2" w:rsidRPr="00E354D2">
        <w:rPr>
          <w:sz w:val="24"/>
          <w:szCs w:val="24"/>
        </w:rPr>
        <w:t>,</w:t>
      </w:r>
      <w:r w:rsidR="00E354D2">
        <w:rPr>
          <w:sz w:val="24"/>
          <w:szCs w:val="24"/>
        </w:rPr>
        <w:t xml:space="preserve"> </w:t>
      </w:r>
      <w:r w:rsidR="00EA458C">
        <w:rPr>
          <w:sz w:val="24"/>
          <w:szCs w:val="24"/>
        </w:rPr>
        <w:t xml:space="preserve">said: “We are </w:t>
      </w:r>
      <w:proofErr w:type="gramStart"/>
      <w:r w:rsidR="00EA458C">
        <w:rPr>
          <w:sz w:val="24"/>
          <w:szCs w:val="24"/>
        </w:rPr>
        <w:t>definitely fighting</w:t>
      </w:r>
      <w:proofErr w:type="gramEnd"/>
      <w:r w:rsidR="00EA458C">
        <w:rPr>
          <w:sz w:val="24"/>
          <w:szCs w:val="24"/>
        </w:rPr>
        <w:t>.</w:t>
      </w:r>
      <w:r w:rsidR="00C07E0A">
        <w:rPr>
          <w:sz w:val="24"/>
          <w:szCs w:val="24"/>
        </w:rPr>
        <w:t xml:space="preserve"> </w:t>
      </w:r>
      <w:r w:rsidR="00D6634C">
        <w:rPr>
          <w:sz w:val="24"/>
          <w:szCs w:val="24"/>
        </w:rPr>
        <w:t>We will fight to make sure this doesn’t happen.</w:t>
      </w:r>
      <w:r w:rsidR="005A6219">
        <w:rPr>
          <w:sz w:val="24"/>
          <w:szCs w:val="24"/>
        </w:rPr>
        <w:t xml:space="preserve"> </w:t>
      </w:r>
    </w:p>
    <w:p w14:paraId="1DBDF9B2" w14:textId="366A58A1" w:rsidR="00743433" w:rsidRDefault="00743433">
      <w:pPr>
        <w:rPr>
          <w:sz w:val="24"/>
          <w:szCs w:val="24"/>
        </w:rPr>
      </w:pPr>
      <w:r>
        <w:rPr>
          <w:sz w:val="24"/>
          <w:szCs w:val="24"/>
        </w:rPr>
        <w:t>“We have got to stop this because it’s horrendous and it’s disgusting.</w:t>
      </w:r>
    </w:p>
    <w:p w14:paraId="6AB582D6" w14:textId="73C780D0" w:rsidR="00CD6201" w:rsidRDefault="00623536">
      <w:pPr>
        <w:rPr>
          <w:sz w:val="24"/>
          <w:szCs w:val="24"/>
        </w:rPr>
      </w:pPr>
      <w:r>
        <w:rPr>
          <w:sz w:val="24"/>
          <w:szCs w:val="24"/>
        </w:rPr>
        <w:lastRenderedPageBreak/>
        <w:t>“</w:t>
      </w:r>
      <w:r w:rsidR="00C07E0A">
        <w:rPr>
          <w:sz w:val="24"/>
          <w:szCs w:val="24"/>
        </w:rPr>
        <w:t>I am so angry.</w:t>
      </w:r>
      <w:r w:rsidR="00881E51">
        <w:rPr>
          <w:sz w:val="24"/>
          <w:szCs w:val="24"/>
        </w:rPr>
        <w:t xml:space="preserve"> </w:t>
      </w:r>
      <w:r w:rsidR="007C0272">
        <w:rPr>
          <w:sz w:val="24"/>
          <w:szCs w:val="24"/>
        </w:rPr>
        <w:t>They are just excluding disabled people and elderly people again and again and again.</w:t>
      </w:r>
    </w:p>
    <w:p w14:paraId="626AC1FB" w14:textId="428F9704" w:rsidR="00F97405" w:rsidRDefault="00F97405">
      <w:pPr>
        <w:rPr>
          <w:sz w:val="24"/>
          <w:szCs w:val="24"/>
        </w:rPr>
      </w:pPr>
      <w:r>
        <w:rPr>
          <w:sz w:val="24"/>
          <w:szCs w:val="24"/>
        </w:rPr>
        <w:t>“I will not be able to travel. It will be excluding and isolating. That’s my independence gone.”</w:t>
      </w:r>
    </w:p>
    <w:p w14:paraId="2C21F26B" w14:textId="55F3E78C" w:rsidR="00A67462" w:rsidRDefault="00A67462">
      <w:pPr>
        <w:rPr>
          <w:sz w:val="24"/>
          <w:szCs w:val="24"/>
        </w:rPr>
      </w:pPr>
      <w:r>
        <w:rPr>
          <w:sz w:val="24"/>
          <w:szCs w:val="24"/>
        </w:rPr>
        <w:t xml:space="preserve">She said </w:t>
      </w:r>
      <w:r w:rsidR="00F8300E">
        <w:rPr>
          <w:sz w:val="24"/>
          <w:szCs w:val="24"/>
        </w:rPr>
        <w:t xml:space="preserve">she </w:t>
      </w:r>
      <w:r w:rsidR="00623536">
        <w:rPr>
          <w:sz w:val="24"/>
          <w:szCs w:val="24"/>
        </w:rPr>
        <w:t>believed</w:t>
      </w:r>
      <w:r w:rsidR="00F8300E">
        <w:rPr>
          <w:sz w:val="24"/>
          <w:szCs w:val="24"/>
        </w:rPr>
        <w:t xml:space="preserve"> NFB UK would support legal action against the planned closures.</w:t>
      </w:r>
    </w:p>
    <w:p w14:paraId="2B40047B" w14:textId="71B6ED2C" w:rsidR="00DE15CB" w:rsidRDefault="00DE15CB">
      <w:pPr>
        <w:rPr>
          <w:sz w:val="24"/>
          <w:szCs w:val="24"/>
        </w:rPr>
      </w:pPr>
      <w:r>
        <w:rPr>
          <w:sz w:val="24"/>
          <w:szCs w:val="24"/>
        </w:rPr>
        <w:t xml:space="preserve">One of the key concerns is that </w:t>
      </w:r>
      <w:r w:rsidR="00103299">
        <w:rPr>
          <w:sz w:val="24"/>
          <w:szCs w:val="24"/>
        </w:rPr>
        <w:t xml:space="preserve">station ticket machines are </w:t>
      </w:r>
      <w:r w:rsidR="006931EA">
        <w:rPr>
          <w:sz w:val="24"/>
          <w:szCs w:val="24"/>
        </w:rPr>
        <w:t xml:space="preserve">often </w:t>
      </w:r>
      <w:r w:rsidR="00103299">
        <w:rPr>
          <w:sz w:val="24"/>
          <w:szCs w:val="24"/>
        </w:rPr>
        <w:t xml:space="preserve">not accessible to many disabled people, while many disabled passengers – including blind and partially-sighted travellers – </w:t>
      </w:r>
      <w:r w:rsidR="00676C22">
        <w:rPr>
          <w:sz w:val="24"/>
          <w:szCs w:val="24"/>
        </w:rPr>
        <w:t>may</w:t>
      </w:r>
      <w:r w:rsidR="00103299">
        <w:rPr>
          <w:sz w:val="24"/>
          <w:szCs w:val="24"/>
        </w:rPr>
        <w:t xml:space="preserve"> not be able to track down a “roving</w:t>
      </w:r>
      <w:r w:rsidR="00870CFA">
        <w:rPr>
          <w:sz w:val="24"/>
          <w:szCs w:val="24"/>
        </w:rPr>
        <w:t xml:space="preserve">” member of staff if they need </w:t>
      </w:r>
      <w:r w:rsidR="00C91E56">
        <w:rPr>
          <w:sz w:val="24"/>
          <w:szCs w:val="24"/>
        </w:rPr>
        <w:t>assistance</w:t>
      </w:r>
      <w:r w:rsidR="00870CFA">
        <w:rPr>
          <w:sz w:val="24"/>
          <w:szCs w:val="24"/>
        </w:rPr>
        <w:t>.</w:t>
      </w:r>
    </w:p>
    <w:p w14:paraId="07C364A3" w14:textId="49F6DA3A" w:rsidR="00450E1B" w:rsidRDefault="00454282">
      <w:pPr>
        <w:rPr>
          <w:sz w:val="24"/>
          <w:szCs w:val="24"/>
        </w:rPr>
      </w:pPr>
      <w:r>
        <w:rPr>
          <w:sz w:val="24"/>
          <w:szCs w:val="24"/>
        </w:rPr>
        <w:t>And c</w:t>
      </w:r>
      <w:r w:rsidR="003D163A">
        <w:rPr>
          <w:sz w:val="24"/>
          <w:szCs w:val="24"/>
        </w:rPr>
        <w:t>ampaigning organisations like the Association of British Commuters</w:t>
      </w:r>
      <w:r w:rsidR="008B1E73">
        <w:rPr>
          <w:sz w:val="24"/>
          <w:szCs w:val="24"/>
        </w:rPr>
        <w:t xml:space="preserve"> (ABC)</w:t>
      </w:r>
      <w:r w:rsidR="00450E1B">
        <w:rPr>
          <w:sz w:val="24"/>
          <w:szCs w:val="24"/>
        </w:rPr>
        <w:t xml:space="preserve"> are convinced the closures will lead to staff cuts.</w:t>
      </w:r>
    </w:p>
    <w:p w14:paraId="5395966F" w14:textId="02B371A3" w:rsidR="00EA458C" w:rsidRDefault="008D4C7A">
      <w:pPr>
        <w:rPr>
          <w:sz w:val="24"/>
          <w:szCs w:val="24"/>
        </w:rPr>
      </w:pPr>
      <w:r>
        <w:rPr>
          <w:sz w:val="24"/>
          <w:szCs w:val="24"/>
        </w:rPr>
        <w:t>Leadbetter, a guide dog-user,</w:t>
      </w:r>
      <w:r w:rsidR="00EA458C">
        <w:rPr>
          <w:sz w:val="24"/>
          <w:szCs w:val="24"/>
        </w:rPr>
        <w:t xml:space="preserve"> said the consultation process at her local station in Narborough, Leicestershire, </w:t>
      </w:r>
      <w:r>
        <w:rPr>
          <w:sz w:val="24"/>
          <w:szCs w:val="24"/>
        </w:rPr>
        <w:t xml:space="preserve">appears to have involved simply putting a piece of paper on the wall of the </w:t>
      </w:r>
      <w:r w:rsidR="003D1B23">
        <w:rPr>
          <w:sz w:val="24"/>
          <w:szCs w:val="24"/>
        </w:rPr>
        <w:t>station.</w:t>
      </w:r>
    </w:p>
    <w:p w14:paraId="737D383D" w14:textId="6A710DD0" w:rsidR="00623536" w:rsidRDefault="00623536">
      <w:pPr>
        <w:rPr>
          <w:sz w:val="24"/>
          <w:szCs w:val="24"/>
        </w:rPr>
      </w:pPr>
      <w:r>
        <w:rPr>
          <w:sz w:val="24"/>
          <w:szCs w:val="24"/>
        </w:rPr>
        <w:t xml:space="preserve">She also criticised the transport secretary, Mark Harper, </w:t>
      </w:r>
      <w:r w:rsidR="005057B3">
        <w:rPr>
          <w:sz w:val="24"/>
          <w:szCs w:val="24"/>
        </w:rPr>
        <w:t>as a former minister for disabled people.</w:t>
      </w:r>
    </w:p>
    <w:p w14:paraId="7F75D8C6" w14:textId="12D47AE3" w:rsidR="008C0F1C" w:rsidRDefault="008C0F1C">
      <w:pPr>
        <w:rPr>
          <w:sz w:val="24"/>
          <w:szCs w:val="24"/>
        </w:rPr>
      </w:pPr>
      <w:r>
        <w:rPr>
          <w:sz w:val="24"/>
          <w:szCs w:val="24"/>
        </w:rPr>
        <w:t>She said: “I hope he lives to regret it</w:t>
      </w:r>
      <w:r w:rsidR="0031665F">
        <w:rPr>
          <w:sz w:val="24"/>
          <w:szCs w:val="24"/>
        </w:rPr>
        <w:t xml:space="preserve">, because </w:t>
      </w:r>
      <w:r w:rsidR="00DF234C">
        <w:rPr>
          <w:sz w:val="24"/>
          <w:szCs w:val="24"/>
        </w:rPr>
        <w:t xml:space="preserve">[the </w:t>
      </w:r>
      <w:r w:rsidR="00644728">
        <w:rPr>
          <w:sz w:val="24"/>
          <w:szCs w:val="24"/>
        </w:rPr>
        <w:t xml:space="preserve">closure </w:t>
      </w:r>
      <w:r w:rsidR="00DF234C">
        <w:rPr>
          <w:sz w:val="24"/>
          <w:szCs w:val="24"/>
        </w:rPr>
        <w:t>plans are]</w:t>
      </w:r>
      <w:r w:rsidR="0031665F">
        <w:rPr>
          <w:sz w:val="24"/>
          <w:szCs w:val="24"/>
        </w:rPr>
        <w:t xml:space="preserve"> excluding people.”</w:t>
      </w:r>
    </w:p>
    <w:p w14:paraId="552A0820" w14:textId="2C297A91" w:rsidR="00F66221" w:rsidRDefault="00F66221">
      <w:pPr>
        <w:rPr>
          <w:sz w:val="24"/>
          <w:szCs w:val="24"/>
        </w:rPr>
      </w:pPr>
      <w:r w:rsidRPr="0059734F">
        <w:rPr>
          <w:sz w:val="24"/>
          <w:szCs w:val="24"/>
        </w:rPr>
        <w:t>To respond to the consultation</w:t>
      </w:r>
      <w:r w:rsidR="001411A3" w:rsidRPr="0059734F">
        <w:rPr>
          <w:sz w:val="24"/>
          <w:szCs w:val="24"/>
        </w:rPr>
        <w:t>s launched by individual train companies</w:t>
      </w:r>
      <w:r w:rsidRPr="0059734F">
        <w:rPr>
          <w:sz w:val="24"/>
          <w:szCs w:val="24"/>
        </w:rPr>
        <w:t xml:space="preserve">, </w:t>
      </w:r>
      <w:r w:rsidR="0096306B" w:rsidRPr="0059734F">
        <w:rPr>
          <w:sz w:val="24"/>
          <w:szCs w:val="24"/>
        </w:rPr>
        <w:t xml:space="preserve">passengers should contact the independent transport user watchdog </w:t>
      </w:r>
      <w:hyperlink r:id="rId8" w:history="1">
        <w:r w:rsidR="0096306B" w:rsidRPr="0059734F">
          <w:rPr>
            <w:rStyle w:val="Hyperlink"/>
            <w:sz w:val="24"/>
            <w:szCs w:val="24"/>
          </w:rPr>
          <w:t>Transport Focus</w:t>
        </w:r>
      </w:hyperlink>
      <w:r w:rsidR="0096306B" w:rsidRPr="0059734F">
        <w:rPr>
          <w:sz w:val="24"/>
          <w:szCs w:val="24"/>
        </w:rPr>
        <w:t xml:space="preserve">, or </w:t>
      </w:r>
      <w:hyperlink r:id="rId9" w:history="1">
        <w:r w:rsidR="0096306B" w:rsidRPr="0059734F">
          <w:rPr>
            <w:rStyle w:val="Hyperlink"/>
            <w:sz w:val="24"/>
            <w:szCs w:val="24"/>
          </w:rPr>
          <w:t xml:space="preserve">London </w:t>
        </w:r>
        <w:proofErr w:type="spellStart"/>
        <w:r w:rsidR="0096306B" w:rsidRPr="0059734F">
          <w:rPr>
            <w:rStyle w:val="Hyperlink"/>
            <w:sz w:val="24"/>
            <w:szCs w:val="24"/>
          </w:rPr>
          <w:t>TravelWatch</w:t>
        </w:r>
        <w:proofErr w:type="spellEnd"/>
      </w:hyperlink>
      <w:r w:rsidR="0096306B" w:rsidRPr="0059734F">
        <w:rPr>
          <w:sz w:val="24"/>
          <w:szCs w:val="24"/>
        </w:rPr>
        <w:t xml:space="preserve"> in London</w:t>
      </w:r>
      <w:r w:rsidR="00CD6201">
        <w:rPr>
          <w:sz w:val="24"/>
          <w:szCs w:val="24"/>
        </w:rPr>
        <w:t>. T</w:t>
      </w:r>
      <w:r w:rsidR="00E04081" w:rsidRPr="0059734F">
        <w:rPr>
          <w:sz w:val="24"/>
          <w:szCs w:val="24"/>
        </w:rPr>
        <w:t>he consultation period lasts just 21 days</w:t>
      </w:r>
      <w:r w:rsidR="00BD295D" w:rsidRPr="0059734F">
        <w:rPr>
          <w:sz w:val="24"/>
          <w:szCs w:val="24"/>
        </w:rPr>
        <w:t xml:space="preserve"> (until 26 July).</w:t>
      </w:r>
    </w:p>
    <w:p w14:paraId="1437AC0B" w14:textId="23B7DE40" w:rsidR="009110BB" w:rsidRDefault="007566F0">
      <w:pPr>
        <w:rPr>
          <w:sz w:val="24"/>
          <w:szCs w:val="24"/>
        </w:rPr>
      </w:pPr>
      <w:r>
        <w:rPr>
          <w:sz w:val="24"/>
          <w:szCs w:val="24"/>
        </w:rPr>
        <w:t>Rail Delivery Group</w:t>
      </w:r>
      <w:r w:rsidR="00BD36FA">
        <w:rPr>
          <w:sz w:val="24"/>
          <w:szCs w:val="24"/>
        </w:rPr>
        <w:t xml:space="preserve">, </w:t>
      </w:r>
      <w:r w:rsidR="00BD36FA" w:rsidRPr="00BD36FA">
        <w:rPr>
          <w:sz w:val="24"/>
          <w:szCs w:val="24"/>
        </w:rPr>
        <w:t>which represents the companies that run Britain’s railways,</w:t>
      </w:r>
      <w:r>
        <w:rPr>
          <w:sz w:val="24"/>
          <w:szCs w:val="24"/>
        </w:rPr>
        <w:t xml:space="preserve"> </w:t>
      </w:r>
      <w:hyperlink r:id="rId10" w:history="1">
        <w:r w:rsidRPr="0076546C">
          <w:rPr>
            <w:rStyle w:val="Hyperlink"/>
            <w:sz w:val="24"/>
            <w:szCs w:val="24"/>
          </w:rPr>
          <w:t>said in its briefing</w:t>
        </w:r>
      </w:hyperlink>
      <w:r>
        <w:rPr>
          <w:sz w:val="24"/>
          <w:szCs w:val="24"/>
        </w:rPr>
        <w:t>: “</w:t>
      </w:r>
      <w:r w:rsidRPr="007566F0">
        <w:rPr>
          <w:sz w:val="24"/>
          <w:szCs w:val="24"/>
        </w:rPr>
        <w:t>An estimated 99</w:t>
      </w:r>
      <w:r>
        <w:rPr>
          <w:sz w:val="24"/>
          <w:szCs w:val="24"/>
        </w:rPr>
        <w:t xml:space="preserve"> per cent</w:t>
      </w:r>
      <w:r w:rsidRPr="007566F0">
        <w:rPr>
          <w:sz w:val="24"/>
          <w:szCs w:val="24"/>
        </w:rPr>
        <w:t xml:space="preserve"> of all transactions made at ticket offices last year can be made at </w:t>
      </w:r>
      <w:r w:rsidR="00BD36FA">
        <w:rPr>
          <w:sz w:val="24"/>
          <w:szCs w:val="24"/>
        </w:rPr>
        <w:t>t</w:t>
      </w:r>
      <w:r w:rsidRPr="007566F0">
        <w:rPr>
          <w:sz w:val="24"/>
          <w:szCs w:val="24"/>
        </w:rPr>
        <w:t xml:space="preserve">icket </w:t>
      </w:r>
      <w:r w:rsidR="00BD36FA">
        <w:rPr>
          <w:sz w:val="24"/>
          <w:szCs w:val="24"/>
        </w:rPr>
        <w:t>v</w:t>
      </w:r>
      <w:r w:rsidRPr="007566F0">
        <w:rPr>
          <w:sz w:val="24"/>
          <w:szCs w:val="24"/>
        </w:rPr>
        <w:t xml:space="preserve">ending </w:t>
      </w:r>
      <w:r w:rsidR="00BD36FA">
        <w:rPr>
          <w:sz w:val="24"/>
          <w:szCs w:val="24"/>
        </w:rPr>
        <w:t>m</w:t>
      </w:r>
      <w:r w:rsidRPr="007566F0">
        <w:rPr>
          <w:sz w:val="24"/>
          <w:szCs w:val="24"/>
        </w:rPr>
        <w:t xml:space="preserve">achines (TVMs) or online and where needed, TVMs across the network will be improved and upgraded. </w:t>
      </w:r>
      <w:r w:rsidR="00BD36FA">
        <w:rPr>
          <w:sz w:val="24"/>
          <w:szCs w:val="24"/>
        </w:rPr>
        <w:t xml:space="preserve"> </w:t>
      </w:r>
    </w:p>
    <w:p w14:paraId="333392C2" w14:textId="77777777" w:rsidR="009110BB" w:rsidRDefault="009110BB">
      <w:pPr>
        <w:rPr>
          <w:sz w:val="24"/>
          <w:szCs w:val="24"/>
        </w:rPr>
      </w:pPr>
      <w:r>
        <w:rPr>
          <w:sz w:val="24"/>
          <w:szCs w:val="24"/>
        </w:rPr>
        <w:t>“</w:t>
      </w:r>
      <w:r w:rsidR="007566F0" w:rsidRPr="007566F0">
        <w:rPr>
          <w:sz w:val="24"/>
          <w:szCs w:val="24"/>
        </w:rPr>
        <w:t xml:space="preserve">Ticket office facilities will remain open at the busiest stations and interchanges, selling the full range of tickets while the transition takes place. </w:t>
      </w:r>
    </w:p>
    <w:p w14:paraId="79C009ED" w14:textId="78C49D91" w:rsidR="00A04474" w:rsidRDefault="009110BB">
      <w:pPr>
        <w:rPr>
          <w:sz w:val="24"/>
          <w:szCs w:val="24"/>
        </w:rPr>
      </w:pPr>
      <w:r>
        <w:rPr>
          <w:sz w:val="24"/>
          <w:szCs w:val="24"/>
        </w:rPr>
        <w:t>“</w:t>
      </w:r>
      <w:r w:rsidR="007566F0" w:rsidRPr="007566F0">
        <w:rPr>
          <w:sz w:val="24"/>
          <w:szCs w:val="24"/>
        </w:rPr>
        <w:t xml:space="preserve">Following these changes, if a customer is unable to buy a specific ticket before boarding the train because it was unavailable at the station, they would be able to buy one during their journey, at a ticket office </w:t>
      </w:r>
      <w:proofErr w:type="spellStart"/>
      <w:r w:rsidR="007566F0" w:rsidRPr="007566F0">
        <w:rPr>
          <w:sz w:val="24"/>
          <w:szCs w:val="24"/>
        </w:rPr>
        <w:t>en</w:t>
      </w:r>
      <w:proofErr w:type="spellEnd"/>
      <w:r w:rsidR="007566F0" w:rsidRPr="007566F0">
        <w:rPr>
          <w:sz w:val="24"/>
          <w:szCs w:val="24"/>
        </w:rPr>
        <w:t>-route, or at their destination.</w:t>
      </w:r>
      <w:r>
        <w:rPr>
          <w:sz w:val="24"/>
          <w:szCs w:val="24"/>
        </w:rPr>
        <w:t>”</w:t>
      </w:r>
    </w:p>
    <w:p w14:paraId="709CB02C" w14:textId="3F0CEA58" w:rsidR="001902A2" w:rsidRDefault="001902A2">
      <w:pPr>
        <w:rPr>
          <w:sz w:val="24"/>
          <w:szCs w:val="24"/>
        </w:rPr>
      </w:pPr>
      <w:r>
        <w:rPr>
          <w:sz w:val="24"/>
          <w:szCs w:val="24"/>
        </w:rPr>
        <w:t xml:space="preserve">But Caroline Eglinton, </w:t>
      </w:r>
      <w:r w:rsidR="00AB5B4C" w:rsidRPr="00AB5B4C">
        <w:rPr>
          <w:sz w:val="24"/>
          <w:szCs w:val="24"/>
        </w:rPr>
        <w:t>a disabled accessibility expert who has worked in the rail industry for 1</w:t>
      </w:r>
      <w:r w:rsidR="00AB5B4C">
        <w:rPr>
          <w:sz w:val="24"/>
          <w:szCs w:val="24"/>
        </w:rPr>
        <w:t>7</w:t>
      </w:r>
      <w:r w:rsidR="00AB5B4C" w:rsidRPr="00AB5B4C">
        <w:rPr>
          <w:sz w:val="24"/>
          <w:szCs w:val="24"/>
        </w:rPr>
        <w:t xml:space="preserve"> years and is the government’s disability and access ambassador for rail travel,</w:t>
      </w:r>
      <w:r w:rsidR="00B87C3E">
        <w:rPr>
          <w:sz w:val="24"/>
          <w:szCs w:val="24"/>
        </w:rPr>
        <w:t xml:space="preserve"> </w:t>
      </w:r>
      <w:r>
        <w:rPr>
          <w:sz w:val="24"/>
          <w:szCs w:val="24"/>
        </w:rPr>
        <w:t xml:space="preserve">told </w:t>
      </w:r>
      <w:r w:rsidR="00A90640">
        <w:rPr>
          <w:sz w:val="24"/>
          <w:szCs w:val="24"/>
        </w:rPr>
        <w:t>DNS</w:t>
      </w:r>
      <w:r>
        <w:rPr>
          <w:sz w:val="24"/>
          <w:szCs w:val="24"/>
        </w:rPr>
        <w:t xml:space="preserve">: </w:t>
      </w:r>
      <w:r w:rsidRPr="001902A2">
        <w:rPr>
          <w:sz w:val="24"/>
          <w:szCs w:val="24"/>
        </w:rPr>
        <w:t xml:space="preserve">“I believe that it’s much more difficult to deliver an accessible service without ticket offices </w:t>
      </w:r>
      <w:r>
        <w:rPr>
          <w:sz w:val="24"/>
          <w:szCs w:val="24"/>
        </w:rPr>
        <w:t>–</w:t>
      </w:r>
      <w:r w:rsidRPr="001902A2">
        <w:rPr>
          <w:sz w:val="24"/>
          <w:szCs w:val="24"/>
        </w:rPr>
        <w:t xml:space="preserve"> so many rely on them to make their journeys possible, be that buying and paying for the correct ticket with cash or for seeking reassurance about their journey. </w:t>
      </w:r>
    </w:p>
    <w:p w14:paraId="41D32F7A" w14:textId="612000EC" w:rsidR="001902A2" w:rsidRPr="0059734F" w:rsidRDefault="001902A2">
      <w:pPr>
        <w:rPr>
          <w:sz w:val="24"/>
          <w:szCs w:val="24"/>
        </w:rPr>
      </w:pPr>
      <w:r>
        <w:rPr>
          <w:sz w:val="24"/>
          <w:szCs w:val="24"/>
        </w:rPr>
        <w:t>“</w:t>
      </w:r>
      <w:r w:rsidRPr="001902A2">
        <w:rPr>
          <w:sz w:val="24"/>
          <w:szCs w:val="24"/>
        </w:rPr>
        <w:t>Whilst it is useful to have staff ‘in front of the glass’</w:t>
      </w:r>
      <w:r w:rsidR="00B87C3E">
        <w:rPr>
          <w:sz w:val="24"/>
          <w:szCs w:val="24"/>
        </w:rPr>
        <w:t>,</w:t>
      </w:r>
      <w:r w:rsidRPr="001902A2">
        <w:rPr>
          <w:sz w:val="24"/>
          <w:szCs w:val="24"/>
        </w:rPr>
        <w:t xml:space="preserve"> I don’t think </w:t>
      </w:r>
      <w:r w:rsidR="007C1811">
        <w:rPr>
          <w:sz w:val="24"/>
          <w:szCs w:val="24"/>
        </w:rPr>
        <w:t xml:space="preserve">that </w:t>
      </w:r>
      <w:r w:rsidRPr="001902A2">
        <w:rPr>
          <w:sz w:val="24"/>
          <w:szCs w:val="24"/>
        </w:rPr>
        <w:t>should be achieved by wholesale closure of ticket offices and could be delivered whilst maintaining the familiar and essential purpose that ticket offices serve for millions of people, particularly older and disabled people</w:t>
      </w:r>
      <w:r w:rsidR="007C1811">
        <w:rPr>
          <w:sz w:val="24"/>
          <w:szCs w:val="24"/>
        </w:rPr>
        <w:t>.</w:t>
      </w:r>
      <w:r w:rsidRPr="001902A2">
        <w:rPr>
          <w:sz w:val="24"/>
          <w:szCs w:val="24"/>
        </w:rPr>
        <w:t>”</w:t>
      </w:r>
    </w:p>
    <w:p w14:paraId="3E1F3219" w14:textId="57ECF816" w:rsidR="00BE7FC0" w:rsidRPr="0059734F" w:rsidRDefault="00FD77E1" w:rsidP="008573DF">
      <w:pPr>
        <w:rPr>
          <w:sz w:val="24"/>
          <w:szCs w:val="24"/>
        </w:rPr>
      </w:pPr>
      <w:r>
        <w:rPr>
          <w:sz w:val="24"/>
          <w:szCs w:val="24"/>
        </w:rPr>
        <w:lastRenderedPageBreak/>
        <w:t>The</w:t>
      </w:r>
      <w:r w:rsidR="006C2348" w:rsidRPr="0059734F">
        <w:rPr>
          <w:sz w:val="24"/>
          <w:szCs w:val="24"/>
        </w:rPr>
        <w:t xml:space="preserve"> </w:t>
      </w:r>
      <w:r w:rsidR="00F73EFC">
        <w:rPr>
          <w:sz w:val="24"/>
          <w:szCs w:val="24"/>
        </w:rPr>
        <w:t xml:space="preserve">rail </w:t>
      </w:r>
      <w:r w:rsidR="006C2348" w:rsidRPr="0059734F">
        <w:rPr>
          <w:sz w:val="24"/>
          <w:szCs w:val="24"/>
        </w:rPr>
        <w:t>regulator, the Office of Rail and Road,</w:t>
      </w:r>
      <w:r>
        <w:rPr>
          <w:sz w:val="24"/>
          <w:szCs w:val="24"/>
        </w:rPr>
        <w:t xml:space="preserve"> provided some hope to di</w:t>
      </w:r>
      <w:r w:rsidR="00561F28">
        <w:rPr>
          <w:sz w:val="24"/>
          <w:szCs w:val="24"/>
        </w:rPr>
        <w:t>s</w:t>
      </w:r>
      <w:r>
        <w:rPr>
          <w:sz w:val="24"/>
          <w:szCs w:val="24"/>
        </w:rPr>
        <w:t>abled passengers yesterday by</w:t>
      </w:r>
      <w:r w:rsidR="006C2348" w:rsidRPr="0059734F">
        <w:rPr>
          <w:sz w:val="24"/>
          <w:szCs w:val="24"/>
        </w:rPr>
        <w:t xml:space="preserve"> </w:t>
      </w:r>
      <w:hyperlink r:id="rId11" w:history="1">
        <w:r w:rsidR="00E602A0" w:rsidRPr="0059734F">
          <w:rPr>
            <w:rStyle w:val="Hyperlink"/>
            <w:sz w:val="24"/>
            <w:szCs w:val="24"/>
          </w:rPr>
          <w:t>wr</w:t>
        </w:r>
        <w:r>
          <w:rPr>
            <w:rStyle w:val="Hyperlink"/>
            <w:sz w:val="24"/>
            <w:szCs w:val="24"/>
          </w:rPr>
          <w:t>iting</w:t>
        </w:r>
        <w:r w:rsidR="006C2348" w:rsidRPr="0059734F">
          <w:rPr>
            <w:rStyle w:val="Hyperlink"/>
            <w:sz w:val="24"/>
            <w:szCs w:val="24"/>
          </w:rPr>
          <w:t xml:space="preserve"> to train companies</w:t>
        </w:r>
      </w:hyperlink>
      <w:r w:rsidR="0017646E" w:rsidRPr="0059734F">
        <w:rPr>
          <w:sz w:val="24"/>
          <w:szCs w:val="24"/>
        </w:rPr>
        <w:t xml:space="preserve"> (PDF)</w:t>
      </w:r>
      <w:r w:rsidR="006C2348" w:rsidRPr="0059734F">
        <w:rPr>
          <w:sz w:val="24"/>
          <w:szCs w:val="24"/>
        </w:rPr>
        <w:t xml:space="preserve"> </w:t>
      </w:r>
      <w:r w:rsidR="00E602A0" w:rsidRPr="0059734F">
        <w:rPr>
          <w:sz w:val="24"/>
          <w:szCs w:val="24"/>
        </w:rPr>
        <w:t xml:space="preserve">to </w:t>
      </w:r>
      <w:r w:rsidR="00EB34DA" w:rsidRPr="0059734F">
        <w:rPr>
          <w:sz w:val="24"/>
          <w:szCs w:val="24"/>
        </w:rPr>
        <w:t xml:space="preserve">demand that they provide an assessment of how the closures will impact on their </w:t>
      </w:r>
      <w:r w:rsidR="00816FB4" w:rsidRPr="0059734F">
        <w:rPr>
          <w:sz w:val="24"/>
          <w:szCs w:val="24"/>
        </w:rPr>
        <w:t>accessible travel policies</w:t>
      </w:r>
      <w:r w:rsidR="00567BE0" w:rsidRPr="0059734F">
        <w:rPr>
          <w:sz w:val="24"/>
          <w:szCs w:val="24"/>
        </w:rPr>
        <w:t xml:space="preserve"> (ATPs)</w:t>
      </w:r>
      <w:r w:rsidR="00816FB4" w:rsidRPr="0059734F">
        <w:rPr>
          <w:sz w:val="24"/>
          <w:szCs w:val="24"/>
        </w:rPr>
        <w:t xml:space="preserve"> and </w:t>
      </w:r>
      <w:r w:rsidR="00567BE0" w:rsidRPr="0059734F">
        <w:rPr>
          <w:sz w:val="24"/>
          <w:szCs w:val="24"/>
        </w:rPr>
        <w:t>show</w:t>
      </w:r>
      <w:r w:rsidR="008573DF" w:rsidRPr="0059734F">
        <w:rPr>
          <w:sz w:val="24"/>
          <w:szCs w:val="24"/>
        </w:rPr>
        <w:t xml:space="preserve"> </w:t>
      </w:r>
      <w:r w:rsidR="00567BE0" w:rsidRPr="0059734F">
        <w:rPr>
          <w:sz w:val="24"/>
          <w:szCs w:val="24"/>
        </w:rPr>
        <w:t>what changes</w:t>
      </w:r>
      <w:r w:rsidR="008573DF" w:rsidRPr="0059734F">
        <w:rPr>
          <w:sz w:val="24"/>
          <w:szCs w:val="24"/>
        </w:rPr>
        <w:t xml:space="preserve"> </w:t>
      </w:r>
      <w:r w:rsidR="00567BE0" w:rsidRPr="0059734F">
        <w:rPr>
          <w:sz w:val="24"/>
          <w:szCs w:val="24"/>
        </w:rPr>
        <w:t xml:space="preserve">they plan </w:t>
      </w:r>
      <w:r w:rsidR="008573DF" w:rsidRPr="0059734F">
        <w:rPr>
          <w:sz w:val="24"/>
          <w:szCs w:val="24"/>
        </w:rPr>
        <w:t>to make at stations to ensure</w:t>
      </w:r>
      <w:r w:rsidR="00567BE0" w:rsidRPr="0059734F">
        <w:rPr>
          <w:sz w:val="24"/>
          <w:szCs w:val="24"/>
        </w:rPr>
        <w:t xml:space="preserve"> they comply</w:t>
      </w:r>
      <w:r w:rsidR="008573DF" w:rsidRPr="0059734F">
        <w:rPr>
          <w:sz w:val="24"/>
          <w:szCs w:val="24"/>
        </w:rPr>
        <w:t xml:space="preserve"> with ATP guidance</w:t>
      </w:r>
      <w:r w:rsidR="00567BE0" w:rsidRPr="0059734F">
        <w:rPr>
          <w:sz w:val="24"/>
          <w:szCs w:val="24"/>
        </w:rPr>
        <w:t>.</w:t>
      </w:r>
    </w:p>
    <w:p w14:paraId="209926C8" w14:textId="48DCB0D5" w:rsidR="00F24B6C" w:rsidRPr="0059734F" w:rsidRDefault="00F24B6C" w:rsidP="008573DF">
      <w:pPr>
        <w:rPr>
          <w:sz w:val="24"/>
          <w:szCs w:val="24"/>
        </w:rPr>
      </w:pPr>
      <w:r w:rsidRPr="0059734F">
        <w:rPr>
          <w:sz w:val="24"/>
          <w:szCs w:val="24"/>
        </w:rPr>
        <w:t xml:space="preserve">This includes the impact on providing a “turn up and go” service to disabled passengers, </w:t>
      </w:r>
      <w:r w:rsidR="001D13B9">
        <w:rPr>
          <w:sz w:val="24"/>
          <w:szCs w:val="24"/>
        </w:rPr>
        <w:t xml:space="preserve">and on </w:t>
      </w:r>
      <w:r w:rsidR="006534AF" w:rsidRPr="0059734F">
        <w:rPr>
          <w:sz w:val="24"/>
          <w:szCs w:val="24"/>
        </w:rPr>
        <w:t xml:space="preserve">booked assistance, </w:t>
      </w:r>
      <w:r w:rsidR="00561F28">
        <w:rPr>
          <w:sz w:val="24"/>
          <w:szCs w:val="24"/>
        </w:rPr>
        <w:t xml:space="preserve">buying </w:t>
      </w:r>
      <w:r w:rsidR="006534AF" w:rsidRPr="0059734F">
        <w:rPr>
          <w:sz w:val="24"/>
          <w:szCs w:val="24"/>
        </w:rPr>
        <w:t>ticket</w:t>
      </w:r>
      <w:r w:rsidR="00561F28">
        <w:rPr>
          <w:sz w:val="24"/>
          <w:szCs w:val="24"/>
        </w:rPr>
        <w:t>s</w:t>
      </w:r>
      <w:r w:rsidR="006534AF" w:rsidRPr="0059734F">
        <w:rPr>
          <w:sz w:val="24"/>
          <w:szCs w:val="24"/>
        </w:rPr>
        <w:t xml:space="preserve">, </w:t>
      </w:r>
      <w:r w:rsidR="00481A53" w:rsidRPr="0059734F">
        <w:rPr>
          <w:sz w:val="24"/>
          <w:szCs w:val="24"/>
        </w:rPr>
        <w:t xml:space="preserve">and </w:t>
      </w:r>
      <w:r w:rsidR="00561F28">
        <w:rPr>
          <w:sz w:val="24"/>
          <w:szCs w:val="24"/>
        </w:rPr>
        <w:t>providing</w:t>
      </w:r>
      <w:r w:rsidR="00481A53" w:rsidRPr="0059734F">
        <w:rPr>
          <w:sz w:val="24"/>
          <w:szCs w:val="24"/>
        </w:rPr>
        <w:t xml:space="preserve"> information.</w:t>
      </w:r>
    </w:p>
    <w:p w14:paraId="56237579" w14:textId="27DA8DED" w:rsidR="00B518A0" w:rsidRPr="0059734F" w:rsidRDefault="00DD328A" w:rsidP="008573DF">
      <w:pPr>
        <w:rPr>
          <w:sz w:val="24"/>
          <w:szCs w:val="24"/>
        </w:rPr>
      </w:pPr>
      <w:r w:rsidRPr="0059734F">
        <w:rPr>
          <w:sz w:val="24"/>
          <w:szCs w:val="24"/>
        </w:rPr>
        <w:t xml:space="preserve">An ORR spokesperson </w:t>
      </w:r>
      <w:r w:rsidR="00B518A0" w:rsidRPr="0059734F">
        <w:rPr>
          <w:sz w:val="24"/>
          <w:szCs w:val="24"/>
        </w:rPr>
        <w:t>said</w:t>
      </w:r>
      <w:r w:rsidR="00002FF9">
        <w:rPr>
          <w:sz w:val="24"/>
          <w:szCs w:val="24"/>
        </w:rPr>
        <w:t xml:space="preserve"> in a statement</w:t>
      </w:r>
      <w:r w:rsidR="00B518A0" w:rsidRPr="0059734F">
        <w:rPr>
          <w:sz w:val="24"/>
          <w:szCs w:val="24"/>
        </w:rPr>
        <w:t xml:space="preserve">: “In light of proposals to change staffing arrangements, ORR has written to all train operators to ask them how they propose to remain compliant with Accessible Travel Policy guidance. </w:t>
      </w:r>
    </w:p>
    <w:p w14:paraId="059D71DE" w14:textId="77777777" w:rsidR="00B518A0" w:rsidRPr="0059734F" w:rsidRDefault="00B518A0" w:rsidP="008573DF">
      <w:pPr>
        <w:rPr>
          <w:sz w:val="24"/>
          <w:szCs w:val="24"/>
        </w:rPr>
      </w:pPr>
      <w:r w:rsidRPr="0059734F">
        <w:rPr>
          <w:sz w:val="24"/>
          <w:szCs w:val="24"/>
        </w:rPr>
        <w:t xml:space="preserve">“The guidance addresses a wide range of issues, including ticketing and provision of assistance. </w:t>
      </w:r>
    </w:p>
    <w:p w14:paraId="35F4CD72" w14:textId="1BF9DBAE" w:rsidR="00DD328A" w:rsidRDefault="00B518A0" w:rsidP="008573DF">
      <w:pPr>
        <w:rPr>
          <w:sz w:val="24"/>
          <w:szCs w:val="24"/>
        </w:rPr>
      </w:pPr>
      <w:r w:rsidRPr="0059734F">
        <w:rPr>
          <w:sz w:val="24"/>
          <w:szCs w:val="24"/>
        </w:rPr>
        <w:t>“Operators will need to submit any material changes to their Accessible Travel Policies to ORR for approval.”</w:t>
      </w:r>
    </w:p>
    <w:p w14:paraId="72BA21ED" w14:textId="2830C8E6" w:rsidR="005A4366" w:rsidRPr="00FA5ED1" w:rsidRDefault="008B1E73" w:rsidP="005A4366">
      <w:pPr>
        <w:rPr>
          <w:sz w:val="24"/>
          <w:szCs w:val="24"/>
        </w:rPr>
      </w:pPr>
      <w:r>
        <w:rPr>
          <w:sz w:val="24"/>
          <w:szCs w:val="24"/>
        </w:rPr>
        <w:t xml:space="preserve">ABC had led on </w:t>
      </w:r>
      <w:r w:rsidR="005A4366">
        <w:rPr>
          <w:sz w:val="24"/>
          <w:szCs w:val="24"/>
        </w:rPr>
        <w:t xml:space="preserve">drafting a letter </w:t>
      </w:r>
      <w:r w:rsidR="00AB4250">
        <w:rPr>
          <w:sz w:val="24"/>
          <w:szCs w:val="24"/>
        </w:rPr>
        <w:t xml:space="preserve">from </w:t>
      </w:r>
      <w:r w:rsidR="004643A4">
        <w:rPr>
          <w:sz w:val="24"/>
          <w:szCs w:val="24"/>
        </w:rPr>
        <w:t xml:space="preserve">disabled </w:t>
      </w:r>
      <w:r w:rsidR="00AB4250">
        <w:rPr>
          <w:sz w:val="24"/>
          <w:szCs w:val="24"/>
        </w:rPr>
        <w:t xml:space="preserve">campaigners </w:t>
      </w:r>
      <w:r w:rsidR="004643A4">
        <w:rPr>
          <w:sz w:val="24"/>
          <w:szCs w:val="24"/>
        </w:rPr>
        <w:t xml:space="preserve">and allies </w:t>
      </w:r>
      <w:r w:rsidR="005A4366">
        <w:rPr>
          <w:sz w:val="24"/>
          <w:szCs w:val="24"/>
        </w:rPr>
        <w:t>to ORR and the Equality and Human Rights Commission (</w:t>
      </w:r>
      <w:r w:rsidR="005A4366" w:rsidRPr="005A4366">
        <w:rPr>
          <w:i/>
          <w:iCs/>
          <w:sz w:val="24"/>
          <w:szCs w:val="24"/>
        </w:rPr>
        <w:t>see separate story</w:t>
      </w:r>
      <w:r w:rsidR="005A4366">
        <w:rPr>
          <w:sz w:val="24"/>
          <w:szCs w:val="24"/>
        </w:rPr>
        <w:t xml:space="preserve">) which </w:t>
      </w:r>
      <w:r w:rsidR="005A4366" w:rsidRPr="00FA5ED1">
        <w:rPr>
          <w:sz w:val="24"/>
          <w:szCs w:val="24"/>
        </w:rPr>
        <w:t xml:space="preserve">called </w:t>
      </w:r>
      <w:r w:rsidR="00DF3FE3">
        <w:rPr>
          <w:sz w:val="24"/>
          <w:szCs w:val="24"/>
        </w:rPr>
        <w:t>on Tuesday</w:t>
      </w:r>
      <w:r w:rsidR="005A4366">
        <w:rPr>
          <w:sz w:val="24"/>
          <w:szCs w:val="24"/>
        </w:rPr>
        <w:t xml:space="preserve"> </w:t>
      </w:r>
      <w:r w:rsidR="005A4366" w:rsidRPr="00FA5ED1">
        <w:rPr>
          <w:sz w:val="24"/>
          <w:szCs w:val="24"/>
        </w:rPr>
        <w:t xml:space="preserve">for </w:t>
      </w:r>
      <w:r w:rsidR="005A4366">
        <w:rPr>
          <w:sz w:val="24"/>
          <w:szCs w:val="24"/>
        </w:rPr>
        <w:t xml:space="preserve">the two regulators to make </w:t>
      </w:r>
      <w:r w:rsidR="005A4366" w:rsidRPr="00FA5ED1">
        <w:rPr>
          <w:sz w:val="24"/>
          <w:szCs w:val="24"/>
        </w:rPr>
        <w:t>an “urgent intervention” to prevent the closure</w:t>
      </w:r>
      <w:r w:rsidR="005A4366">
        <w:rPr>
          <w:sz w:val="24"/>
          <w:szCs w:val="24"/>
        </w:rPr>
        <w:t>s</w:t>
      </w:r>
      <w:r w:rsidR="005A4366" w:rsidRPr="00FA5ED1">
        <w:rPr>
          <w:sz w:val="24"/>
          <w:szCs w:val="24"/>
        </w:rPr>
        <w:t>.</w:t>
      </w:r>
    </w:p>
    <w:p w14:paraId="1495C860" w14:textId="2A1ACC0D" w:rsidR="005A4366" w:rsidRPr="00FA5ED1" w:rsidRDefault="005A4366" w:rsidP="005A4366">
      <w:pPr>
        <w:rPr>
          <w:sz w:val="24"/>
          <w:szCs w:val="24"/>
        </w:rPr>
      </w:pPr>
      <w:hyperlink r:id="rId12" w:history="1">
        <w:r w:rsidRPr="00F266C3">
          <w:rPr>
            <w:rStyle w:val="Hyperlink"/>
            <w:sz w:val="24"/>
            <w:szCs w:val="24"/>
          </w:rPr>
          <w:t xml:space="preserve">In </w:t>
        </w:r>
        <w:r>
          <w:rPr>
            <w:rStyle w:val="Hyperlink"/>
            <w:sz w:val="24"/>
            <w:szCs w:val="24"/>
          </w:rPr>
          <w:t>the</w:t>
        </w:r>
        <w:r w:rsidRPr="00F266C3">
          <w:rPr>
            <w:rStyle w:val="Hyperlink"/>
            <w:sz w:val="24"/>
            <w:szCs w:val="24"/>
          </w:rPr>
          <w:t xml:space="preserve"> open letter</w:t>
        </w:r>
      </w:hyperlink>
      <w:r w:rsidRPr="00FA5ED1">
        <w:rPr>
          <w:sz w:val="24"/>
          <w:szCs w:val="24"/>
        </w:rPr>
        <w:t xml:space="preserve">, they </w:t>
      </w:r>
      <w:r>
        <w:rPr>
          <w:sz w:val="24"/>
          <w:szCs w:val="24"/>
        </w:rPr>
        <w:t>said the</w:t>
      </w:r>
      <w:r w:rsidRPr="00FA5ED1">
        <w:rPr>
          <w:sz w:val="24"/>
          <w:szCs w:val="24"/>
        </w:rPr>
        <w:t xml:space="preserve"> plans </w:t>
      </w:r>
      <w:r>
        <w:rPr>
          <w:sz w:val="24"/>
          <w:szCs w:val="24"/>
        </w:rPr>
        <w:t xml:space="preserve">were </w:t>
      </w:r>
      <w:r w:rsidRPr="00FA5ED1">
        <w:rPr>
          <w:sz w:val="24"/>
          <w:szCs w:val="24"/>
        </w:rPr>
        <w:t>likely to “undo decades of progress made towards rail accessibility”</w:t>
      </w:r>
      <w:r>
        <w:rPr>
          <w:sz w:val="24"/>
          <w:szCs w:val="24"/>
        </w:rPr>
        <w:t xml:space="preserve"> and</w:t>
      </w:r>
      <w:r w:rsidRPr="00FA5ED1">
        <w:rPr>
          <w:sz w:val="24"/>
          <w:szCs w:val="24"/>
        </w:rPr>
        <w:t xml:space="preserve"> warn</w:t>
      </w:r>
      <w:r>
        <w:rPr>
          <w:sz w:val="24"/>
          <w:szCs w:val="24"/>
        </w:rPr>
        <w:t>ed</w:t>
      </w:r>
      <w:r w:rsidRPr="00FA5ED1">
        <w:rPr>
          <w:sz w:val="24"/>
          <w:szCs w:val="24"/>
        </w:rPr>
        <w:t xml:space="preserve"> that the real purpose of the closure programme </w:t>
      </w:r>
      <w:r>
        <w:rPr>
          <w:sz w:val="24"/>
          <w:szCs w:val="24"/>
        </w:rPr>
        <w:t>was</w:t>
      </w:r>
      <w:r w:rsidRPr="00FA5ED1">
        <w:rPr>
          <w:sz w:val="24"/>
          <w:szCs w:val="24"/>
        </w:rPr>
        <w:t xml:space="preserve"> to make cuts to staff by “stealth”, and that </w:t>
      </w:r>
      <w:r>
        <w:rPr>
          <w:sz w:val="24"/>
          <w:szCs w:val="24"/>
        </w:rPr>
        <w:t>it</w:t>
      </w:r>
      <w:r w:rsidRPr="00FA5ED1">
        <w:rPr>
          <w:sz w:val="24"/>
          <w:szCs w:val="24"/>
        </w:rPr>
        <w:t xml:space="preserve"> could create 500 more unstaffed stations across England.</w:t>
      </w:r>
    </w:p>
    <w:p w14:paraId="2072C322" w14:textId="582EB6C4" w:rsidR="008B1E73" w:rsidRPr="0059734F" w:rsidRDefault="005A4366" w:rsidP="008573DF">
      <w:pPr>
        <w:rPr>
          <w:sz w:val="24"/>
          <w:szCs w:val="24"/>
        </w:rPr>
      </w:pPr>
      <w:r w:rsidRPr="00FA5ED1">
        <w:rPr>
          <w:sz w:val="24"/>
          <w:szCs w:val="24"/>
        </w:rPr>
        <w:t>They also warn</w:t>
      </w:r>
      <w:r>
        <w:rPr>
          <w:sz w:val="24"/>
          <w:szCs w:val="24"/>
        </w:rPr>
        <w:t>ed</w:t>
      </w:r>
      <w:r w:rsidRPr="00FA5ED1">
        <w:rPr>
          <w:sz w:val="24"/>
          <w:szCs w:val="24"/>
        </w:rPr>
        <w:t xml:space="preserve"> that access problems with ticket machines mean</w:t>
      </w:r>
      <w:r>
        <w:rPr>
          <w:sz w:val="24"/>
          <w:szCs w:val="24"/>
        </w:rPr>
        <w:t>t</w:t>
      </w:r>
      <w:r w:rsidRPr="00FA5ED1">
        <w:rPr>
          <w:sz w:val="24"/>
          <w:szCs w:val="24"/>
        </w:rPr>
        <w:t xml:space="preserve"> the planned closures </w:t>
      </w:r>
      <w:r>
        <w:rPr>
          <w:sz w:val="24"/>
          <w:szCs w:val="24"/>
        </w:rPr>
        <w:t>would</w:t>
      </w:r>
      <w:r w:rsidRPr="00FA5ED1">
        <w:rPr>
          <w:sz w:val="24"/>
          <w:szCs w:val="24"/>
        </w:rPr>
        <w:t xml:space="preserve"> “guarantee a discriminatory impact on disabled people”.</w:t>
      </w:r>
    </w:p>
    <w:p w14:paraId="66BE2C78" w14:textId="70AB563D" w:rsidR="00390CDF" w:rsidRDefault="00390CDF" w:rsidP="008573DF">
      <w:pPr>
        <w:rPr>
          <w:b/>
          <w:bCs/>
          <w:sz w:val="24"/>
          <w:szCs w:val="24"/>
        </w:rPr>
      </w:pPr>
      <w:r>
        <w:rPr>
          <w:b/>
          <w:bCs/>
          <w:sz w:val="24"/>
          <w:szCs w:val="24"/>
        </w:rPr>
        <w:t>6 July 2023</w:t>
      </w:r>
    </w:p>
    <w:p w14:paraId="204BC0E7" w14:textId="77777777" w:rsidR="00333913" w:rsidRDefault="00333913" w:rsidP="008573DF">
      <w:pPr>
        <w:rPr>
          <w:b/>
          <w:bCs/>
          <w:sz w:val="24"/>
          <w:szCs w:val="24"/>
        </w:rPr>
      </w:pPr>
    </w:p>
    <w:p w14:paraId="09E81D3A" w14:textId="77777777" w:rsidR="00333913" w:rsidRDefault="00333913" w:rsidP="008573DF">
      <w:pPr>
        <w:rPr>
          <w:b/>
          <w:bCs/>
          <w:sz w:val="24"/>
          <w:szCs w:val="24"/>
        </w:rPr>
      </w:pPr>
    </w:p>
    <w:p w14:paraId="6991810F" w14:textId="03529C6A" w:rsidR="00333913" w:rsidRDefault="00AE3632" w:rsidP="008573DF">
      <w:pPr>
        <w:rPr>
          <w:b/>
          <w:bCs/>
          <w:sz w:val="24"/>
          <w:szCs w:val="24"/>
        </w:rPr>
      </w:pPr>
      <w:r>
        <w:rPr>
          <w:b/>
          <w:bCs/>
          <w:sz w:val="24"/>
          <w:szCs w:val="24"/>
        </w:rPr>
        <w:t xml:space="preserve">Government criticised again over lack of proper engagement with disabled </w:t>
      </w:r>
      <w:proofErr w:type="gramStart"/>
      <w:r>
        <w:rPr>
          <w:b/>
          <w:bCs/>
          <w:sz w:val="24"/>
          <w:szCs w:val="24"/>
        </w:rPr>
        <w:t>people</w:t>
      </w:r>
      <w:proofErr w:type="gramEnd"/>
      <w:r>
        <w:rPr>
          <w:b/>
          <w:bCs/>
          <w:sz w:val="24"/>
          <w:szCs w:val="24"/>
        </w:rPr>
        <w:t xml:space="preserve"> </w:t>
      </w:r>
    </w:p>
    <w:p w14:paraId="48963494" w14:textId="4860F557" w:rsidR="00333913" w:rsidRPr="00E10E16" w:rsidRDefault="00FB0BC5" w:rsidP="008573DF">
      <w:pPr>
        <w:rPr>
          <w:sz w:val="24"/>
          <w:szCs w:val="24"/>
        </w:rPr>
      </w:pPr>
      <w:r w:rsidRPr="00E10E16">
        <w:rPr>
          <w:sz w:val="24"/>
          <w:szCs w:val="24"/>
        </w:rPr>
        <w:t xml:space="preserve">The minister for disabled people has been criticised by one of his own MPs for failing </w:t>
      </w:r>
      <w:r w:rsidR="00740BCA">
        <w:rPr>
          <w:sz w:val="24"/>
          <w:szCs w:val="24"/>
        </w:rPr>
        <w:t xml:space="preserve">to </w:t>
      </w:r>
      <w:r w:rsidRPr="00E10E16">
        <w:rPr>
          <w:sz w:val="24"/>
          <w:szCs w:val="24"/>
        </w:rPr>
        <w:t xml:space="preserve">consult properly with disabled people’s organisations over his forthcoming </w:t>
      </w:r>
      <w:r w:rsidR="00AC61EB" w:rsidRPr="00E10E16">
        <w:rPr>
          <w:sz w:val="24"/>
          <w:szCs w:val="24"/>
        </w:rPr>
        <w:t>disability action plan.</w:t>
      </w:r>
    </w:p>
    <w:p w14:paraId="3674F9BB" w14:textId="0D87EFC5" w:rsidR="00AC61EB" w:rsidRPr="00E10E16" w:rsidRDefault="00AC61EB" w:rsidP="008573DF">
      <w:pPr>
        <w:rPr>
          <w:sz w:val="24"/>
          <w:szCs w:val="24"/>
        </w:rPr>
      </w:pPr>
      <w:r w:rsidRPr="00E10E16">
        <w:rPr>
          <w:sz w:val="24"/>
          <w:szCs w:val="24"/>
        </w:rPr>
        <w:t xml:space="preserve">The criticism of Tom </w:t>
      </w:r>
      <w:proofErr w:type="spellStart"/>
      <w:r w:rsidRPr="00E10E16">
        <w:rPr>
          <w:sz w:val="24"/>
          <w:szCs w:val="24"/>
        </w:rPr>
        <w:t>Pursglove</w:t>
      </w:r>
      <w:proofErr w:type="spellEnd"/>
      <w:r w:rsidRPr="00E10E16">
        <w:rPr>
          <w:sz w:val="24"/>
          <w:szCs w:val="24"/>
        </w:rPr>
        <w:t xml:space="preserve"> </w:t>
      </w:r>
      <w:hyperlink r:id="rId13" w:history="1">
        <w:r w:rsidRPr="00E10E16">
          <w:rPr>
            <w:rStyle w:val="Hyperlink"/>
            <w:sz w:val="24"/>
            <w:szCs w:val="24"/>
          </w:rPr>
          <w:t xml:space="preserve">comes only </w:t>
        </w:r>
        <w:r w:rsidR="00C124DC" w:rsidRPr="00E10E16">
          <w:rPr>
            <w:rStyle w:val="Hyperlink"/>
            <w:sz w:val="24"/>
            <w:szCs w:val="24"/>
          </w:rPr>
          <w:t>days</w:t>
        </w:r>
      </w:hyperlink>
      <w:r w:rsidRPr="00E10E16">
        <w:rPr>
          <w:sz w:val="24"/>
          <w:szCs w:val="24"/>
        </w:rPr>
        <w:t xml:space="preserve"> after </w:t>
      </w:r>
      <w:r w:rsidR="00C124DC" w:rsidRPr="00E10E16">
        <w:rPr>
          <w:sz w:val="24"/>
          <w:szCs w:val="24"/>
        </w:rPr>
        <w:t>government lawyers</w:t>
      </w:r>
      <w:r w:rsidRPr="00E10E16">
        <w:rPr>
          <w:sz w:val="24"/>
          <w:szCs w:val="24"/>
        </w:rPr>
        <w:t xml:space="preserve"> </w:t>
      </w:r>
      <w:r w:rsidR="00C124DC" w:rsidRPr="00E10E16">
        <w:rPr>
          <w:sz w:val="24"/>
          <w:szCs w:val="24"/>
        </w:rPr>
        <w:t>were</w:t>
      </w:r>
      <w:r w:rsidRPr="00E10E16">
        <w:rPr>
          <w:sz w:val="24"/>
          <w:szCs w:val="24"/>
        </w:rPr>
        <w:t xml:space="preserve"> in the Court of Appeal </w:t>
      </w:r>
      <w:r w:rsidR="00C47D3B" w:rsidRPr="00E10E16">
        <w:rPr>
          <w:sz w:val="24"/>
          <w:szCs w:val="24"/>
        </w:rPr>
        <w:t xml:space="preserve">trying to persuade judges that </w:t>
      </w:r>
      <w:r w:rsidR="00AE2164" w:rsidRPr="00E10E16">
        <w:rPr>
          <w:sz w:val="24"/>
          <w:szCs w:val="24"/>
        </w:rPr>
        <w:t xml:space="preserve">ministers </w:t>
      </w:r>
      <w:r w:rsidR="003208B1" w:rsidRPr="00E10E16">
        <w:rPr>
          <w:sz w:val="24"/>
          <w:szCs w:val="24"/>
        </w:rPr>
        <w:t>did not carry</w:t>
      </w:r>
      <w:r w:rsidR="00C124DC" w:rsidRPr="00E10E16">
        <w:rPr>
          <w:sz w:val="24"/>
          <w:szCs w:val="24"/>
        </w:rPr>
        <w:t xml:space="preserve"> out an unlawful consultation </w:t>
      </w:r>
      <w:r w:rsidR="00740BCA">
        <w:rPr>
          <w:sz w:val="24"/>
          <w:szCs w:val="24"/>
        </w:rPr>
        <w:t>on</w:t>
      </w:r>
      <w:r w:rsidR="00C124DC" w:rsidRPr="00E10E16">
        <w:rPr>
          <w:sz w:val="24"/>
          <w:szCs w:val="24"/>
        </w:rPr>
        <w:t xml:space="preserve"> their</w:t>
      </w:r>
      <w:r w:rsidR="00AE2164" w:rsidRPr="00E10E16">
        <w:rPr>
          <w:sz w:val="24"/>
          <w:szCs w:val="24"/>
        </w:rPr>
        <w:t xml:space="preserve"> National Disability Strategy</w:t>
      </w:r>
      <w:r w:rsidR="00C82579" w:rsidRPr="00E10E16">
        <w:rPr>
          <w:sz w:val="24"/>
          <w:szCs w:val="24"/>
        </w:rPr>
        <w:t xml:space="preserve"> in early 2021</w:t>
      </w:r>
      <w:r w:rsidR="00AE2164" w:rsidRPr="00E10E16">
        <w:rPr>
          <w:sz w:val="24"/>
          <w:szCs w:val="24"/>
        </w:rPr>
        <w:t>.</w:t>
      </w:r>
    </w:p>
    <w:p w14:paraId="67C286B7" w14:textId="5964A299" w:rsidR="00726DEE" w:rsidRPr="00E10E16" w:rsidRDefault="00740BCA" w:rsidP="008573DF">
      <w:pPr>
        <w:rPr>
          <w:sz w:val="24"/>
          <w:szCs w:val="24"/>
        </w:rPr>
      </w:pPr>
      <w:proofErr w:type="spellStart"/>
      <w:r>
        <w:rPr>
          <w:sz w:val="24"/>
          <w:szCs w:val="24"/>
        </w:rPr>
        <w:t>Pursglove</w:t>
      </w:r>
      <w:proofErr w:type="spellEnd"/>
      <w:r w:rsidR="00A61589" w:rsidRPr="00E10E16">
        <w:rPr>
          <w:sz w:val="24"/>
          <w:szCs w:val="24"/>
        </w:rPr>
        <w:t xml:space="preserve"> </w:t>
      </w:r>
      <w:r w:rsidR="00726DEE" w:rsidRPr="00E10E16">
        <w:rPr>
          <w:sz w:val="24"/>
          <w:szCs w:val="24"/>
        </w:rPr>
        <w:t xml:space="preserve">plans to publish </w:t>
      </w:r>
      <w:r>
        <w:rPr>
          <w:sz w:val="24"/>
          <w:szCs w:val="24"/>
        </w:rPr>
        <w:t>his</w:t>
      </w:r>
      <w:r w:rsidR="00726DEE" w:rsidRPr="00E10E16">
        <w:rPr>
          <w:sz w:val="24"/>
          <w:szCs w:val="24"/>
        </w:rPr>
        <w:t xml:space="preserve"> new disability action plan this summer, and </w:t>
      </w:r>
      <w:hyperlink r:id="rId14" w:history="1">
        <w:r w:rsidR="00726DEE" w:rsidRPr="00E10E16">
          <w:rPr>
            <w:rStyle w:val="Hyperlink"/>
            <w:sz w:val="24"/>
            <w:szCs w:val="24"/>
          </w:rPr>
          <w:t xml:space="preserve">he told the Commons women and equalities </w:t>
        </w:r>
        <w:r w:rsidR="00C31AE5" w:rsidRPr="00E10E16">
          <w:rPr>
            <w:rStyle w:val="Hyperlink"/>
            <w:sz w:val="24"/>
            <w:szCs w:val="24"/>
          </w:rPr>
          <w:t>committee</w:t>
        </w:r>
      </w:hyperlink>
      <w:r w:rsidR="00C31AE5" w:rsidRPr="00E10E16">
        <w:rPr>
          <w:sz w:val="24"/>
          <w:szCs w:val="24"/>
        </w:rPr>
        <w:t xml:space="preserve"> that </w:t>
      </w:r>
      <w:r w:rsidR="00636499" w:rsidRPr="00E10E16">
        <w:rPr>
          <w:sz w:val="24"/>
          <w:szCs w:val="24"/>
        </w:rPr>
        <w:t>it was “in addition to” the</w:t>
      </w:r>
      <w:r w:rsidR="00A72E54" w:rsidRPr="00E10E16">
        <w:rPr>
          <w:sz w:val="24"/>
          <w:szCs w:val="24"/>
        </w:rPr>
        <w:t xml:space="preserve"> </w:t>
      </w:r>
      <w:r w:rsidR="009C5EA1">
        <w:rPr>
          <w:sz w:val="24"/>
          <w:szCs w:val="24"/>
        </w:rPr>
        <w:t>“</w:t>
      </w:r>
      <w:r w:rsidR="00A72E54" w:rsidRPr="00E10E16">
        <w:rPr>
          <w:sz w:val="24"/>
          <w:szCs w:val="24"/>
        </w:rPr>
        <w:t>long-term</w:t>
      </w:r>
      <w:r w:rsidR="009C5EA1">
        <w:rPr>
          <w:sz w:val="24"/>
          <w:szCs w:val="24"/>
        </w:rPr>
        <w:t>”</w:t>
      </w:r>
      <w:r w:rsidR="00C31AE5" w:rsidRPr="00E10E16">
        <w:rPr>
          <w:sz w:val="24"/>
          <w:szCs w:val="24"/>
        </w:rPr>
        <w:t xml:space="preserve"> National Disability Strategy.</w:t>
      </w:r>
    </w:p>
    <w:p w14:paraId="261FFE86" w14:textId="2DB3512D" w:rsidR="00A72E54" w:rsidRDefault="00A72E54" w:rsidP="008573DF">
      <w:pPr>
        <w:rPr>
          <w:sz w:val="24"/>
          <w:szCs w:val="24"/>
        </w:rPr>
      </w:pPr>
      <w:r w:rsidRPr="00E10E16">
        <w:rPr>
          <w:sz w:val="24"/>
          <w:szCs w:val="24"/>
        </w:rPr>
        <w:lastRenderedPageBreak/>
        <w:t>He said the action plan would focus on “short-term changes that we can make</w:t>
      </w:r>
      <w:r w:rsidR="00E10E16" w:rsidRPr="00E10E16">
        <w:rPr>
          <w:sz w:val="24"/>
          <w:szCs w:val="24"/>
        </w:rPr>
        <w:t>, short-term improvements</w:t>
      </w:r>
      <w:r w:rsidRPr="00E10E16">
        <w:rPr>
          <w:sz w:val="24"/>
          <w:szCs w:val="24"/>
        </w:rPr>
        <w:t>”.</w:t>
      </w:r>
    </w:p>
    <w:p w14:paraId="5A17FA99" w14:textId="2B8E62CE" w:rsidR="00C7766F" w:rsidRPr="00E10E16" w:rsidRDefault="00C7766F" w:rsidP="00C7766F">
      <w:pPr>
        <w:rPr>
          <w:sz w:val="24"/>
          <w:szCs w:val="24"/>
        </w:rPr>
      </w:pPr>
      <w:proofErr w:type="spellStart"/>
      <w:r w:rsidRPr="00E10E16">
        <w:rPr>
          <w:sz w:val="24"/>
          <w:szCs w:val="24"/>
        </w:rPr>
        <w:t>Pursglove</w:t>
      </w:r>
      <w:proofErr w:type="spellEnd"/>
      <w:r w:rsidRPr="00E10E16">
        <w:rPr>
          <w:sz w:val="24"/>
          <w:szCs w:val="24"/>
        </w:rPr>
        <w:t xml:space="preserve"> said he was “very disappointed and frustrated” that both the principle and the delivery of the strategy had had to be paused while the case was dealt with by the courts.</w:t>
      </w:r>
    </w:p>
    <w:p w14:paraId="44A77D74" w14:textId="363AE5DB" w:rsidR="00C31AE5" w:rsidRPr="00E10E16" w:rsidRDefault="00C31AE5" w:rsidP="008573DF">
      <w:pPr>
        <w:rPr>
          <w:sz w:val="24"/>
          <w:szCs w:val="24"/>
        </w:rPr>
      </w:pPr>
      <w:r w:rsidRPr="00E10E16">
        <w:rPr>
          <w:sz w:val="24"/>
          <w:szCs w:val="24"/>
        </w:rPr>
        <w:t xml:space="preserve">But </w:t>
      </w:r>
      <w:r w:rsidR="00A83155" w:rsidRPr="00E10E16">
        <w:rPr>
          <w:sz w:val="24"/>
          <w:szCs w:val="24"/>
        </w:rPr>
        <w:t xml:space="preserve">Jackie Doyle-Price, a Conservative MP and former mental health minister, told </w:t>
      </w:r>
      <w:proofErr w:type="spellStart"/>
      <w:r w:rsidR="00A83155" w:rsidRPr="00E10E16">
        <w:rPr>
          <w:sz w:val="24"/>
          <w:szCs w:val="24"/>
        </w:rPr>
        <w:t>Pursglove</w:t>
      </w:r>
      <w:proofErr w:type="spellEnd"/>
      <w:r w:rsidR="00A83155" w:rsidRPr="00E10E16">
        <w:rPr>
          <w:sz w:val="24"/>
          <w:szCs w:val="24"/>
        </w:rPr>
        <w:t xml:space="preserve"> that </w:t>
      </w:r>
      <w:r w:rsidR="00CA1264" w:rsidRPr="00E10E16">
        <w:rPr>
          <w:sz w:val="24"/>
          <w:szCs w:val="24"/>
        </w:rPr>
        <w:t>she had been told by disabled people’s organisations that ministers had</w:t>
      </w:r>
      <w:r w:rsidR="00E866ED" w:rsidRPr="00E10E16">
        <w:rPr>
          <w:sz w:val="24"/>
          <w:szCs w:val="24"/>
        </w:rPr>
        <w:t xml:space="preserve"> </w:t>
      </w:r>
      <w:r w:rsidR="00CA1264" w:rsidRPr="00E10E16">
        <w:rPr>
          <w:sz w:val="24"/>
          <w:szCs w:val="24"/>
        </w:rPr>
        <w:t xml:space="preserve">failed to </w:t>
      </w:r>
      <w:r w:rsidR="00E866ED" w:rsidRPr="00E10E16">
        <w:rPr>
          <w:sz w:val="24"/>
          <w:szCs w:val="24"/>
        </w:rPr>
        <w:t xml:space="preserve">include their input in </w:t>
      </w:r>
      <w:r w:rsidR="00184C99">
        <w:rPr>
          <w:sz w:val="24"/>
          <w:szCs w:val="24"/>
        </w:rPr>
        <w:t>his</w:t>
      </w:r>
      <w:r w:rsidR="00E866ED" w:rsidRPr="00E10E16">
        <w:rPr>
          <w:sz w:val="24"/>
          <w:szCs w:val="24"/>
        </w:rPr>
        <w:t xml:space="preserve"> action plan.</w:t>
      </w:r>
    </w:p>
    <w:p w14:paraId="6FB5CAEB" w14:textId="0A74545A" w:rsidR="0052636E" w:rsidRPr="00E10E16" w:rsidRDefault="0052636E" w:rsidP="008573DF">
      <w:pPr>
        <w:rPr>
          <w:sz w:val="24"/>
          <w:szCs w:val="24"/>
        </w:rPr>
      </w:pPr>
      <w:r w:rsidRPr="00E10E16">
        <w:rPr>
          <w:sz w:val="24"/>
          <w:szCs w:val="24"/>
        </w:rPr>
        <w:t xml:space="preserve">She said that </w:t>
      </w:r>
      <w:proofErr w:type="spellStart"/>
      <w:r w:rsidRPr="00E10E16">
        <w:rPr>
          <w:sz w:val="24"/>
          <w:szCs w:val="24"/>
        </w:rPr>
        <w:t>Fazilet</w:t>
      </w:r>
      <w:proofErr w:type="spellEnd"/>
      <w:r w:rsidRPr="00E10E16">
        <w:rPr>
          <w:sz w:val="24"/>
          <w:szCs w:val="24"/>
        </w:rPr>
        <w:t xml:space="preserve"> Hadi, </w:t>
      </w:r>
      <w:r w:rsidR="006A0EC7">
        <w:rPr>
          <w:sz w:val="24"/>
          <w:szCs w:val="24"/>
        </w:rPr>
        <w:t>head of policy for</w:t>
      </w:r>
      <w:r w:rsidRPr="00E10E16">
        <w:rPr>
          <w:sz w:val="24"/>
          <w:szCs w:val="24"/>
        </w:rPr>
        <w:t xml:space="preserve"> </w:t>
      </w:r>
      <w:hyperlink r:id="rId15" w:history="1">
        <w:r w:rsidRPr="00E10E16">
          <w:rPr>
            <w:rStyle w:val="Hyperlink"/>
            <w:sz w:val="24"/>
            <w:szCs w:val="24"/>
          </w:rPr>
          <w:t>Disability Rights UK</w:t>
        </w:r>
      </w:hyperlink>
      <w:r w:rsidRPr="00E10E16">
        <w:rPr>
          <w:sz w:val="24"/>
          <w:szCs w:val="24"/>
        </w:rPr>
        <w:t>, had told her</w:t>
      </w:r>
      <w:r w:rsidR="009707BF" w:rsidRPr="00E10E16">
        <w:rPr>
          <w:sz w:val="24"/>
          <w:szCs w:val="24"/>
        </w:rPr>
        <w:t>: “The trouble is that this is not coming from disabled people</w:t>
      </w:r>
      <w:r w:rsidR="007443BC" w:rsidRPr="00E10E16">
        <w:rPr>
          <w:sz w:val="24"/>
          <w:szCs w:val="24"/>
        </w:rPr>
        <w:t>… It’s not our list of actions.”</w:t>
      </w:r>
    </w:p>
    <w:p w14:paraId="138EA1B8" w14:textId="0E5C61D7" w:rsidR="007443BC" w:rsidRPr="00E10E16" w:rsidRDefault="007443BC" w:rsidP="008573DF">
      <w:pPr>
        <w:rPr>
          <w:sz w:val="24"/>
          <w:szCs w:val="24"/>
        </w:rPr>
      </w:pPr>
      <w:r w:rsidRPr="00E10E16">
        <w:rPr>
          <w:sz w:val="24"/>
          <w:szCs w:val="24"/>
        </w:rPr>
        <w:t xml:space="preserve">Doyle-Price said: “The message we are getting is that disability organisations do not </w:t>
      </w:r>
      <w:r w:rsidR="00077D9D" w:rsidRPr="00E10E16">
        <w:rPr>
          <w:sz w:val="24"/>
          <w:szCs w:val="24"/>
        </w:rPr>
        <w:t>feel that they own this agenda, they don’t feel that they’ve had the strategic input.</w:t>
      </w:r>
      <w:r w:rsidR="008D1EEC" w:rsidRPr="00E10E16">
        <w:rPr>
          <w:sz w:val="24"/>
          <w:szCs w:val="24"/>
        </w:rPr>
        <w:t>”</w:t>
      </w:r>
    </w:p>
    <w:p w14:paraId="7F7B824A" w14:textId="3558682D" w:rsidR="008D1EEC" w:rsidRPr="00E10E16" w:rsidRDefault="00FC7498" w:rsidP="008573DF">
      <w:pPr>
        <w:rPr>
          <w:sz w:val="24"/>
          <w:szCs w:val="24"/>
        </w:rPr>
      </w:pPr>
      <w:proofErr w:type="spellStart"/>
      <w:r w:rsidRPr="00E10E16">
        <w:rPr>
          <w:sz w:val="24"/>
          <w:szCs w:val="24"/>
        </w:rPr>
        <w:t>Pursglove</w:t>
      </w:r>
      <w:proofErr w:type="spellEnd"/>
      <w:r w:rsidR="008D1EEC" w:rsidRPr="00E10E16">
        <w:rPr>
          <w:sz w:val="24"/>
          <w:szCs w:val="24"/>
        </w:rPr>
        <w:t xml:space="preserve"> said this was “slightly premature</w:t>
      </w:r>
      <w:r w:rsidRPr="00E10E16">
        <w:rPr>
          <w:sz w:val="24"/>
          <w:szCs w:val="24"/>
        </w:rPr>
        <w:t>” because the action plan had not yet been released for consultation.</w:t>
      </w:r>
    </w:p>
    <w:p w14:paraId="1055D948" w14:textId="00BADD6E" w:rsidR="000C3FD6" w:rsidRPr="00E10E16" w:rsidRDefault="000C3FD6" w:rsidP="008573DF">
      <w:pPr>
        <w:rPr>
          <w:sz w:val="24"/>
          <w:szCs w:val="24"/>
        </w:rPr>
      </w:pPr>
      <w:r w:rsidRPr="00E10E16">
        <w:rPr>
          <w:sz w:val="24"/>
          <w:szCs w:val="24"/>
        </w:rPr>
        <w:t>But Doyle-Price said: “These organisations do need to feel that there’s ownership</w:t>
      </w:r>
      <w:r w:rsidR="00420787" w:rsidRPr="00E10E16">
        <w:rPr>
          <w:sz w:val="24"/>
          <w:szCs w:val="24"/>
        </w:rPr>
        <w:t xml:space="preserve"> and that there is genuine collaboration or else we are not going to get anywhere.</w:t>
      </w:r>
    </w:p>
    <w:p w14:paraId="4092917E" w14:textId="77F8F0AD" w:rsidR="00564D96" w:rsidRPr="00E10E16" w:rsidRDefault="00564D96" w:rsidP="008573DF">
      <w:pPr>
        <w:rPr>
          <w:sz w:val="24"/>
          <w:szCs w:val="24"/>
        </w:rPr>
      </w:pPr>
      <w:r w:rsidRPr="00E10E16">
        <w:rPr>
          <w:sz w:val="24"/>
          <w:szCs w:val="24"/>
        </w:rPr>
        <w:t xml:space="preserve">“This is a </w:t>
      </w:r>
      <w:r w:rsidR="00A51BED" w:rsidRPr="00E10E16">
        <w:rPr>
          <w:sz w:val="24"/>
          <w:szCs w:val="24"/>
        </w:rPr>
        <w:t>set</w:t>
      </w:r>
      <w:r w:rsidRPr="00E10E16">
        <w:rPr>
          <w:sz w:val="24"/>
          <w:szCs w:val="24"/>
        </w:rPr>
        <w:t xml:space="preserve"> of people who are used to being patted on the head and if you’re really going to deliver a marked improvement and a cultural change</w:t>
      </w:r>
      <w:r w:rsidR="00EE2506" w:rsidRPr="00E10E16">
        <w:rPr>
          <w:sz w:val="24"/>
          <w:szCs w:val="24"/>
        </w:rPr>
        <w:t xml:space="preserve"> as to how we empower people with disabilities that’s not going to be a very helpful starting place.”</w:t>
      </w:r>
    </w:p>
    <w:p w14:paraId="7E7BA645" w14:textId="251BE320" w:rsidR="002B226A" w:rsidRPr="00E10E16" w:rsidRDefault="002B226A" w:rsidP="008573DF">
      <w:pPr>
        <w:rPr>
          <w:sz w:val="24"/>
          <w:szCs w:val="24"/>
        </w:rPr>
      </w:pPr>
      <w:proofErr w:type="spellStart"/>
      <w:r w:rsidRPr="00E10E16">
        <w:rPr>
          <w:sz w:val="24"/>
          <w:szCs w:val="24"/>
        </w:rPr>
        <w:t>Pursglove</w:t>
      </w:r>
      <w:proofErr w:type="spellEnd"/>
      <w:r w:rsidRPr="00E10E16">
        <w:rPr>
          <w:sz w:val="24"/>
          <w:szCs w:val="24"/>
        </w:rPr>
        <w:t xml:space="preserve"> said he had been “very committed to engaging regularly”</w:t>
      </w:r>
      <w:r w:rsidR="002E42E6" w:rsidRPr="00E10E16">
        <w:rPr>
          <w:sz w:val="24"/>
          <w:szCs w:val="24"/>
        </w:rPr>
        <w:t xml:space="preserve"> but Doyle-Price said it was “a cultural thing and </w:t>
      </w:r>
      <w:r w:rsidR="003C1082" w:rsidRPr="00E10E16">
        <w:rPr>
          <w:sz w:val="24"/>
          <w:szCs w:val="24"/>
        </w:rPr>
        <w:t xml:space="preserve">it’s </w:t>
      </w:r>
      <w:r w:rsidR="002E42E6" w:rsidRPr="00E10E16">
        <w:rPr>
          <w:sz w:val="24"/>
          <w:szCs w:val="24"/>
        </w:rPr>
        <w:t xml:space="preserve">reflecting </w:t>
      </w:r>
      <w:hyperlink r:id="rId16" w:history="1">
        <w:r w:rsidR="002E42E6" w:rsidRPr="004648F6">
          <w:rPr>
            <w:rStyle w:val="Hyperlink"/>
            <w:sz w:val="24"/>
            <w:szCs w:val="24"/>
          </w:rPr>
          <w:t>a</w:t>
        </w:r>
        <w:r w:rsidR="003C1082" w:rsidRPr="004648F6">
          <w:rPr>
            <w:rStyle w:val="Hyperlink"/>
            <w:sz w:val="24"/>
            <w:szCs w:val="24"/>
          </w:rPr>
          <w:t xml:space="preserve"> history of dialogue</w:t>
        </w:r>
      </w:hyperlink>
      <w:r w:rsidR="003C1082" w:rsidRPr="00E10E16">
        <w:rPr>
          <w:sz w:val="24"/>
          <w:szCs w:val="24"/>
        </w:rPr>
        <w:t>”.</w:t>
      </w:r>
    </w:p>
    <w:p w14:paraId="0A06531B" w14:textId="7A8E8522" w:rsidR="00E866ED" w:rsidRPr="00E10E16" w:rsidRDefault="006511CC" w:rsidP="008573DF">
      <w:pPr>
        <w:rPr>
          <w:sz w:val="24"/>
          <w:szCs w:val="24"/>
        </w:rPr>
      </w:pPr>
      <w:r w:rsidRPr="00E10E16">
        <w:rPr>
          <w:sz w:val="24"/>
          <w:szCs w:val="24"/>
        </w:rPr>
        <w:t>She</w:t>
      </w:r>
      <w:r w:rsidR="005A0D1D" w:rsidRPr="00E10E16">
        <w:rPr>
          <w:sz w:val="24"/>
          <w:szCs w:val="24"/>
        </w:rPr>
        <w:t xml:space="preserve"> said there </w:t>
      </w:r>
      <w:r w:rsidR="00350E54" w:rsidRPr="00E10E16">
        <w:rPr>
          <w:sz w:val="24"/>
          <w:szCs w:val="24"/>
        </w:rPr>
        <w:t xml:space="preserve">had been </w:t>
      </w:r>
      <w:hyperlink r:id="rId17" w:history="1">
        <w:r w:rsidR="00350E54" w:rsidRPr="000D085E">
          <w:rPr>
            <w:rStyle w:val="Hyperlink"/>
            <w:sz w:val="24"/>
            <w:szCs w:val="24"/>
          </w:rPr>
          <w:t>similar feedback</w:t>
        </w:r>
      </w:hyperlink>
      <w:r w:rsidR="00350E54" w:rsidRPr="00E10E16">
        <w:rPr>
          <w:sz w:val="24"/>
          <w:szCs w:val="24"/>
        </w:rPr>
        <w:t xml:space="preserve"> </w:t>
      </w:r>
      <w:r w:rsidR="004648F6">
        <w:rPr>
          <w:sz w:val="24"/>
          <w:szCs w:val="24"/>
        </w:rPr>
        <w:t>about</w:t>
      </w:r>
      <w:r w:rsidR="00350E54" w:rsidRPr="00E10E16">
        <w:rPr>
          <w:sz w:val="24"/>
          <w:szCs w:val="24"/>
        </w:rPr>
        <w:t xml:space="preserve"> the social care white paper</w:t>
      </w:r>
      <w:r w:rsidR="00DC080A">
        <w:rPr>
          <w:sz w:val="24"/>
          <w:szCs w:val="24"/>
        </w:rPr>
        <w:t>, which was published</w:t>
      </w:r>
      <w:r w:rsidR="000D085E">
        <w:rPr>
          <w:sz w:val="24"/>
          <w:szCs w:val="24"/>
        </w:rPr>
        <w:t xml:space="preserve"> in December 2021</w:t>
      </w:r>
      <w:r w:rsidR="00350E54" w:rsidRPr="00E10E16">
        <w:rPr>
          <w:sz w:val="24"/>
          <w:szCs w:val="24"/>
        </w:rPr>
        <w:t>.</w:t>
      </w:r>
    </w:p>
    <w:p w14:paraId="35A589C6" w14:textId="20A56C2E" w:rsidR="00350E54" w:rsidRPr="00E10E16" w:rsidRDefault="00D2163E" w:rsidP="008573DF">
      <w:pPr>
        <w:rPr>
          <w:sz w:val="24"/>
          <w:szCs w:val="24"/>
        </w:rPr>
      </w:pPr>
      <w:r w:rsidRPr="00E10E16">
        <w:rPr>
          <w:sz w:val="24"/>
          <w:szCs w:val="24"/>
        </w:rPr>
        <w:t xml:space="preserve">She said: </w:t>
      </w:r>
      <w:r w:rsidR="00350E54" w:rsidRPr="00E10E16">
        <w:rPr>
          <w:sz w:val="24"/>
          <w:szCs w:val="24"/>
        </w:rPr>
        <w:t xml:space="preserve">“The needs of working-age adults have been lost because of the focus </w:t>
      </w:r>
      <w:r w:rsidRPr="00E10E16">
        <w:rPr>
          <w:sz w:val="24"/>
          <w:szCs w:val="24"/>
        </w:rPr>
        <w:t>in terms of the politics on elderly social care.</w:t>
      </w:r>
    </w:p>
    <w:p w14:paraId="3A3C9EB7" w14:textId="1FDB2DC1" w:rsidR="005A0D1D" w:rsidRPr="00E10E16" w:rsidRDefault="009E399B" w:rsidP="008573DF">
      <w:pPr>
        <w:rPr>
          <w:sz w:val="24"/>
          <w:szCs w:val="24"/>
        </w:rPr>
      </w:pPr>
      <w:r w:rsidRPr="00E10E16">
        <w:rPr>
          <w:sz w:val="24"/>
          <w:szCs w:val="24"/>
        </w:rPr>
        <w:t xml:space="preserve">“It feels like we </w:t>
      </w:r>
      <w:r w:rsidR="005F761F" w:rsidRPr="00E10E16">
        <w:rPr>
          <w:sz w:val="24"/>
          <w:szCs w:val="24"/>
        </w:rPr>
        <w:t xml:space="preserve">really </w:t>
      </w:r>
      <w:r w:rsidR="00EB2010" w:rsidRPr="00E10E16">
        <w:rPr>
          <w:sz w:val="24"/>
          <w:szCs w:val="24"/>
        </w:rPr>
        <w:t>have</w:t>
      </w:r>
      <w:r w:rsidR="005F761F" w:rsidRPr="00E10E16">
        <w:rPr>
          <w:sz w:val="24"/>
          <w:szCs w:val="24"/>
        </w:rPr>
        <w:t xml:space="preserve">n’t </w:t>
      </w:r>
      <w:r w:rsidR="00EB2010" w:rsidRPr="00E10E16">
        <w:rPr>
          <w:sz w:val="24"/>
          <w:szCs w:val="24"/>
        </w:rPr>
        <w:t xml:space="preserve">moved on in </w:t>
      </w:r>
      <w:r w:rsidR="005F761F" w:rsidRPr="00E10E16">
        <w:rPr>
          <w:sz w:val="24"/>
          <w:szCs w:val="24"/>
        </w:rPr>
        <w:t xml:space="preserve">about </w:t>
      </w:r>
      <w:r w:rsidR="00EB2010" w:rsidRPr="00E10E16">
        <w:rPr>
          <w:sz w:val="24"/>
          <w:szCs w:val="24"/>
        </w:rPr>
        <w:t>five years in talking about this.”</w:t>
      </w:r>
    </w:p>
    <w:p w14:paraId="68B7BC09" w14:textId="571ED4E5" w:rsidR="00841C18" w:rsidRPr="00E10E16" w:rsidRDefault="00841C18" w:rsidP="008573DF">
      <w:pPr>
        <w:rPr>
          <w:sz w:val="24"/>
          <w:szCs w:val="24"/>
        </w:rPr>
      </w:pPr>
      <w:r w:rsidRPr="00E10E16">
        <w:rPr>
          <w:sz w:val="24"/>
          <w:szCs w:val="24"/>
        </w:rPr>
        <w:t xml:space="preserve">Doyle-Price </w:t>
      </w:r>
      <w:r w:rsidR="00830565" w:rsidRPr="00E10E16">
        <w:rPr>
          <w:sz w:val="24"/>
          <w:szCs w:val="24"/>
        </w:rPr>
        <w:t xml:space="preserve">was also critical of ministers’ failure to make progress </w:t>
      </w:r>
      <w:r w:rsidR="00702EB9">
        <w:rPr>
          <w:sz w:val="24"/>
          <w:szCs w:val="24"/>
        </w:rPr>
        <w:t>o</w:t>
      </w:r>
      <w:r w:rsidR="00830565" w:rsidRPr="00E10E16">
        <w:rPr>
          <w:sz w:val="24"/>
          <w:szCs w:val="24"/>
        </w:rPr>
        <w:t xml:space="preserve">n reducing the number of people with learning difficulties and autistic people </w:t>
      </w:r>
      <w:r w:rsidR="00983808" w:rsidRPr="00E10E16">
        <w:rPr>
          <w:sz w:val="24"/>
          <w:szCs w:val="24"/>
        </w:rPr>
        <w:t xml:space="preserve">detained </w:t>
      </w:r>
      <w:r w:rsidR="00830565" w:rsidRPr="00E10E16">
        <w:rPr>
          <w:sz w:val="24"/>
          <w:szCs w:val="24"/>
        </w:rPr>
        <w:t xml:space="preserve">in </w:t>
      </w:r>
      <w:r w:rsidR="00756802" w:rsidRPr="00E10E16">
        <w:rPr>
          <w:sz w:val="24"/>
          <w:szCs w:val="24"/>
        </w:rPr>
        <w:t>inpatient mental health settings.</w:t>
      </w:r>
    </w:p>
    <w:p w14:paraId="4AD17397" w14:textId="5F0CFD42" w:rsidR="00756802" w:rsidRPr="00E10E16" w:rsidRDefault="00A85890" w:rsidP="008573DF">
      <w:pPr>
        <w:rPr>
          <w:sz w:val="24"/>
          <w:szCs w:val="24"/>
        </w:rPr>
      </w:pPr>
      <w:r w:rsidRPr="00E10E16">
        <w:rPr>
          <w:sz w:val="24"/>
          <w:szCs w:val="24"/>
        </w:rPr>
        <w:t xml:space="preserve">The current minister for mental health, Maria Caulfield, </w:t>
      </w:r>
      <w:r w:rsidR="00702EB9">
        <w:rPr>
          <w:sz w:val="24"/>
          <w:szCs w:val="24"/>
        </w:rPr>
        <w:t>told the committee</w:t>
      </w:r>
      <w:r w:rsidRPr="00E10E16">
        <w:rPr>
          <w:sz w:val="24"/>
          <w:szCs w:val="24"/>
        </w:rPr>
        <w:t xml:space="preserve"> the government’s</w:t>
      </w:r>
      <w:r w:rsidR="003C47EA">
        <w:rPr>
          <w:sz w:val="24"/>
          <w:szCs w:val="24"/>
        </w:rPr>
        <w:t xml:space="preserve"> 2019</w:t>
      </w:r>
      <w:r w:rsidRPr="00E10E16">
        <w:rPr>
          <w:sz w:val="24"/>
          <w:szCs w:val="24"/>
        </w:rPr>
        <w:t xml:space="preserve"> target</w:t>
      </w:r>
      <w:r w:rsidR="003C47EA">
        <w:rPr>
          <w:sz w:val="24"/>
          <w:szCs w:val="24"/>
        </w:rPr>
        <w:t xml:space="preserve"> </w:t>
      </w:r>
      <w:r w:rsidR="006F296D" w:rsidRPr="00E10E16">
        <w:rPr>
          <w:sz w:val="24"/>
          <w:szCs w:val="24"/>
        </w:rPr>
        <w:t>was to cut the numbers by 50 per cent</w:t>
      </w:r>
      <w:r w:rsidR="00B10F8B" w:rsidRPr="00E10E16">
        <w:rPr>
          <w:sz w:val="24"/>
          <w:szCs w:val="24"/>
        </w:rPr>
        <w:t xml:space="preserve"> by March 2024</w:t>
      </w:r>
      <w:r w:rsidR="006F296D" w:rsidRPr="00E10E16">
        <w:rPr>
          <w:sz w:val="24"/>
          <w:szCs w:val="24"/>
        </w:rPr>
        <w:t xml:space="preserve">, but she said </w:t>
      </w:r>
      <w:r w:rsidR="00E15529" w:rsidRPr="00E10E16">
        <w:rPr>
          <w:sz w:val="24"/>
          <w:szCs w:val="24"/>
        </w:rPr>
        <w:t>they had managed just 30 per cent.</w:t>
      </w:r>
    </w:p>
    <w:p w14:paraId="31059089" w14:textId="1E0ECE5F" w:rsidR="00E15529" w:rsidRPr="00E10E16" w:rsidRDefault="00E15529" w:rsidP="008573DF">
      <w:pPr>
        <w:rPr>
          <w:sz w:val="24"/>
          <w:szCs w:val="24"/>
        </w:rPr>
      </w:pPr>
      <w:r w:rsidRPr="00E10E16">
        <w:rPr>
          <w:sz w:val="24"/>
          <w:szCs w:val="24"/>
        </w:rPr>
        <w:t xml:space="preserve">Caulfield said the Department of Health and Social Care was going through the records of each </w:t>
      </w:r>
      <w:r w:rsidR="005F5E36" w:rsidRPr="00E10E16">
        <w:rPr>
          <w:sz w:val="24"/>
          <w:szCs w:val="24"/>
        </w:rPr>
        <w:t xml:space="preserve">integrated care board </w:t>
      </w:r>
      <w:r w:rsidR="00CD41D1">
        <w:rPr>
          <w:sz w:val="24"/>
          <w:szCs w:val="24"/>
        </w:rPr>
        <w:t xml:space="preserve">(ICB) </w:t>
      </w:r>
      <w:r w:rsidR="005F5E36" w:rsidRPr="00E10E16">
        <w:rPr>
          <w:sz w:val="24"/>
          <w:szCs w:val="24"/>
        </w:rPr>
        <w:t>in England to check its progress</w:t>
      </w:r>
      <w:r w:rsidR="00B77067" w:rsidRPr="00E10E16">
        <w:rPr>
          <w:sz w:val="24"/>
          <w:szCs w:val="24"/>
        </w:rPr>
        <w:t xml:space="preserve"> and “finding out what it is that’s stopping them from being discharged”</w:t>
      </w:r>
      <w:r w:rsidR="00304279" w:rsidRPr="00E10E16">
        <w:rPr>
          <w:sz w:val="24"/>
          <w:szCs w:val="24"/>
        </w:rPr>
        <w:t xml:space="preserve">, and </w:t>
      </w:r>
      <w:r w:rsidR="0012221E">
        <w:rPr>
          <w:sz w:val="24"/>
          <w:szCs w:val="24"/>
        </w:rPr>
        <w:t xml:space="preserve">she </w:t>
      </w:r>
      <w:r w:rsidR="00CD41D1">
        <w:rPr>
          <w:sz w:val="24"/>
          <w:szCs w:val="24"/>
        </w:rPr>
        <w:t>was</w:t>
      </w:r>
      <w:r w:rsidR="00304279" w:rsidRPr="00E10E16">
        <w:rPr>
          <w:sz w:val="24"/>
          <w:szCs w:val="24"/>
        </w:rPr>
        <w:t xml:space="preserve"> finding that it was “often about housing”.</w:t>
      </w:r>
    </w:p>
    <w:p w14:paraId="33C8D136" w14:textId="390FD9B2" w:rsidR="00304279" w:rsidRPr="00E10E16" w:rsidRDefault="00304279" w:rsidP="008573DF">
      <w:pPr>
        <w:rPr>
          <w:sz w:val="24"/>
          <w:szCs w:val="24"/>
        </w:rPr>
      </w:pPr>
      <w:r w:rsidRPr="00E10E16">
        <w:rPr>
          <w:sz w:val="24"/>
          <w:szCs w:val="24"/>
        </w:rPr>
        <w:lastRenderedPageBreak/>
        <w:t xml:space="preserve">Doyle-Price replied: “It’s </w:t>
      </w:r>
      <w:r w:rsidR="00EC1618" w:rsidRPr="00E10E16">
        <w:rPr>
          <w:sz w:val="24"/>
          <w:szCs w:val="24"/>
        </w:rPr>
        <w:t>all been</w:t>
      </w:r>
      <w:r w:rsidRPr="00E10E16">
        <w:rPr>
          <w:sz w:val="24"/>
          <w:szCs w:val="24"/>
        </w:rPr>
        <w:t xml:space="preserve"> about housing</w:t>
      </w:r>
      <w:r w:rsidR="0012221E">
        <w:rPr>
          <w:sz w:val="24"/>
          <w:szCs w:val="24"/>
        </w:rPr>
        <w:t>,</w:t>
      </w:r>
      <w:r w:rsidR="00EC1618" w:rsidRPr="00E10E16">
        <w:rPr>
          <w:sz w:val="24"/>
          <w:szCs w:val="24"/>
        </w:rPr>
        <w:t xml:space="preserve"> and we’ve known it’s been about housing for years.”</w:t>
      </w:r>
    </w:p>
    <w:p w14:paraId="5B944AA1" w14:textId="23E80C1F" w:rsidR="00EC1618" w:rsidRPr="00E10E16" w:rsidRDefault="00EC1618" w:rsidP="008573DF">
      <w:pPr>
        <w:rPr>
          <w:sz w:val="24"/>
          <w:szCs w:val="24"/>
        </w:rPr>
      </w:pPr>
      <w:r w:rsidRPr="00E10E16">
        <w:rPr>
          <w:sz w:val="24"/>
          <w:szCs w:val="24"/>
        </w:rPr>
        <w:t xml:space="preserve">She asked what conversations </w:t>
      </w:r>
      <w:r w:rsidR="00CD41D1">
        <w:rPr>
          <w:sz w:val="24"/>
          <w:szCs w:val="24"/>
        </w:rPr>
        <w:t>Caulfield</w:t>
      </w:r>
      <w:r w:rsidR="001B5F9C" w:rsidRPr="00E10E16">
        <w:rPr>
          <w:sz w:val="24"/>
          <w:szCs w:val="24"/>
        </w:rPr>
        <w:t xml:space="preserve"> was having with NHS England to </w:t>
      </w:r>
      <w:r w:rsidR="00707CE4" w:rsidRPr="00E10E16">
        <w:rPr>
          <w:sz w:val="24"/>
          <w:szCs w:val="24"/>
        </w:rPr>
        <w:t xml:space="preserve">manage </w:t>
      </w:r>
      <w:r w:rsidR="00CD41D1">
        <w:rPr>
          <w:sz w:val="24"/>
          <w:szCs w:val="24"/>
        </w:rPr>
        <w:t>this</w:t>
      </w:r>
      <w:r w:rsidR="00707CE4" w:rsidRPr="00E10E16">
        <w:rPr>
          <w:sz w:val="24"/>
          <w:szCs w:val="24"/>
        </w:rPr>
        <w:t xml:space="preserve"> issue.</w:t>
      </w:r>
    </w:p>
    <w:p w14:paraId="0FF6D25A" w14:textId="3BF9DDDD" w:rsidR="00707CE4" w:rsidRPr="00E10E16" w:rsidRDefault="00CD41D1" w:rsidP="008573DF">
      <w:pPr>
        <w:rPr>
          <w:sz w:val="24"/>
          <w:szCs w:val="24"/>
        </w:rPr>
      </w:pPr>
      <w:r>
        <w:rPr>
          <w:sz w:val="24"/>
          <w:szCs w:val="24"/>
        </w:rPr>
        <w:t>The minister</w:t>
      </w:r>
      <w:r w:rsidR="00707CE4" w:rsidRPr="00E10E16">
        <w:rPr>
          <w:sz w:val="24"/>
          <w:szCs w:val="24"/>
        </w:rPr>
        <w:t xml:space="preserve"> said she was meeting with</w:t>
      </w:r>
      <w:r w:rsidR="00DF1C76">
        <w:rPr>
          <w:sz w:val="24"/>
          <w:szCs w:val="24"/>
        </w:rPr>
        <w:t xml:space="preserve"> individual</w:t>
      </w:r>
      <w:r w:rsidR="00707CE4" w:rsidRPr="00E10E16">
        <w:rPr>
          <w:sz w:val="24"/>
          <w:szCs w:val="24"/>
        </w:rPr>
        <w:t xml:space="preserve"> ICBs to “go through their patient lists</w:t>
      </w:r>
      <w:r w:rsidR="00CE55D6" w:rsidRPr="00E10E16">
        <w:rPr>
          <w:sz w:val="24"/>
          <w:szCs w:val="24"/>
        </w:rPr>
        <w:t xml:space="preserve"> and find out what the plan is for each individual patient”.</w:t>
      </w:r>
    </w:p>
    <w:p w14:paraId="09F3A73B" w14:textId="6C5589D5" w:rsidR="00531DDA" w:rsidRPr="00E10E16" w:rsidRDefault="00531DDA" w:rsidP="008573DF">
      <w:pPr>
        <w:rPr>
          <w:sz w:val="24"/>
          <w:szCs w:val="24"/>
        </w:rPr>
      </w:pPr>
      <w:r w:rsidRPr="00E10E16">
        <w:rPr>
          <w:sz w:val="24"/>
          <w:szCs w:val="24"/>
        </w:rPr>
        <w:t>She said: “I’m not happy with it being at 30 per cent, I want it to get to 50 per cent.</w:t>
      </w:r>
    </w:p>
    <w:p w14:paraId="1164D8B9" w14:textId="1EC438D6" w:rsidR="005F5A2D" w:rsidRPr="00E10E16" w:rsidRDefault="005F5A2D" w:rsidP="008573DF">
      <w:pPr>
        <w:rPr>
          <w:sz w:val="24"/>
          <w:szCs w:val="24"/>
        </w:rPr>
      </w:pPr>
      <w:r w:rsidRPr="00E10E16">
        <w:rPr>
          <w:sz w:val="24"/>
          <w:szCs w:val="24"/>
        </w:rPr>
        <w:t>“I want to be sure there is a plan in place for every single one.</w:t>
      </w:r>
      <w:r w:rsidR="00312740" w:rsidRPr="00E10E16">
        <w:rPr>
          <w:sz w:val="24"/>
          <w:szCs w:val="24"/>
        </w:rPr>
        <w:t xml:space="preserve"> Because progress has been too slow, and we are working through the data, ICB by ICB</w:t>
      </w:r>
      <w:r w:rsidR="00CC17EF" w:rsidRPr="00E10E16">
        <w:rPr>
          <w:sz w:val="24"/>
          <w:szCs w:val="24"/>
        </w:rPr>
        <w:t>,</w:t>
      </w:r>
      <w:r w:rsidR="00312740" w:rsidRPr="00E10E16">
        <w:rPr>
          <w:sz w:val="24"/>
          <w:szCs w:val="24"/>
        </w:rPr>
        <w:t xml:space="preserve"> to find out what </w:t>
      </w:r>
      <w:r w:rsidR="00CC17EF" w:rsidRPr="00E10E16">
        <w:rPr>
          <w:sz w:val="24"/>
          <w:szCs w:val="24"/>
        </w:rPr>
        <w:t>the challenges are.”</w:t>
      </w:r>
    </w:p>
    <w:p w14:paraId="1179FE54" w14:textId="359162AA" w:rsidR="00EC7993" w:rsidRPr="00E10E16" w:rsidRDefault="00EC7993" w:rsidP="008573DF">
      <w:pPr>
        <w:rPr>
          <w:sz w:val="24"/>
          <w:szCs w:val="24"/>
        </w:rPr>
      </w:pPr>
      <w:r w:rsidRPr="00E10E16">
        <w:rPr>
          <w:sz w:val="24"/>
          <w:szCs w:val="24"/>
        </w:rPr>
        <w:t xml:space="preserve">But Doyle-Price said </w:t>
      </w:r>
      <w:r w:rsidR="00EF54DC">
        <w:rPr>
          <w:sz w:val="24"/>
          <w:szCs w:val="24"/>
        </w:rPr>
        <w:t>this</w:t>
      </w:r>
      <w:r w:rsidRPr="00E10E16">
        <w:rPr>
          <w:sz w:val="24"/>
          <w:szCs w:val="24"/>
        </w:rPr>
        <w:t xml:space="preserve"> was “all talk an</w:t>
      </w:r>
      <w:r w:rsidR="001535C3" w:rsidRPr="00E10E16">
        <w:rPr>
          <w:sz w:val="24"/>
          <w:szCs w:val="24"/>
        </w:rPr>
        <w:t>d no delivery”, and she added: “This is why disability organisations have no confidence in this.</w:t>
      </w:r>
    </w:p>
    <w:p w14:paraId="20D5CB6A" w14:textId="2DF3AAD1" w:rsidR="00E74A41" w:rsidRPr="00E10E16" w:rsidRDefault="00E74A41" w:rsidP="008573DF">
      <w:pPr>
        <w:rPr>
          <w:sz w:val="24"/>
          <w:szCs w:val="24"/>
        </w:rPr>
      </w:pPr>
      <w:r w:rsidRPr="00E10E16">
        <w:rPr>
          <w:sz w:val="24"/>
          <w:szCs w:val="24"/>
        </w:rPr>
        <w:t>“We are not going to tackle what are systemic issues</w:t>
      </w:r>
      <w:r w:rsidR="00315214" w:rsidRPr="00E10E16">
        <w:rPr>
          <w:sz w:val="24"/>
          <w:szCs w:val="24"/>
        </w:rPr>
        <w:t xml:space="preserve"> just</w:t>
      </w:r>
      <w:r w:rsidRPr="00E10E16">
        <w:rPr>
          <w:sz w:val="24"/>
          <w:szCs w:val="24"/>
        </w:rPr>
        <w:t xml:space="preserve"> by setting up more talking shops.”</w:t>
      </w:r>
    </w:p>
    <w:p w14:paraId="39450C69" w14:textId="0F5A95FD" w:rsidR="00A85890" w:rsidRPr="00E10E16" w:rsidRDefault="005747D7" w:rsidP="008573DF">
      <w:pPr>
        <w:rPr>
          <w:sz w:val="24"/>
          <w:szCs w:val="24"/>
        </w:rPr>
      </w:pPr>
      <w:r w:rsidRPr="00E10E16">
        <w:rPr>
          <w:sz w:val="24"/>
          <w:szCs w:val="24"/>
        </w:rPr>
        <w:t xml:space="preserve">Caulfield </w:t>
      </w:r>
      <w:r w:rsidR="000E0015">
        <w:rPr>
          <w:sz w:val="24"/>
          <w:szCs w:val="24"/>
        </w:rPr>
        <w:t>replied</w:t>
      </w:r>
      <w:r w:rsidRPr="00E10E16">
        <w:rPr>
          <w:sz w:val="24"/>
          <w:szCs w:val="24"/>
        </w:rPr>
        <w:t xml:space="preserve">: “It’s not a talking-shop. If I’m meeting with </w:t>
      </w:r>
      <w:r w:rsidR="00315214" w:rsidRPr="00E10E16">
        <w:rPr>
          <w:sz w:val="24"/>
          <w:szCs w:val="24"/>
        </w:rPr>
        <w:t xml:space="preserve">the </w:t>
      </w:r>
      <w:r w:rsidRPr="00E10E16">
        <w:rPr>
          <w:sz w:val="24"/>
          <w:szCs w:val="24"/>
        </w:rPr>
        <w:t xml:space="preserve">ICBs to go through their lists of patients </w:t>
      </w:r>
      <w:r w:rsidR="00315214" w:rsidRPr="00E10E16">
        <w:rPr>
          <w:sz w:val="24"/>
          <w:szCs w:val="24"/>
        </w:rPr>
        <w:t xml:space="preserve">who are not yet discharged, </w:t>
      </w:r>
      <w:r w:rsidR="00530415" w:rsidRPr="00E10E16">
        <w:rPr>
          <w:sz w:val="24"/>
          <w:szCs w:val="24"/>
        </w:rPr>
        <w:t xml:space="preserve">and finding out what those challenges are, that’s not a talking-shop, that’s practically looking at what the solutions are that we can deliver </w:t>
      </w:r>
      <w:r w:rsidR="003163BD" w:rsidRPr="00E10E16">
        <w:rPr>
          <w:sz w:val="24"/>
          <w:szCs w:val="24"/>
        </w:rPr>
        <w:t>for each of those individual people.”</w:t>
      </w:r>
    </w:p>
    <w:p w14:paraId="25B6F188" w14:textId="5C4F5165" w:rsidR="00986EB1" w:rsidRPr="00E10E16" w:rsidRDefault="00986EB1" w:rsidP="008573DF">
      <w:pPr>
        <w:rPr>
          <w:sz w:val="24"/>
          <w:szCs w:val="24"/>
        </w:rPr>
      </w:pPr>
      <w:r w:rsidRPr="00E10E16">
        <w:rPr>
          <w:sz w:val="24"/>
          <w:szCs w:val="24"/>
        </w:rPr>
        <w:t xml:space="preserve">Doyle-Price </w:t>
      </w:r>
      <w:r w:rsidR="001A5913" w:rsidRPr="00E10E16">
        <w:rPr>
          <w:sz w:val="24"/>
          <w:szCs w:val="24"/>
        </w:rPr>
        <w:t xml:space="preserve">also </w:t>
      </w:r>
      <w:r w:rsidR="00CF0656" w:rsidRPr="00E10E16">
        <w:rPr>
          <w:sz w:val="24"/>
          <w:szCs w:val="24"/>
        </w:rPr>
        <w:t xml:space="preserve">asked </w:t>
      </w:r>
      <w:r w:rsidR="00A85890" w:rsidRPr="00E10E16">
        <w:rPr>
          <w:sz w:val="24"/>
          <w:szCs w:val="24"/>
        </w:rPr>
        <w:t xml:space="preserve">Caulfield </w:t>
      </w:r>
      <w:r w:rsidR="00CF0656" w:rsidRPr="00E10E16">
        <w:rPr>
          <w:sz w:val="24"/>
          <w:szCs w:val="24"/>
        </w:rPr>
        <w:t xml:space="preserve">why the government had yet to </w:t>
      </w:r>
      <w:r w:rsidR="00651D28" w:rsidRPr="00E10E16">
        <w:rPr>
          <w:sz w:val="24"/>
          <w:szCs w:val="24"/>
        </w:rPr>
        <w:t xml:space="preserve">develop an initiative on public understanding of autism, which </w:t>
      </w:r>
      <w:r w:rsidR="00841C18" w:rsidRPr="00E10E16">
        <w:rPr>
          <w:sz w:val="24"/>
          <w:szCs w:val="24"/>
        </w:rPr>
        <w:t>it had</w:t>
      </w:r>
      <w:r w:rsidR="00651D28" w:rsidRPr="00E10E16">
        <w:rPr>
          <w:sz w:val="24"/>
          <w:szCs w:val="24"/>
        </w:rPr>
        <w:t xml:space="preserve"> promised </w:t>
      </w:r>
      <w:r w:rsidR="00841C18" w:rsidRPr="00E10E16">
        <w:rPr>
          <w:sz w:val="24"/>
          <w:szCs w:val="24"/>
        </w:rPr>
        <w:t>to introduce by the autumn of 2021.</w:t>
      </w:r>
    </w:p>
    <w:p w14:paraId="21FE829F" w14:textId="62A09188" w:rsidR="008147D4" w:rsidRPr="00E10E16" w:rsidRDefault="008147D4" w:rsidP="008573DF">
      <w:pPr>
        <w:rPr>
          <w:sz w:val="24"/>
          <w:szCs w:val="24"/>
        </w:rPr>
      </w:pPr>
      <w:r w:rsidRPr="00E10E16">
        <w:rPr>
          <w:sz w:val="24"/>
          <w:szCs w:val="24"/>
        </w:rPr>
        <w:t xml:space="preserve">But </w:t>
      </w:r>
      <w:r w:rsidR="000E0015">
        <w:rPr>
          <w:sz w:val="24"/>
          <w:szCs w:val="24"/>
        </w:rPr>
        <w:t>the minister replied</w:t>
      </w:r>
      <w:r w:rsidRPr="00E10E16">
        <w:rPr>
          <w:sz w:val="24"/>
          <w:szCs w:val="24"/>
        </w:rPr>
        <w:t>: “I don’t have th</w:t>
      </w:r>
      <w:r w:rsidR="00913B1E" w:rsidRPr="00E10E16">
        <w:rPr>
          <w:sz w:val="24"/>
          <w:szCs w:val="24"/>
        </w:rPr>
        <w:t>at</w:t>
      </w:r>
      <w:r w:rsidRPr="00E10E16">
        <w:rPr>
          <w:sz w:val="24"/>
          <w:szCs w:val="24"/>
        </w:rPr>
        <w:t xml:space="preserve"> particular information</w:t>
      </w:r>
      <w:r w:rsidR="00487380">
        <w:rPr>
          <w:sz w:val="24"/>
          <w:szCs w:val="24"/>
        </w:rPr>
        <w:t>;</w:t>
      </w:r>
      <w:r w:rsidRPr="00E10E16">
        <w:rPr>
          <w:sz w:val="24"/>
          <w:szCs w:val="24"/>
        </w:rPr>
        <w:t xml:space="preserve"> I </w:t>
      </w:r>
      <w:r w:rsidR="00913B1E" w:rsidRPr="00E10E16">
        <w:rPr>
          <w:sz w:val="24"/>
          <w:szCs w:val="24"/>
        </w:rPr>
        <w:t>am happy to write to the committee</w:t>
      </w:r>
      <w:r w:rsidRPr="00E10E16">
        <w:rPr>
          <w:sz w:val="24"/>
          <w:szCs w:val="24"/>
        </w:rPr>
        <w:t xml:space="preserve"> </w:t>
      </w:r>
      <w:r w:rsidR="00913B1E" w:rsidRPr="00E10E16">
        <w:rPr>
          <w:sz w:val="24"/>
          <w:szCs w:val="24"/>
        </w:rPr>
        <w:t>about that.”</w:t>
      </w:r>
    </w:p>
    <w:p w14:paraId="3001426D" w14:textId="5A49811C" w:rsidR="00EE4EFC" w:rsidRPr="00E10E16" w:rsidRDefault="00EE4EFC" w:rsidP="008573DF">
      <w:pPr>
        <w:rPr>
          <w:sz w:val="24"/>
          <w:szCs w:val="24"/>
        </w:rPr>
      </w:pPr>
      <w:r w:rsidRPr="00E10E16">
        <w:rPr>
          <w:sz w:val="24"/>
          <w:szCs w:val="24"/>
        </w:rPr>
        <w:t xml:space="preserve">Caulfield </w:t>
      </w:r>
      <w:hyperlink r:id="rId18" w:history="1">
        <w:r w:rsidRPr="00E10E16">
          <w:rPr>
            <w:rStyle w:val="Hyperlink"/>
            <w:sz w:val="24"/>
            <w:szCs w:val="24"/>
          </w:rPr>
          <w:t>wrote last month</w:t>
        </w:r>
      </w:hyperlink>
      <w:r w:rsidRPr="00E10E16">
        <w:rPr>
          <w:sz w:val="24"/>
          <w:szCs w:val="24"/>
        </w:rPr>
        <w:t xml:space="preserve"> in a parliamentary response to the committee’s chair, Caroline </w:t>
      </w:r>
      <w:proofErr w:type="spellStart"/>
      <w:r w:rsidRPr="00E10E16">
        <w:rPr>
          <w:sz w:val="24"/>
          <w:szCs w:val="24"/>
        </w:rPr>
        <w:t>Nokes</w:t>
      </w:r>
      <w:proofErr w:type="spellEnd"/>
      <w:r w:rsidRPr="00E10E16">
        <w:rPr>
          <w:sz w:val="24"/>
          <w:szCs w:val="24"/>
        </w:rPr>
        <w:t>,</w:t>
      </w:r>
      <w:r w:rsidR="002F3409" w:rsidRPr="00E10E16">
        <w:rPr>
          <w:sz w:val="24"/>
          <w:szCs w:val="24"/>
        </w:rPr>
        <w:t xml:space="preserve"> that the initiative “has not yet been implemente</w:t>
      </w:r>
      <w:r w:rsidR="005F79FC">
        <w:rPr>
          <w:sz w:val="24"/>
          <w:szCs w:val="24"/>
        </w:rPr>
        <w:t>d</w:t>
      </w:r>
      <w:r w:rsidR="002F3409" w:rsidRPr="00E10E16">
        <w:rPr>
          <w:sz w:val="24"/>
          <w:szCs w:val="24"/>
        </w:rPr>
        <w:t>”.</w:t>
      </w:r>
    </w:p>
    <w:p w14:paraId="662843DC" w14:textId="2ADE883E" w:rsidR="00D93CC3" w:rsidRPr="00E10E16" w:rsidRDefault="00D93CC3" w:rsidP="008573DF">
      <w:pPr>
        <w:rPr>
          <w:sz w:val="24"/>
          <w:szCs w:val="24"/>
        </w:rPr>
      </w:pPr>
      <w:r w:rsidRPr="00E10E16">
        <w:rPr>
          <w:sz w:val="24"/>
          <w:szCs w:val="24"/>
        </w:rPr>
        <w:t xml:space="preserve">When </w:t>
      </w:r>
      <w:r w:rsidR="00F610A2" w:rsidRPr="00E10E16">
        <w:rPr>
          <w:sz w:val="24"/>
          <w:szCs w:val="24"/>
        </w:rPr>
        <w:t xml:space="preserve">Caulfield was unable to explain </w:t>
      </w:r>
      <w:r w:rsidR="00DC3082">
        <w:rPr>
          <w:sz w:val="24"/>
          <w:szCs w:val="24"/>
        </w:rPr>
        <w:t xml:space="preserve">to the committee </w:t>
      </w:r>
      <w:r w:rsidR="00F610A2" w:rsidRPr="00E10E16">
        <w:rPr>
          <w:sz w:val="24"/>
          <w:szCs w:val="24"/>
        </w:rPr>
        <w:t xml:space="preserve">why the initiative had not been </w:t>
      </w:r>
      <w:r w:rsidR="00EC39AA" w:rsidRPr="00E10E16">
        <w:rPr>
          <w:sz w:val="24"/>
          <w:szCs w:val="24"/>
        </w:rPr>
        <w:t>delivered</w:t>
      </w:r>
      <w:r w:rsidR="00F610A2" w:rsidRPr="00E10E16">
        <w:rPr>
          <w:sz w:val="24"/>
          <w:szCs w:val="24"/>
        </w:rPr>
        <w:t>, Doyle-Price told her: “You don’t know then.</w:t>
      </w:r>
      <w:r w:rsidR="00EC39AA" w:rsidRPr="00E10E16">
        <w:rPr>
          <w:sz w:val="24"/>
          <w:szCs w:val="24"/>
        </w:rPr>
        <w:t xml:space="preserve"> That’s the answer.</w:t>
      </w:r>
      <w:r w:rsidR="000E0015">
        <w:rPr>
          <w:sz w:val="24"/>
          <w:szCs w:val="24"/>
        </w:rPr>
        <w:t>”</w:t>
      </w:r>
    </w:p>
    <w:p w14:paraId="010C2089" w14:textId="7E727538" w:rsidR="00E55DE5" w:rsidRPr="00E10E16" w:rsidRDefault="00E55DE5" w:rsidP="008573DF">
      <w:pPr>
        <w:rPr>
          <w:sz w:val="24"/>
          <w:szCs w:val="24"/>
        </w:rPr>
      </w:pPr>
      <w:r w:rsidRPr="00E10E16">
        <w:rPr>
          <w:sz w:val="24"/>
          <w:szCs w:val="24"/>
        </w:rPr>
        <w:t>Caulfield said: “We haven’t got a date.”</w:t>
      </w:r>
    </w:p>
    <w:p w14:paraId="4DEEFF53" w14:textId="77777777" w:rsidR="00A8553D" w:rsidRDefault="00E55DE5" w:rsidP="008573DF">
      <w:pPr>
        <w:rPr>
          <w:sz w:val="24"/>
          <w:szCs w:val="24"/>
        </w:rPr>
      </w:pPr>
      <w:r w:rsidRPr="00E10E16">
        <w:rPr>
          <w:sz w:val="24"/>
          <w:szCs w:val="24"/>
        </w:rPr>
        <w:t xml:space="preserve">But her </w:t>
      </w:r>
      <w:r w:rsidR="000E0015">
        <w:rPr>
          <w:sz w:val="24"/>
          <w:szCs w:val="24"/>
        </w:rPr>
        <w:t xml:space="preserve">party </w:t>
      </w:r>
      <w:r w:rsidRPr="00E10E16">
        <w:rPr>
          <w:sz w:val="24"/>
          <w:szCs w:val="24"/>
        </w:rPr>
        <w:t xml:space="preserve">colleague replied: “The question is: </w:t>
      </w:r>
      <w:r w:rsidR="002307C0" w:rsidRPr="00E10E16">
        <w:rPr>
          <w:sz w:val="24"/>
          <w:szCs w:val="24"/>
        </w:rPr>
        <w:t>why have we not got it yet</w:t>
      </w:r>
      <w:r w:rsidR="00487380">
        <w:rPr>
          <w:sz w:val="24"/>
          <w:szCs w:val="24"/>
        </w:rPr>
        <w:t>?</w:t>
      </w:r>
      <w:r w:rsidR="002307C0" w:rsidRPr="00E10E16">
        <w:rPr>
          <w:sz w:val="24"/>
          <w:szCs w:val="24"/>
        </w:rPr>
        <w:t xml:space="preserve"> The answer to that question is not that we haven’t got a date, it is why. </w:t>
      </w:r>
    </w:p>
    <w:p w14:paraId="31BEC074" w14:textId="10393EC9" w:rsidR="00E55DE5" w:rsidRPr="00E10E16" w:rsidRDefault="00A8553D" w:rsidP="008573DF">
      <w:pPr>
        <w:rPr>
          <w:sz w:val="24"/>
          <w:szCs w:val="24"/>
        </w:rPr>
      </w:pPr>
      <w:r>
        <w:rPr>
          <w:sz w:val="24"/>
          <w:szCs w:val="24"/>
        </w:rPr>
        <w:t>“</w:t>
      </w:r>
      <w:r w:rsidR="002307C0" w:rsidRPr="00E10E16">
        <w:rPr>
          <w:sz w:val="24"/>
          <w:szCs w:val="24"/>
        </w:rPr>
        <w:t>You don’t know why, so let’s move on.”</w:t>
      </w:r>
    </w:p>
    <w:p w14:paraId="0429025D" w14:textId="057413CF" w:rsidR="00726DEE" w:rsidRDefault="00F828C9" w:rsidP="008573DF">
      <w:pPr>
        <w:rPr>
          <w:b/>
          <w:bCs/>
          <w:sz w:val="24"/>
          <w:szCs w:val="24"/>
        </w:rPr>
      </w:pPr>
      <w:r>
        <w:rPr>
          <w:b/>
          <w:bCs/>
          <w:sz w:val="24"/>
          <w:szCs w:val="24"/>
        </w:rPr>
        <w:t>6 July 2023</w:t>
      </w:r>
    </w:p>
    <w:p w14:paraId="57775E81" w14:textId="77777777" w:rsidR="00390CDF" w:rsidRDefault="00390CDF" w:rsidP="008573DF">
      <w:pPr>
        <w:rPr>
          <w:b/>
          <w:bCs/>
          <w:sz w:val="24"/>
          <w:szCs w:val="24"/>
        </w:rPr>
      </w:pPr>
    </w:p>
    <w:p w14:paraId="17A816C3" w14:textId="77777777" w:rsidR="003168B8" w:rsidRDefault="003168B8">
      <w:pPr>
        <w:rPr>
          <w:b/>
          <w:bCs/>
          <w:sz w:val="24"/>
          <w:szCs w:val="24"/>
        </w:rPr>
      </w:pPr>
    </w:p>
    <w:p w14:paraId="49882029" w14:textId="6C403057" w:rsidR="007A297C" w:rsidRDefault="00514F17">
      <w:pPr>
        <w:rPr>
          <w:b/>
          <w:bCs/>
          <w:sz w:val="24"/>
          <w:szCs w:val="24"/>
        </w:rPr>
      </w:pPr>
      <w:r>
        <w:rPr>
          <w:b/>
          <w:bCs/>
          <w:sz w:val="24"/>
          <w:szCs w:val="24"/>
        </w:rPr>
        <w:t xml:space="preserve">Call for ‘urgent intervention’ </w:t>
      </w:r>
      <w:r w:rsidR="00BE5C4B">
        <w:rPr>
          <w:b/>
          <w:bCs/>
          <w:sz w:val="24"/>
          <w:szCs w:val="24"/>
        </w:rPr>
        <w:t xml:space="preserve">from regulators </w:t>
      </w:r>
      <w:r>
        <w:rPr>
          <w:b/>
          <w:bCs/>
          <w:sz w:val="24"/>
          <w:szCs w:val="24"/>
        </w:rPr>
        <w:t xml:space="preserve">to stop rail ticket office </w:t>
      </w:r>
      <w:proofErr w:type="gramStart"/>
      <w:r>
        <w:rPr>
          <w:b/>
          <w:bCs/>
          <w:sz w:val="24"/>
          <w:szCs w:val="24"/>
        </w:rPr>
        <w:t>closures</w:t>
      </w:r>
      <w:proofErr w:type="gramEnd"/>
    </w:p>
    <w:p w14:paraId="3541A216" w14:textId="6A5C06CD" w:rsidR="00172893" w:rsidRPr="00FA5ED1" w:rsidRDefault="00CB13D1">
      <w:pPr>
        <w:rPr>
          <w:sz w:val="24"/>
          <w:szCs w:val="24"/>
        </w:rPr>
      </w:pPr>
      <w:r w:rsidRPr="00FA5ED1">
        <w:rPr>
          <w:sz w:val="24"/>
          <w:szCs w:val="24"/>
        </w:rPr>
        <w:t>D</w:t>
      </w:r>
      <w:r w:rsidR="00463534" w:rsidRPr="00FA5ED1">
        <w:rPr>
          <w:sz w:val="24"/>
          <w:szCs w:val="24"/>
        </w:rPr>
        <w:t xml:space="preserve">isabled campaigners and allies have called </w:t>
      </w:r>
      <w:r w:rsidR="00060FA3" w:rsidRPr="00FA5ED1">
        <w:rPr>
          <w:sz w:val="24"/>
          <w:szCs w:val="24"/>
        </w:rPr>
        <w:t>for an “urgent intervention” from regulators</w:t>
      </w:r>
      <w:r w:rsidR="00DD20A8" w:rsidRPr="00FA5ED1">
        <w:rPr>
          <w:sz w:val="24"/>
          <w:szCs w:val="24"/>
        </w:rPr>
        <w:t xml:space="preserve"> to prevent the closure of </w:t>
      </w:r>
      <w:r w:rsidR="0082660D">
        <w:rPr>
          <w:sz w:val="24"/>
          <w:szCs w:val="24"/>
        </w:rPr>
        <w:t>nearly 1,000</w:t>
      </w:r>
      <w:r w:rsidR="00DD20A8" w:rsidRPr="00FA5ED1">
        <w:rPr>
          <w:sz w:val="24"/>
          <w:szCs w:val="24"/>
        </w:rPr>
        <w:t xml:space="preserve"> </w:t>
      </w:r>
      <w:r w:rsidR="00EB25B6" w:rsidRPr="00FA5ED1">
        <w:rPr>
          <w:sz w:val="24"/>
          <w:szCs w:val="24"/>
        </w:rPr>
        <w:t>rail ticket offices across England.</w:t>
      </w:r>
    </w:p>
    <w:p w14:paraId="127F057D" w14:textId="56E5EB77" w:rsidR="00B114F9" w:rsidRDefault="00533753">
      <w:pPr>
        <w:rPr>
          <w:sz w:val="24"/>
          <w:szCs w:val="24"/>
        </w:rPr>
      </w:pPr>
      <w:hyperlink r:id="rId19" w:history="1">
        <w:r w:rsidR="002C36A9" w:rsidRPr="00F266C3">
          <w:rPr>
            <w:rStyle w:val="Hyperlink"/>
            <w:sz w:val="24"/>
            <w:szCs w:val="24"/>
          </w:rPr>
          <w:t>In an open letter</w:t>
        </w:r>
      </w:hyperlink>
      <w:r w:rsidR="002C36A9" w:rsidRPr="00FA5ED1">
        <w:rPr>
          <w:sz w:val="24"/>
          <w:szCs w:val="24"/>
        </w:rPr>
        <w:t xml:space="preserve"> to the Office of Rail and Road </w:t>
      </w:r>
      <w:r w:rsidR="00B114F9" w:rsidRPr="00FA5ED1">
        <w:rPr>
          <w:sz w:val="24"/>
          <w:szCs w:val="24"/>
        </w:rPr>
        <w:t xml:space="preserve">(ORR) </w:t>
      </w:r>
      <w:r w:rsidR="002C36A9" w:rsidRPr="00FA5ED1">
        <w:rPr>
          <w:sz w:val="24"/>
          <w:szCs w:val="24"/>
        </w:rPr>
        <w:t>and the Equality and Human Rights Commission</w:t>
      </w:r>
      <w:r w:rsidR="00B114F9" w:rsidRPr="00FA5ED1">
        <w:rPr>
          <w:sz w:val="24"/>
          <w:szCs w:val="24"/>
        </w:rPr>
        <w:t xml:space="preserve"> (EHRC)</w:t>
      </w:r>
      <w:r w:rsidR="002C36A9" w:rsidRPr="00FA5ED1">
        <w:rPr>
          <w:sz w:val="24"/>
          <w:szCs w:val="24"/>
        </w:rPr>
        <w:t xml:space="preserve">, they </w:t>
      </w:r>
      <w:r w:rsidR="00F508B6" w:rsidRPr="00FA5ED1">
        <w:rPr>
          <w:sz w:val="24"/>
          <w:szCs w:val="24"/>
        </w:rPr>
        <w:t xml:space="preserve">say </w:t>
      </w:r>
      <w:r w:rsidR="00C54570" w:rsidRPr="00FA5ED1">
        <w:rPr>
          <w:sz w:val="24"/>
          <w:szCs w:val="24"/>
        </w:rPr>
        <w:t xml:space="preserve">government-backed </w:t>
      </w:r>
      <w:r w:rsidR="00F508B6" w:rsidRPr="00FA5ED1">
        <w:rPr>
          <w:sz w:val="24"/>
          <w:szCs w:val="24"/>
        </w:rPr>
        <w:t xml:space="preserve">plans for a national closure programme </w:t>
      </w:r>
      <w:r w:rsidR="00B114F9" w:rsidRPr="00FA5ED1">
        <w:rPr>
          <w:sz w:val="24"/>
          <w:szCs w:val="24"/>
        </w:rPr>
        <w:t>are likely to “undo decades of progress made towards rail accessibility”.</w:t>
      </w:r>
    </w:p>
    <w:p w14:paraId="73220AD3" w14:textId="50F20846" w:rsidR="00B80C2B" w:rsidRPr="00FA5ED1" w:rsidRDefault="00B80C2B">
      <w:pPr>
        <w:rPr>
          <w:sz w:val="24"/>
          <w:szCs w:val="24"/>
        </w:rPr>
      </w:pPr>
      <w:r>
        <w:rPr>
          <w:sz w:val="24"/>
          <w:szCs w:val="24"/>
        </w:rPr>
        <w:t xml:space="preserve">The letter was sent the day before </w:t>
      </w:r>
      <w:r w:rsidR="00707DAD">
        <w:rPr>
          <w:sz w:val="24"/>
          <w:szCs w:val="24"/>
        </w:rPr>
        <w:t>rail companies launched consultations on proposals to close</w:t>
      </w:r>
      <w:r w:rsidR="00707DAD" w:rsidRPr="00707DAD">
        <w:rPr>
          <w:sz w:val="24"/>
          <w:szCs w:val="24"/>
        </w:rPr>
        <w:t xml:space="preserve"> </w:t>
      </w:r>
      <w:r w:rsidR="00C30B46">
        <w:rPr>
          <w:sz w:val="24"/>
          <w:szCs w:val="24"/>
        </w:rPr>
        <w:t>most</w:t>
      </w:r>
      <w:r w:rsidR="00707DAD" w:rsidRPr="00707DAD">
        <w:rPr>
          <w:sz w:val="24"/>
          <w:szCs w:val="24"/>
        </w:rPr>
        <w:t xml:space="preserve"> ticket offices in England</w:t>
      </w:r>
      <w:r w:rsidR="00C30B46">
        <w:rPr>
          <w:sz w:val="24"/>
          <w:szCs w:val="24"/>
        </w:rPr>
        <w:t xml:space="preserve"> (</w:t>
      </w:r>
      <w:r w:rsidR="00C30B46" w:rsidRPr="00C30B46">
        <w:rPr>
          <w:i/>
          <w:iCs/>
          <w:sz w:val="24"/>
          <w:szCs w:val="24"/>
        </w:rPr>
        <w:t>see separate story</w:t>
      </w:r>
      <w:r w:rsidR="00C30B46">
        <w:rPr>
          <w:sz w:val="24"/>
          <w:szCs w:val="24"/>
        </w:rPr>
        <w:t>)</w:t>
      </w:r>
      <w:r w:rsidR="00707DAD" w:rsidRPr="00707DAD">
        <w:rPr>
          <w:sz w:val="24"/>
          <w:szCs w:val="24"/>
        </w:rPr>
        <w:t>. </w:t>
      </w:r>
    </w:p>
    <w:p w14:paraId="7FCEC6FE" w14:textId="0AD219BE" w:rsidR="00B114F9" w:rsidRPr="00FA5ED1" w:rsidRDefault="0001763E">
      <w:pPr>
        <w:rPr>
          <w:sz w:val="24"/>
          <w:szCs w:val="24"/>
        </w:rPr>
      </w:pPr>
      <w:r>
        <w:rPr>
          <w:sz w:val="24"/>
          <w:szCs w:val="24"/>
        </w:rPr>
        <w:t>The letter</w:t>
      </w:r>
      <w:r w:rsidR="0040372F" w:rsidRPr="00FA5ED1">
        <w:rPr>
          <w:sz w:val="24"/>
          <w:szCs w:val="24"/>
        </w:rPr>
        <w:t xml:space="preserve"> </w:t>
      </w:r>
      <w:r w:rsidR="00494BE5" w:rsidRPr="00FA5ED1">
        <w:rPr>
          <w:sz w:val="24"/>
          <w:szCs w:val="24"/>
        </w:rPr>
        <w:t>say</w:t>
      </w:r>
      <w:r>
        <w:rPr>
          <w:sz w:val="24"/>
          <w:szCs w:val="24"/>
        </w:rPr>
        <w:t>s</w:t>
      </w:r>
      <w:r w:rsidR="00494BE5" w:rsidRPr="00FA5ED1">
        <w:rPr>
          <w:sz w:val="24"/>
          <w:szCs w:val="24"/>
        </w:rPr>
        <w:t xml:space="preserve"> the </w:t>
      </w:r>
      <w:r>
        <w:rPr>
          <w:sz w:val="24"/>
          <w:szCs w:val="24"/>
        </w:rPr>
        <w:t xml:space="preserve">two </w:t>
      </w:r>
      <w:r w:rsidR="00494BE5" w:rsidRPr="00FA5ED1">
        <w:rPr>
          <w:sz w:val="24"/>
          <w:szCs w:val="24"/>
        </w:rPr>
        <w:t xml:space="preserve">regulators need to act urgently </w:t>
      </w:r>
      <w:r w:rsidR="0040372F" w:rsidRPr="00FA5ED1">
        <w:rPr>
          <w:sz w:val="24"/>
          <w:szCs w:val="24"/>
        </w:rPr>
        <w:t xml:space="preserve">to ensure </w:t>
      </w:r>
      <w:r w:rsidR="00104CA5" w:rsidRPr="00FA5ED1">
        <w:rPr>
          <w:sz w:val="24"/>
          <w:szCs w:val="24"/>
        </w:rPr>
        <w:t xml:space="preserve">the </w:t>
      </w:r>
      <w:r w:rsidR="00C30B46">
        <w:rPr>
          <w:sz w:val="24"/>
          <w:szCs w:val="24"/>
        </w:rPr>
        <w:t xml:space="preserve">closure </w:t>
      </w:r>
      <w:r w:rsidR="00104CA5" w:rsidRPr="00FA5ED1">
        <w:rPr>
          <w:sz w:val="24"/>
          <w:szCs w:val="24"/>
        </w:rPr>
        <w:t>programme</w:t>
      </w:r>
      <w:r w:rsidR="00D614F7" w:rsidRPr="00FA5ED1">
        <w:rPr>
          <w:sz w:val="24"/>
          <w:szCs w:val="24"/>
        </w:rPr>
        <w:t xml:space="preserve"> </w:t>
      </w:r>
      <w:r w:rsidR="009C1A21" w:rsidRPr="00FA5ED1">
        <w:rPr>
          <w:sz w:val="24"/>
          <w:szCs w:val="24"/>
        </w:rPr>
        <w:t>take</w:t>
      </w:r>
      <w:r w:rsidR="00104CA5" w:rsidRPr="00FA5ED1">
        <w:rPr>
          <w:sz w:val="24"/>
          <w:szCs w:val="24"/>
        </w:rPr>
        <w:t>s</w:t>
      </w:r>
      <w:r w:rsidR="009C1A21" w:rsidRPr="00FA5ED1">
        <w:rPr>
          <w:sz w:val="24"/>
          <w:szCs w:val="24"/>
        </w:rPr>
        <w:t xml:space="preserve"> full account of the possible impact on accessibility.</w:t>
      </w:r>
    </w:p>
    <w:p w14:paraId="5065D7F9" w14:textId="5B5FA5F7" w:rsidR="00184EDD" w:rsidRPr="00FA5ED1" w:rsidRDefault="00184EDD">
      <w:pPr>
        <w:rPr>
          <w:sz w:val="24"/>
          <w:szCs w:val="24"/>
        </w:rPr>
      </w:pPr>
      <w:r w:rsidRPr="00FA5ED1">
        <w:rPr>
          <w:sz w:val="24"/>
          <w:szCs w:val="24"/>
        </w:rPr>
        <w:t xml:space="preserve">And they warn that the </w:t>
      </w:r>
      <w:r w:rsidR="00A40AB1" w:rsidRPr="00FA5ED1">
        <w:rPr>
          <w:sz w:val="24"/>
          <w:szCs w:val="24"/>
        </w:rPr>
        <w:t>real purpose of the closure programme is to make cuts to staff by “stealth”</w:t>
      </w:r>
      <w:r w:rsidR="005776FF" w:rsidRPr="00FA5ED1">
        <w:rPr>
          <w:sz w:val="24"/>
          <w:szCs w:val="24"/>
        </w:rPr>
        <w:t>, and that the closure programme could create 500 more unstaffed stations across England.</w:t>
      </w:r>
    </w:p>
    <w:p w14:paraId="33E15B1B" w14:textId="1213C084" w:rsidR="003D1E70" w:rsidRPr="00FA5ED1" w:rsidRDefault="003D1E70">
      <w:pPr>
        <w:rPr>
          <w:sz w:val="24"/>
          <w:szCs w:val="24"/>
        </w:rPr>
      </w:pPr>
      <w:r w:rsidRPr="00FA5ED1">
        <w:rPr>
          <w:sz w:val="24"/>
          <w:szCs w:val="24"/>
        </w:rPr>
        <w:t xml:space="preserve">They also warn that </w:t>
      </w:r>
      <w:r w:rsidR="0010110C" w:rsidRPr="00FA5ED1">
        <w:rPr>
          <w:sz w:val="24"/>
          <w:szCs w:val="24"/>
        </w:rPr>
        <w:t xml:space="preserve">access problems with ticket machines mean </w:t>
      </w:r>
      <w:r w:rsidRPr="00FA5ED1">
        <w:rPr>
          <w:sz w:val="24"/>
          <w:szCs w:val="24"/>
        </w:rPr>
        <w:t xml:space="preserve">the planned closures </w:t>
      </w:r>
      <w:r w:rsidR="0021445B" w:rsidRPr="00FA5ED1">
        <w:rPr>
          <w:sz w:val="24"/>
          <w:szCs w:val="24"/>
        </w:rPr>
        <w:t xml:space="preserve">will “guarantee a discriminatory impact on disabled people” if the government is allowed to </w:t>
      </w:r>
      <w:r w:rsidR="00D7223B" w:rsidRPr="00FA5ED1">
        <w:rPr>
          <w:sz w:val="24"/>
          <w:szCs w:val="24"/>
        </w:rPr>
        <w:t>press ahead with its plans, which will be implemented by train companies.</w:t>
      </w:r>
    </w:p>
    <w:p w14:paraId="6D7AA8F0" w14:textId="2CC81466" w:rsidR="00DA1C00" w:rsidRPr="00FA5ED1" w:rsidRDefault="00DA1C00">
      <w:pPr>
        <w:rPr>
          <w:sz w:val="24"/>
          <w:szCs w:val="24"/>
        </w:rPr>
      </w:pPr>
      <w:r w:rsidRPr="00FA5ED1">
        <w:rPr>
          <w:sz w:val="24"/>
          <w:szCs w:val="24"/>
        </w:rPr>
        <w:t xml:space="preserve">Among those </w:t>
      </w:r>
      <w:r w:rsidR="003B42DD" w:rsidRPr="00FA5ED1">
        <w:rPr>
          <w:sz w:val="24"/>
          <w:szCs w:val="24"/>
        </w:rPr>
        <w:t>who have signed</w:t>
      </w:r>
      <w:r w:rsidRPr="00FA5ED1">
        <w:rPr>
          <w:sz w:val="24"/>
          <w:szCs w:val="24"/>
        </w:rPr>
        <w:t xml:space="preserve"> the letter</w:t>
      </w:r>
      <w:r w:rsidR="003B42DD" w:rsidRPr="00FA5ED1">
        <w:rPr>
          <w:sz w:val="24"/>
          <w:szCs w:val="24"/>
        </w:rPr>
        <w:t xml:space="preserve"> are </w:t>
      </w:r>
      <w:r w:rsidR="00B84D64" w:rsidRPr="00FA5ED1">
        <w:rPr>
          <w:sz w:val="24"/>
          <w:szCs w:val="24"/>
        </w:rPr>
        <w:t xml:space="preserve">Ann Bates, former chair and vice-chair of the Disabled Persons Transport </w:t>
      </w:r>
      <w:r w:rsidR="00EF6C42" w:rsidRPr="00FA5ED1">
        <w:rPr>
          <w:sz w:val="24"/>
          <w:szCs w:val="24"/>
        </w:rPr>
        <w:t>Advisory Committee (DPTAC)</w:t>
      </w:r>
      <w:r w:rsidR="00A41E4B" w:rsidRPr="00FA5ED1">
        <w:rPr>
          <w:sz w:val="24"/>
          <w:szCs w:val="24"/>
        </w:rPr>
        <w:t xml:space="preserve">; Matthew Smith, who </w:t>
      </w:r>
      <w:hyperlink r:id="rId20" w:history="1">
        <w:r w:rsidR="00A41E4B" w:rsidRPr="00FA5ED1">
          <w:rPr>
            <w:rStyle w:val="Hyperlink"/>
            <w:sz w:val="24"/>
            <w:szCs w:val="24"/>
          </w:rPr>
          <w:t>resigned from DPTAC</w:t>
        </w:r>
        <w:r w:rsidR="00590FBE" w:rsidRPr="00FA5ED1">
          <w:rPr>
            <w:rStyle w:val="Hyperlink"/>
            <w:sz w:val="24"/>
            <w:szCs w:val="24"/>
          </w:rPr>
          <w:t xml:space="preserve"> last year</w:t>
        </w:r>
      </w:hyperlink>
      <w:r w:rsidR="00590FBE" w:rsidRPr="00FA5ED1">
        <w:rPr>
          <w:sz w:val="24"/>
          <w:szCs w:val="24"/>
        </w:rPr>
        <w:t>,</w:t>
      </w:r>
      <w:r w:rsidR="00A41E4B" w:rsidRPr="00FA5ED1">
        <w:rPr>
          <w:sz w:val="24"/>
          <w:szCs w:val="24"/>
        </w:rPr>
        <w:t xml:space="preserve"> </w:t>
      </w:r>
      <w:r w:rsidR="00590FBE" w:rsidRPr="00FA5ED1">
        <w:rPr>
          <w:sz w:val="24"/>
          <w:szCs w:val="24"/>
        </w:rPr>
        <w:t>after accusing ministers of backing policies on de-staffing the rail network that discriminate against disabled rail passengers</w:t>
      </w:r>
      <w:r w:rsidR="00C175FD" w:rsidRPr="00FA5ED1">
        <w:rPr>
          <w:sz w:val="24"/>
          <w:szCs w:val="24"/>
        </w:rPr>
        <w:t>; and Caroline Eglinton, the government’s own disability and access ambassador for the rail industry.</w:t>
      </w:r>
    </w:p>
    <w:p w14:paraId="39762CAB" w14:textId="77777777" w:rsidR="007457FC" w:rsidRPr="00FA5ED1" w:rsidRDefault="007457FC">
      <w:pPr>
        <w:rPr>
          <w:sz w:val="24"/>
          <w:szCs w:val="24"/>
        </w:rPr>
      </w:pPr>
      <w:r w:rsidRPr="00FA5ED1">
        <w:rPr>
          <w:sz w:val="24"/>
          <w:szCs w:val="24"/>
        </w:rPr>
        <w:t xml:space="preserve">The letter says: “If passengers cannot purchase the </w:t>
      </w:r>
      <w:proofErr w:type="gramStart"/>
      <w:r w:rsidRPr="00FA5ED1">
        <w:rPr>
          <w:sz w:val="24"/>
          <w:szCs w:val="24"/>
        </w:rPr>
        <w:t>ticket</w:t>
      </w:r>
      <w:proofErr w:type="gramEnd"/>
      <w:r w:rsidRPr="00FA5ED1">
        <w:rPr>
          <w:sz w:val="24"/>
          <w:szCs w:val="24"/>
        </w:rPr>
        <w:t xml:space="preserve"> they need from a ticket vending machine (TVM), they will have to travel to one of the few remaining ticket offices, probably at bigger stations. </w:t>
      </w:r>
    </w:p>
    <w:p w14:paraId="63B28597" w14:textId="77777777" w:rsidR="007457FC" w:rsidRPr="00FA5ED1" w:rsidRDefault="007457FC">
      <w:pPr>
        <w:rPr>
          <w:sz w:val="24"/>
          <w:szCs w:val="24"/>
        </w:rPr>
      </w:pPr>
      <w:r w:rsidRPr="00FA5ED1">
        <w:rPr>
          <w:sz w:val="24"/>
          <w:szCs w:val="24"/>
        </w:rPr>
        <w:t xml:space="preserve">“This will cause extra costs and inconvenience to all passengers seeking better ticket options, advice, refunds; and directly excludes anyone who finds TVMs or e-ticketing inaccessible. </w:t>
      </w:r>
    </w:p>
    <w:p w14:paraId="67281283" w14:textId="1E8AFDA8" w:rsidR="007457FC" w:rsidRDefault="007457FC">
      <w:pPr>
        <w:rPr>
          <w:sz w:val="24"/>
          <w:szCs w:val="24"/>
        </w:rPr>
      </w:pPr>
      <w:r w:rsidRPr="00FA5ED1">
        <w:rPr>
          <w:sz w:val="24"/>
          <w:szCs w:val="24"/>
        </w:rPr>
        <w:t>“It is sure to have a disproportionate effect on disabled people and put them at ‘substantial disadvantage’.”</w:t>
      </w:r>
    </w:p>
    <w:p w14:paraId="30D31EAD" w14:textId="7C605CB5" w:rsidR="004357CF" w:rsidRPr="00FA5ED1" w:rsidRDefault="004357CF">
      <w:pPr>
        <w:rPr>
          <w:sz w:val="24"/>
          <w:szCs w:val="24"/>
        </w:rPr>
      </w:pPr>
      <w:r w:rsidRPr="00FA5ED1">
        <w:rPr>
          <w:sz w:val="24"/>
          <w:szCs w:val="24"/>
        </w:rPr>
        <w:t>Emily Yates, co-founder of the Association of British Commuters</w:t>
      </w:r>
      <w:r>
        <w:rPr>
          <w:sz w:val="24"/>
          <w:szCs w:val="24"/>
        </w:rPr>
        <w:t>, led on drafting the letter</w:t>
      </w:r>
      <w:r w:rsidR="0001763E">
        <w:rPr>
          <w:sz w:val="24"/>
          <w:szCs w:val="24"/>
        </w:rPr>
        <w:t xml:space="preserve">, which is also signed by leading disabled access campaigners including Doug </w:t>
      </w:r>
      <w:proofErr w:type="spellStart"/>
      <w:r w:rsidR="0001763E">
        <w:rPr>
          <w:sz w:val="24"/>
          <w:szCs w:val="24"/>
        </w:rPr>
        <w:t>Paulley</w:t>
      </w:r>
      <w:proofErr w:type="spellEnd"/>
      <w:r w:rsidR="0001763E">
        <w:rPr>
          <w:sz w:val="24"/>
          <w:szCs w:val="24"/>
        </w:rPr>
        <w:t>, Tony Jennings</w:t>
      </w:r>
      <w:r w:rsidR="00073201">
        <w:rPr>
          <w:sz w:val="24"/>
          <w:szCs w:val="24"/>
        </w:rPr>
        <w:t>, Christiane Link</w:t>
      </w:r>
      <w:r w:rsidR="00C06C8D">
        <w:rPr>
          <w:sz w:val="24"/>
          <w:szCs w:val="24"/>
        </w:rPr>
        <w:t xml:space="preserve">, Sam Jennings, Andrew </w:t>
      </w:r>
      <w:proofErr w:type="gramStart"/>
      <w:r w:rsidR="00C06C8D">
        <w:rPr>
          <w:sz w:val="24"/>
          <w:szCs w:val="24"/>
        </w:rPr>
        <w:t>Hodgson</w:t>
      </w:r>
      <w:proofErr w:type="gramEnd"/>
      <w:r w:rsidR="00C06C8D">
        <w:rPr>
          <w:sz w:val="24"/>
          <w:szCs w:val="24"/>
        </w:rPr>
        <w:t xml:space="preserve"> </w:t>
      </w:r>
      <w:r w:rsidR="00073201">
        <w:rPr>
          <w:sz w:val="24"/>
          <w:szCs w:val="24"/>
        </w:rPr>
        <w:t>and Sarah Leadbetter.</w:t>
      </w:r>
    </w:p>
    <w:p w14:paraId="4DE60262" w14:textId="08ADF12A" w:rsidR="00DA27D5" w:rsidRPr="00FA5ED1" w:rsidRDefault="004357CF">
      <w:pPr>
        <w:rPr>
          <w:sz w:val="24"/>
          <w:szCs w:val="24"/>
        </w:rPr>
      </w:pPr>
      <w:r>
        <w:rPr>
          <w:sz w:val="24"/>
          <w:szCs w:val="24"/>
        </w:rPr>
        <w:t>It</w:t>
      </w:r>
      <w:r w:rsidR="00DA27D5" w:rsidRPr="00FA5ED1">
        <w:rPr>
          <w:sz w:val="24"/>
          <w:szCs w:val="24"/>
        </w:rPr>
        <w:t xml:space="preserve"> call</w:t>
      </w:r>
      <w:r w:rsidR="00D7223B" w:rsidRPr="00FA5ED1">
        <w:rPr>
          <w:sz w:val="24"/>
          <w:szCs w:val="24"/>
        </w:rPr>
        <w:t>s</w:t>
      </w:r>
      <w:r w:rsidR="00DA27D5" w:rsidRPr="00FA5ED1">
        <w:rPr>
          <w:sz w:val="24"/>
          <w:szCs w:val="24"/>
        </w:rPr>
        <w:t xml:space="preserve"> </w:t>
      </w:r>
      <w:r w:rsidR="00D7223B" w:rsidRPr="00FA5ED1">
        <w:rPr>
          <w:sz w:val="24"/>
          <w:szCs w:val="24"/>
        </w:rPr>
        <w:t>on</w:t>
      </w:r>
      <w:r w:rsidR="00DA27D5" w:rsidRPr="00FA5ED1">
        <w:rPr>
          <w:sz w:val="24"/>
          <w:szCs w:val="24"/>
        </w:rPr>
        <w:t xml:space="preserve"> ORR and EHRC to make a public statement </w:t>
      </w:r>
      <w:r w:rsidR="00EE46B9" w:rsidRPr="00FA5ED1">
        <w:rPr>
          <w:sz w:val="24"/>
          <w:szCs w:val="24"/>
        </w:rPr>
        <w:t xml:space="preserve">on whether </w:t>
      </w:r>
      <w:r w:rsidR="00331CE4" w:rsidRPr="00FA5ED1">
        <w:rPr>
          <w:sz w:val="24"/>
          <w:szCs w:val="24"/>
        </w:rPr>
        <w:t xml:space="preserve">they are satisfied that </w:t>
      </w:r>
      <w:r w:rsidR="0036609C" w:rsidRPr="00FA5ED1">
        <w:rPr>
          <w:sz w:val="24"/>
          <w:szCs w:val="24"/>
        </w:rPr>
        <w:t>steps have been taken</w:t>
      </w:r>
      <w:r w:rsidR="00BD6FE6" w:rsidRPr="00FA5ED1">
        <w:rPr>
          <w:sz w:val="24"/>
          <w:szCs w:val="24"/>
        </w:rPr>
        <w:t xml:space="preserve"> to </w:t>
      </w:r>
      <w:r w:rsidR="00DA00AD" w:rsidRPr="00FA5ED1">
        <w:rPr>
          <w:sz w:val="24"/>
          <w:szCs w:val="24"/>
        </w:rPr>
        <w:t>ensure accessibility is not affected by the closures.</w:t>
      </w:r>
    </w:p>
    <w:p w14:paraId="27817A3E" w14:textId="0681DB4B" w:rsidR="000047E9" w:rsidRPr="00FA5ED1" w:rsidRDefault="00D7223B">
      <w:pPr>
        <w:rPr>
          <w:sz w:val="24"/>
          <w:szCs w:val="24"/>
        </w:rPr>
      </w:pPr>
      <w:r w:rsidRPr="00FA5ED1">
        <w:rPr>
          <w:sz w:val="24"/>
          <w:szCs w:val="24"/>
        </w:rPr>
        <w:t>It</w:t>
      </w:r>
      <w:r w:rsidR="000047E9" w:rsidRPr="00FA5ED1">
        <w:rPr>
          <w:sz w:val="24"/>
          <w:szCs w:val="24"/>
        </w:rPr>
        <w:t xml:space="preserve"> says: “If they do not believe this to be the case, they should call for an immediate pause to proceedings and prepare to make use of their full regulatory powers to intervene.”</w:t>
      </w:r>
    </w:p>
    <w:p w14:paraId="0E41B501" w14:textId="4A490CD5" w:rsidR="00C14837" w:rsidRPr="00FA5ED1" w:rsidRDefault="00C14837">
      <w:pPr>
        <w:rPr>
          <w:sz w:val="24"/>
          <w:szCs w:val="24"/>
        </w:rPr>
      </w:pPr>
      <w:r w:rsidRPr="00FA5ED1">
        <w:rPr>
          <w:sz w:val="24"/>
          <w:szCs w:val="24"/>
        </w:rPr>
        <w:t>They</w:t>
      </w:r>
      <w:r w:rsidR="0036609C" w:rsidRPr="00FA5ED1">
        <w:rPr>
          <w:sz w:val="24"/>
          <w:szCs w:val="24"/>
        </w:rPr>
        <w:t xml:space="preserve"> say </w:t>
      </w:r>
      <w:r w:rsidR="000047E9" w:rsidRPr="00FA5ED1">
        <w:rPr>
          <w:sz w:val="24"/>
          <w:szCs w:val="24"/>
        </w:rPr>
        <w:t>in the letter that they</w:t>
      </w:r>
      <w:r w:rsidRPr="00FA5ED1">
        <w:rPr>
          <w:sz w:val="24"/>
          <w:szCs w:val="24"/>
        </w:rPr>
        <w:t xml:space="preserve"> fear the Department for Transport</w:t>
      </w:r>
      <w:r w:rsidR="003B2E82" w:rsidRPr="00FA5ED1">
        <w:rPr>
          <w:sz w:val="24"/>
          <w:szCs w:val="24"/>
        </w:rPr>
        <w:t xml:space="preserve"> has not been meeting its public sector equality duty</w:t>
      </w:r>
      <w:r w:rsidR="0003274F" w:rsidRPr="00FA5ED1">
        <w:rPr>
          <w:sz w:val="24"/>
          <w:szCs w:val="24"/>
        </w:rPr>
        <w:t xml:space="preserve"> over the plans.</w:t>
      </w:r>
    </w:p>
    <w:p w14:paraId="26B730C9" w14:textId="66BF9798" w:rsidR="001B3A6A" w:rsidRPr="00FA5ED1" w:rsidRDefault="001B3A6A">
      <w:pPr>
        <w:rPr>
          <w:sz w:val="24"/>
          <w:szCs w:val="24"/>
        </w:rPr>
      </w:pPr>
      <w:r w:rsidRPr="00FA5ED1">
        <w:rPr>
          <w:sz w:val="24"/>
          <w:szCs w:val="24"/>
        </w:rPr>
        <w:t xml:space="preserve">The letter adds: “It is hard to understand how there can possibly be an economic justification for these plans, which are likely to prevent the growth of ridership for all </w:t>
      </w:r>
      <w:r w:rsidRPr="00FA5ED1">
        <w:rPr>
          <w:sz w:val="24"/>
          <w:szCs w:val="24"/>
        </w:rPr>
        <w:lastRenderedPageBreak/>
        <w:t xml:space="preserve">passenger groups; prevent access to employment, leisure, and health facilities; and undo decades of progress made towards rail accessibility </w:t>
      </w:r>
      <w:r w:rsidR="00D259EC">
        <w:rPr>
          <w:sz w:val="24"/>
          <w:szCs w:val="24"/>
        </w:rPr>
        <w:t>–</w:t>
      </w:r>
      <w:r w:rsidRPr="00FA5ED1">
        <w:rPr>
          <w:sz w:val="24"/>
          <w:szCs w:val="24"/>
        </w:rPr>
        <w:t xml:space="preserve"> also undermining the value of current investments.”</w:t>
      </w:r>
    </w:p>
    <w:p w14:paraId="3E6C8863" w14:textId="427BFBD8" w:rsidR="00F8119A" w:rsidRDefault="00F8119A">
      <w:pPr>
        <w:rPr>
          <w:sz w:val="24"/>
          <w:szCs w:val="24"/>
        </w:rPr>
      </w:pPr>
      <w:r w:rsidRPr="00FA5ED1">
        <w:rPr>
          <w:sz w:val="24"/>
          <w:szCs w:val="24"/>
        </w:rPr>
        <w:t>An ORR spokesperson said on Tuesday: “ORR has today received the letter and will respond in due course.”</w:t>
      </w:r>
    </w:p>
    <w:p w14:paraId="6F94607D" w14:textId="026ED5CB" w:rsidR="00A52931" w:rsidRPr="0059734F" w:rsidRDefault="0048072C" w:rsidP="00A52931">
      <w:pPr>
        <w:rPr>
          <w:sz w:val="24"/>
          <w:szCs w:val="24"/>
        </w:rPr>
      </w:pPr>
      <w:r>
        <w:rPr>
          <w:sz w:val="24"/>
          <w:szCs w:val="24"/>
        </w:rPr>
        <w:t xml:space="preserve">But ORR did </w:t>
      </w:r>
      <w:hyperlink r:id="rId21" w:history="1">
        <w:r w:rsidR="00A52931" w:rsidRPr="0059734F">
          <w:rPr>
            <w:rStyle w:val="Hyperlink"/>
            <w:sz w:val="24"/>
            <w:szCs w:val="24"/>
          </w:rPr>
          <w:t>wr</w:t>
        </w:r>
        <w:r w:rsidR="00A52931">
          <w:rPr>
            <w:rStyle w:val="Hyperlink"/>
            <w:sz w:val="24"/>
            <w:szCs w:val="24"/>
          </w:rPr>
          <w:t>i</w:t>
        </w:r>
        <w:r w:rsidR="00A52931" w:rsidRPr="0059734F">
          <w:rPr>
            <w:rStyle w:val="Hyperlink"/>
            <w:sz w:val="24"/>
            <w:szCs w:val="24"/>
          </w:rPr>
          <w:t>te to train companies</w:t>
        </w:r>
      </w:hyperlink>
      <w:r w:rsidR="00A52931" w:rsidRPr="0059734F">
        <w:rPr>
          <w:sz w:val="24"/>
          <w:szCs w:val="24"/>
        </w:rPr>
        <w:t xml:space="preserve"> (PDF) </w:t>
      </w:r>
      <w:r w:rsidR="00D259EC">
        <w:rPr>
          <w:sz w:val="24"/>
          <w:szCs w:val="24"/>
        </w:rPr>
        <w:t>the following day</w:t>
      </w:r>
      <w:r w:rsidR="00A52931" w:rsidRPr="0059734F">
        <w:rPr>
          <w:sz w:val="24"/>
          <w:szCs w:val="24"/>
        </w:rPr>
        <w:t xml:space="preserve"> to demand that they provide an assessment of how the closures will impact on their accessible travel policies (ATPs) and show what changes they plan to make at stations to ensure they comply with ATP guidance.</w:t>
      </w:r>
    </w:p>
    <w:p w14:paraId="2A4695B2" w14:textId="0847D439" w:rsidR="00A52931" w:rsidRPr="0059734F" w:rsidRDefault="00A52931" w:rsidP="00A52931">
      <w:pPr>
        <w:rPr>
          <w:sz w:val="24"/>
          <w:szCs w:val="24"/>
        </w:rPr>
      </w:pPr>
      <w:r w:rsidRPr="0059734F">
        <w:rPr>
          <w:sz w:val="24"/>
          <w:szCs w:val="24"/>
        </w:rPr>
        <w:t>This includes the impact</w:t>
      </w:r>
      <w:r w:rsidR="00D259EC">
        <w:rPr>
          <w:sz w:val="24"/>
          <w:szCs w:val="24"/>
        </w:rPr>
        <w:t xml:space="preserve"> of the closures</w:t>
      </w:r>
      <w:r w:rsidRPr="0059734F">
        <w:rPr>
          <w:sz w:val="24"/>
          <w:szCs w:val="24"/>
        </w:rPr>
        <w:t xml:space="preserve"> on providing a “turn up and go” service to disabled passengers, </w:t>
      </w:r>
      <w:r w:rsidR="000C58E6">
        <w:rPr>
          <w:sz w:val="24"/>
          <w:szCs w:val="24"/>
        </w:rPr>
        <w:t xml:space="preserve">as well as on </w:t>
      </w:r>
      <w:r w:rsidRPr="0059734F">
        <w:rPr>
          <w:sz w:val="24"/>
          <w:szCs w:val="24"/>
        </w:rPr>
        <w:t>booked assistance, ticket purchase, and the provision of information.</w:t>
      </w:r>
    </w:p>
    <w:p w14:paraId="70E99D76" w14:textId="1472402D" w:rsidR="00A52931" w:rsidRPr="0059734F" w:rsidRDefault="00A52931" w:rsidP="00A52931">
      <w:pPr>
        <w:rPr>
          <w:sz w:val="24"/>
          <w:szCs w:val="24"/>
        </w:rPr>
      </w:pPr>
      <w:r w:rsidRPr="0059734F">
        <w:rPr>
          <w:sz w:val="24"/>
          <w:szCs w:val="24"/>
        </w:rPr>
        <w:t>An ORR spokesperson said</w:t>
      </w:r>
      <w:r w:rsidR="004563E0">
        <w:rPr>
          <w:sz w:val="24"/>
          <w:szCs w:val="24"/>
        </w:rPr>
        <w:t xml:space="preserve"> in a statement</w:t>
      </w:r>
      <w:r w:rsidRPr="0059734F">
        <w:rPr>
          <w:sz w:val="24"/>
          <w:szCs w:val="24"/>
        </w:rPr>
        <w:t xml:space="preserve">: “In light of proposals to change staffing arrangements, ORR has written to all train operators to ask them how they propose to remain compliant with </w:t>
      </w:r>
      <w:r w:rsidR="00E02FE2">
        <w:rPr>
          <w:sz w:val="24"/>
          <w:szCs w:val="24"/>
        </w:rPr>
        <w:t>a</w:t>
      </w:r>
      <w:r w:rsidRPr="0059734F">
        <w:rPr>
          <w:sz w:val="24"/>
          <w:szCs w:val="24"/>
        </w:rPr>
        <w:t xml:space="preserve">ccessible </w:t>
      </w:r>
      <w:r w:rsidR="00E02FE2">
        <w:rPr>
          <w:sz w:val="24"/>
          <w:szCs w:val="24"/>
        </w:rPr>
        <w:t>t</w:t>
      </w:r>
      <w:r w:rsidRPr="0059734F">
        <w:rPr>
          <w:sz w:val="24"/>
          <w:szCs w:val="24"/>
        </w:rPr>
        <w:t xml:space="preserve">ravel </w:t>
      </w:r>
      <w:r w:rsidR="00E02FE2">
        <w:rPr>
          <w:sz w:val="24"/>
          <w:szCs w:val="24"/>
        </w:rPr>
        <w:t>p</w:t>
      </w:r>
      <w:r w:rsidRPr="0059734F">
        <w:rPr>
          <w:sz w:val="24"/>
          <w:szCs w:val="24"/>
        </w:rPr>
        <w:t xml:space="preserve">olicy guidance. </w:t>
      </w:r>
    </w:p>
    <w:p w14:paraId="4D4AA2DD" w14:textId="77777777" w:rsidR="00A52931" w:rsidRPr="0059734F" w:rsidRDefault="00A52931" w:rsidP="00A52931">
      <w:pPr>
        <w:rPr>
          <w:sz w:val="24"/>
          <w:szCs w:val="24"/>
        </w:rPr>
      </w:pPr>
      <w:r w:rsidRPr="0059734F">
        <w:rPr>
          <w:sz w:val="24"/>
          <w:szCs w:val="24"/>
        </w:rPr>
        <w:t xml:space="preserve">“The guidance addresses a wide range of issues, including ticketing and provision of assistance. </w:t>
      </w:r>
    </w:p>
    <w:p w14:paraId="01A344D5" w14:textId="31F09234" w:rsidR="00A52931" w:rsidRDefault="00A52931">
      <w:pPr>
        <w:rPr>
          <w:sz w:val="24"/>
          <w:szCs w:val="24"/>
        </w:rPr>
      </w:pPr>
      <w:r w:rsidRPr="0059734F">
        <w:rPr>
          <w:sz w:val="24"/>
          <w:szCs w:val="24"/>
        </w:rPr>
        <w:t xml:space="preserve">“Operators will need to submit any material changes to their </w:t>
      </w:r>
      <w:r w:rsidR="00E02FE2">
        <w:rPr>
          <w:sz w:val="24"/>
          <w:szCs w:val="24"/>
        </w:rPr>
        <w:t>a</w:t>
      </w:r>
      <w:r w:rsidRPr="0059734F">
        <w:rPr>
          <w:sz w:val="24"/>
          <w:szCs w:val="24"/>
        </w:rPr>
        <w:t xml:space="preserve">ccessible </w:t>
      </w:r>
      <w:r w:rsidR="00E02FE2">
        <w:rPr>
          <w:sz w:val="24"/>
          <w:szCs w:val="24"/>
        </w:rPr>
        <w:t>t</w:t>
      </w:r>
      <w:r w:rsidRPr="0059734F">
        <w:rPr>
          <w:sz w:val="24"/>
          <w:szCs w:val="24"/>
        </w:rPr>
        <w:t xml:space="preserve">ravel </w:t>
      </w:r>
      <w:r w:rsidR="00E02FE2">
        <w:rPr>
          <w:sz w:val="24"/>
          <w:szCs w:val="24"/>
        </w:rPr>
        <w:t>p</w:t>
      </w:r>
      <w:r w:rsidRPr="0059734F">
        <w:rPr>
          <w:sz w:val="24"/>
          <w:szCs w:val="24"/>
        </w:rPr>
        <w:t>olicies to ORR for approval.”</w:t>
      </w:r>
    </w:p>
    <w:p w14:paraId="629113B3" w14:textId="77777777" w:rsidR="003C5791" w:rsidRPr="003C5791" w:rsidRDefault="00FA5ED1" w:rsidP="003C5791">
      <w:pPr>
        <w:rPr>
          <w:sz w:val="24"/>
          <w:szCs w:val="24"/>
        </w:rPr>
      </w:pPr>
      <w:r w:rsidRPr="003C5791">
        <w:rPr>
          <w:sz w:val="24"/>
          <w:szCs w:val="24"/>
        </w:rPr>
        <w:t>An EHRC spokesperson sai</w:t>
      </w:r>
      <w:r w:rsidR="003C5791" w:rsidRPr="003C5791">
        <w:rPr>
          <w:sz w:val="24"/>
          <w:szCs w:val="24"/>
        </w:rPr>
        <w:t>d: “We have received the letter from the Association of British Commuters and will carefully consider the points raised before responding in due course.</w:t>
      </w:r>
    </w:p>
    <w:p w14:paraId="4C6A5C70" w14:textId="77777777" w:rsidR="000C58E6" w:rsidRDefault="003C5791" w:rsidP="003C5791">
      <w:pPr>
        <w:rPr>
          <w:sz w:val="24"/>
          <w:szCs w:val="24"/>
        </w:rPr>
      </w:pPr>
      <w:r w:rsidRPr="003C5791">
        <w:rPr>
          <w:sz w:val="24"/>
          <w:szCs w:val="24"/>
        </w:rPr>
        <w:t xml:space="preserve">“We are working with transport regulators, such as the Office of Rail and Road, to ensure disabled people receive fair and equal access to travel. </w:t>
      </w:r>
    </w:p>
    <w:p w14:paraId="103F18B7" w14:textId="6C9B3BD5" w:rsidR="003C5791" w:rsidRPr="003C5791" w:rsidRDefault="000C58E6" w:rsidP="003C5791">
      <w:pPr>
        <w:rPr>
          <w:sz w:val="24"/>
          <w:szCs w:val="24"/>
        </w:rPr>
      </w:pPr>
      <w:r>
        <w:rPr>
          <w:sz w:val="24"/>
          <w:szCs w:val="24"/>
        </w:rPr>
        <w:t>“</w:t>
      </w:r>
      <w:r w:rsidR="003C5791" w:rsidRPr="003C5791">
        <w:rPr>
          <w:sz w:val="24"/>
          <w:szCs w:val="24"/>
        </w:rPr>
        <w:t>We have also met with the Department for Transport regarding staffing on the rail network.</w:t>
      </w:r>
    </w:p>
    <w:p w14:paraId="42DC22ED" w14:textId="77777777" w:rsidR="003C5791" w:rsidRPr="003C5791" w:rsidRDefault="003C5791" w:rsidP="003C5791">
      <w:pPr>
        <w:rPr>
          <w:sz w:val="24"/>
          <w:szCs w:val="24"/>
        </w:rPr>
      </w:pPr>
      <w:r w:rsidRPr="003C5791">
        <w:rPr>
          <w:sz w:val="24"/>
          <w:szCs w:val="24"/>
        </w:rPr>
        <w:t xml:space="preserve">“Disabled people are protected under the 2010 Equality Act, which the EHRC is responsible for enforcing. </w:t>
      </w:r>
    </w:p>
    <w:p w14:paraId="4B2D08CB" w14:textId="77777777" w:rsidR="003C5791" w:rsidRPr="003C5791" w:rsidRDefault="003C5791" w:rsidP="003C5791">
      <w:pPr>
        <w:rPr>
          <w:sz w:val="24"/>
          <w:szCs w:val="24"/>
        </w:rPr>
      </w:pPr>
      <w:r w:rsidRPr="003C5791">
        <w:rPr>
          <w:sz w:val="24"/>
          <w:szCs w:val="24"/>
        </w:rPr>
        <w:t xml:space="preserve">“Public bodies and private companies alike must anticipate the adjustments that people with disabilities will need, so they are not disadvantaged when using a service. </w:t>
      </w:r>
    </w:p>
    <w:p w14:paraId="4B70954B" w14:textId="2DD7CF00" w:rsidR="00FA5ED1" w:rsidRPr="003C5791" w:rsidRDefault="003C5791" w:rsidP="003C5791">
      <w:pPr>
        <w:rPr>
          <w:sz w:val="24"/>
          <w:szCs w:val="24"/>
        </w:rPr>
      </w:pPr>
      <w:r w:rsidRPr="003C5791">
        <w:rPr>
          <w:sz w:val="24"/>
          <w:szCs w:val="24"/>
        </w:rPr>
        <w:t>“Failure to do so may be unlawful discrimination, even if it is not intentional.”</w:t>
      </w:r>
    </w:p>
    <w:p w14:paraId="094CF835" w14:textId="3CFF9F29" w:rsidR="00B114F9" w:rsidRDefault="00B114F9">
      <w:pPr>
        <w:rPr>
          <w:b/>
          <w:bCs/>
          <w:sz w:val="24"/>
          <w:szCs w:val="24"/>
        </w:rPr>
      </w:pPr>
      <w:r>
        <w:rPr>
          <w:b/>
          <w:bCs/>
          <w:sz w:val="24"/>
          <w:szCs w:val="24"/>
        </w:rPr>
        <w:t>6 July 2023</w:t>
      </w:r>
    </w:p>
    <w:p w14:paraId="4EC6E359" w14:textId="77777777" w:rsidR="00EB25B6" w:rsidRDefault="00EB25B6">
      <w:pPr>
        <w:rPr>
          <w:b/>
          <w:bCs/>
          <w:sz w:val="24"/>
          <w:szCs w:val="24"/>
        </w:rPr>
      </w:pPr>
    </w:p>
    <w:p w14:paraId="615AE067" w14:textId="77777777" w:rsidR="007A297C" w:rsidRDefault="007A297C">
      <w:pPr>
        <w:rPr>
          <w:b/>
          <w:bCs/>
          <w:sz w:val="24"/>
          <w:szCs w:val="24"/>
        </w:rPr>
      </w:pPr>
    </w:p>
    <w:p w14:paraId="7A769D9D" w14:textId="138A481B" w:rsidR="007B5C37" w:rsidRDefault="007B5C37">
      <w:pPr>
        <w:rPr>
          <w:b/>
          <w:bCs/>
          <w:sz w:val="24"/>
          <w:szCs w:val="24"/>
        </w:rPr>
      </w:pPr>
      <w:r>
        <w:rPr>
          <w:b/>
          <w:bCs/>
          <w:sz w:val="24"/>
          <w:szCs w:val="24"/>
        </w:rPr>
        <w:t>Royal households</w:t>
      </w:r>
      <w:r w:rsidR="00D74D70">
        <w:rPr>
          <w:b/>
          <w:bCs/>
          <w:sz w:val="24"/>
          <w:szCs w:val="24"/>
        </w:rPr>
        <w:t xml:space="preserve"> refuse to release data on disabled </w:t>
      </w:r>
      <w:proofErr w:type="gramStart"/>
      <w:r w:rsidR="00D74D70">
        <w:rPr>
          <w:b/>
          <w:bCs/>
          <w:sz w:val="24"/>
          <w:szCs w:val="24"/>
        </w:rPr>
        <w:t>staff</w:t>
      </w:r>
      <w:proofErr w:type="gramEnd"/>
    </w:p>
    <w:p w14:paraId="57B13EC5" w14:textId="185712C1" w:rsidR="007B5C37" w:rsidRPr="002C7E16" w:rsidRDefault="001F2F22">
      <w:pPr>
        <w:rPr>
          <w:sz w:val="24"/>
          <w:szCs w:val="24"/>
        </w:rPr>
      </w:pPr>
      <w:r w:rsidRPr="002C7E16">
        <w:rPr>
          <w:sz w:val="24"/>
          <w:szCs w:val="24"/>
        </w:rPr>
        <w:t>The four most senior members of the royal family are refusing to release details of how many disabled people they employ across their two households.</w:t>
      </w:r>
    </w:p>
    <w:p w14:paraId="77C2D0C6" w14:textId="6F04D1D9" w:rsidR="005438AC" w:rsidRPr="002C7E16" w:rsidRDefault="00831BD6">
      <w:pPr>
        <w:rPr>
          <w:sz w:val="24"/>
          <w:szCs w:val="24"/>
        </w:rPr>
      </w:pPr>
      <w:r w:rsidRPr="002C7E16">
        <w:rPr>
          <w:sz w:val="24"/>
          <w:szCs w:val="24"/>
        </w:rPr>
        <w:lastRenderedPageBreak/>
        <w:t>Both Buckingham Palace</w:t>
      </w:r>
      <w:r w:rsidR="00D65ED8">
        <w:rPr>
          <w:sz w:val="24"/>
          <w:szCs w:val="24"/>
        </w:rPr>
        <w:t xml:space="preserve">, </w:t>
      </w:r>
      <w:r w:rsidRPr="002C7E16">
        <w:rPr>
          <w:sz w:val="24"/>
          <w:szCs w:val="24"/>
        </w:rPr>
        <w:t xml:space="preserve">headed by the </w:t>
      </w:r>
      <w:r w:rsidR="00D94365">
        <w:rPr>
          <w:sz w:val="24"/>
          <w:szCs w:val="24"/>
        </w:rPr>
        <w:t>k</w:t>
      </w:r>
      <w:r w:rsidRPr="002C7E16">
        <w:rPr>
          <w:sz w:val="24"/>
          <w:szCs w:val="24"/>
        </w:rPr>
        <w:t xml:space="preserve">ing and </w:t>
      </w:r>
      <w:r w:rsidR="00D94365">
        <w:rPr>
          <w:sz w:val="24"/>
          <w:szCs w:val="24"/>
        </w:rPr>
        <w:t>q</w:t>
      </w:r>
      <w:r w:rsidRPr="002C7E16">
        <w:rPr>
          <w:sz w:val="24"/>
          <w:szCs w:val="24"/>
        </w:rPr>
        <w:t>ueen</w:t>
      </w:r>
      <w:r w:rsidR="00CB48DE">
        <w:rPr>
          <w:sz w:val="24"/>
          <w:szCs w:val="24"/>
        </w:rPr>
        <w:t xml:space="preserve">, </w:t>
      </w:r>
      <w:r w:rsidRPr="002C7E16">
        <w:rPr>
          <w:sz w:val="24"/>
          <w:szCs w:val="24"/>
        </w:rPr>
        <w:t>and Kensington Palace</w:t>
      </w:r>
      <w:r w:rsidR="00D65ED8">
        <w:rPr>
          <w:sz w:val="24"/>
          <w:szCs w:val="24"/>
        </w:rPr>
        <w:t>,</w:t>
      </w:r>
      <w:r w:rsidRPr="002C7E16">
        <w:rPr>
          <w:sz w:val="24"/>
          <w:szCs w:val="24"/>
        </w:rPr>
        <w:t xml:space="preserve"> headed by the </w:t>
      </w:r>
      <w:r w:rsidR="00D94365">
        <w:rPr>
          <w:sz w:val="24"/>
          <w:szCs w:val="24"/>
        </w:rPr>
        <w:t>p</w:t>
      </w:r>
      <w:r w:rsidRPr="002C7E16">
        <w:rPr>
          <w:sz w:val="24"/>
          <w:szCs w:val="24"/>
        </w:rPr>
        <w:t xml:space="preserve">rince and </w:t>
      </w:r>
      <w:r w:rsidR="00D94365">
        <w:rPr>
          <w:sz w:val="24"/>
          <w:szCs w:val="24"/>
        </w:rPr>
        <w:t>p</w:t>
      </w:r>
      <w:r w:rsidRPr="002C7E16">
        <w:rPr>
          <w:sz w:val="24"/>
          <w:szCs w:val="24"/>
        </w:rPr>
        <w:t>rincess of Wales</w:t>
      </w:r>
      <w:r w:rsidR="00D65ED8">
        <w:rPr>
          <w:sz w:val="24"/>
          <w:szCs w:val="24"/>
        </w:rPr>
        <w:t xml:space="preserve">, </w:t>
      </w:r>
      <w:r w:rsidR="005438AC" w:rsidRPr="002C7E16">
        <w:rPr>
          <w:sz w:val="24"/>
          <w:szCs w:val="24"/>
        </w:rPr>
        <w:t xml:space="preserve">are refusing to release </w:t>
      </w:r>
      <w:r w:rsidR="0087539B" w:rsidRPr="002C7E16">
        <w:rPr>
          <w:sz w:val="24"/>
          <w:szCs w:val="24"/>
        </w:rPr>
        <w:t xml:space="preserve">the figures, even though they both publish data showing the </w:t>
      </w:r>
      <w:r w:rsidR="00CA510F" w:rsidRPr="002C7E16">
        <w:rPr>
          <w:sz w:val="24"/>
          <w:szCs w:val="24"/>
        </w:rPr>
        <w:t>proportion of their staff from a minority ethnic background.</w:t>
      </w:r>
    </w:p>
    <w:p w14:paraId="138C29C4" w14:textId="7E8B60A1" w:rsidR="00A7473C" w:rsidRPr="002C7E16" w:rsidRDefault="00C50016">
      <w:pPr>
        <w:rPr>
          <w:sz w:val="24"/>
          <w:szCs w:val="24"/>
        </w:rPr>
      </w:pPr>
      <w:r w:rsidRPr="002C7E16">
        <w:rPr>
          <w:sz w:val="24"/>
          <w:szCs w:val="24"/>
        </w:rPr>
        <w:t xml:space="preserve">Both palaces claim to </w:t>
      </w:r>
      <w:r w:rsidR="00674077" w:rsidRPr="002C7E16">
        <w:rPr>
          <w:sz w:val="24"/>
          <w:szCs w:val="24"/>
        </w:rPr>
        <w:t xml:space="preserve">promote </w:t>
      </w:r>
      <w:r w:rsidR="00CD13C3" w:rsidRPr="002C7E16">
        <w:rPr>
          <w:sz w:val="24"/>
          <w:szCs w:val="24"/>
        </w:rPr>
        <w:t>diversity,</w:t>
      </w:r>
      <w:r w:rsidR="004368F1" w:rsidRPr="002C7E16">
        <w:rPr>
          <w:sz w:val="24"/>
          <w:szCs w:val="24"/>
        </w:rPr>
        <w:t xml:space="preserve"> but they both refused this week to explain why they do not </w:t>
      </w:r>
      <w:r w:rsidR="00D94365">
        <w:rPr>
          <w:sz w:val="24"/>
          <w:szCs w:val="24"/>
        </w:rPr>
        <w:t>publish</w:t>
      </w:r>
      <w:r w:rsidR="004368F1" w:rsidRPr="002C7E16">
        <w:rPr>
          <w:sz w:val="24"/>
          <w:szCs w:val="24"/>
        </w:rPr>
        <w:t xml:space="preserve"> the figures, and both refused </w:t>
      </w:r>
      <w:r w:rsidR="00A7473C" w:rsidRPr="002C7E16">
        <w:rPr>
          <w:sz w:val="24"/>
          <w:szCs w:val="24"/>
        </w:rPr>
        <w:t xml:space="preserve">to even confirm </w:t>
      </w:r>
      <w:r w:rsidR="00506350">
        <w:rPr>
          <w:sz w:val="24"/>
          <w:szCs w:val="24"/>
        </w:rPr>
        <w:t>whether</w:t>
      </w:r>
      <w:r w:rsidR="00A7473C" w:rsidRPr="002C7E16">
        <w:rPr>
          <w:sz w:val="24"/>
          <w:szCs w:val="24"/>
        </w:rPr>
        <w:t xml:space="preserve"> they </w:t>
      </w:r>
      <w:r w:rsidR="00060109" w:rsidRPr="002C7E16">
        <w:rPr>
          <w:sz w:val="24"/>
          <w:szCs w:val="24"/>
        </w:rPr>
        <w:t>do</w:t>
      </w:r>
      <w:r w:rsidR="00A7473C" w:rsidRPr="002C7E16">
        <w:rPr>
          <w:sz w:val="24"/>
          <w:szCs w:val="24"/>
        </w:rPr>
        <w:t xml:space="preserve"> collect data on disabled staff.</w:t>
      </w:r>
    </w:p>
    <w:p w14:paraId="29587602" w14:textId="407B04EA" w:rsidR="00AC24D3" w:rsidRPr="002C7E16" w:rsidRDefault="00AC24D3">
      <w:pPr>
        <w:rPr>
          <w:sz w:val="24"/>
          <w:szCs w:val="24"/>
        </w:rPr>
      </w:pPr>
      <w:r w:rsidRPr="002C7E16">
        <w:rPr>
          <w:sz w:val="24"/>
          <w:szCs w:val="24"/>
        </w:rPr>
        <w:t>They also do not release figures showing what proportion of their staff identify as LGBT+</w:t>
      </w:r>
      <w:r w:rsidR="00060109" w:rsidRPr="002C7E16">
        <w:rPr>
          <w:sz w:val="24"/>
          <w:szCs w:val="24"/>
        </w:rPr>
        <w:t xml:space="preserve"> or any targets they might have for increasing </w:t>
      </w:r>
      <w:r w:rsidR="00D94365">
        <w:rPr>
          <w:sz w:val="24"/>
          <w:szCs w:val="24"/>
        </w:rPr>
        <w:t>the proportion of their staff identifying as LGBT+</w:t>
      </w:r>
      <w:r w:rsidR="00532CA6" w:rsidRPr="002C7E16">
        <w:rPr>
          <w:sz w:val="24"/>
          <w:szCs w:val="24"/>
        </w:rPr>
        <w:t xml:space="preserve">, or </w:t>
      </w:r>
      <w:r w:rsidR="006955D5">
        <w:rPr>
          <w:sz w:val="24"/>
          <w:szCs w:val="24"/>
        </w:rPr>
        <w:t xml:space="preserve">any targets </w:t>
      </w:r>
      <w:r w:rsidR="00D94365">
        <w:rPr>
          <w:sz w:val="24"/>
          <w:szCs w:val="24"/>
        </w:rPr>
        <w:t xml:space="preserve">for increasing </w:t>
      </w:r>
      <w:r w:rsidR="00532CA6" w:rsidRPr="002C7E16">
        <w:rPr>
          <w:sz w:val="24"/>
          <w:szCs w:val="24"/>
        </w:rPr>
        <w:t>the proportion of disabled staff.</w:t>
      </w:r>
    </w:p>
    <w:p w14:paraId="5CF6D5AE" w14:textId="2F0FC3FE" w:rsidR="00532CA6" w:rsidRPr="002C7E16" w:rsidRDefault="00AC24D3">
      <w:pPr>
        <w:rPr>
          <w:sz w:val="24"/>
          <w:szCs w:val="24"/>
        </w:rPr>
      </w:pPr>
      <w:r w:rsidRPr="002C7E16">
        <w:rPr>
          <w:sz w:val="24"/>
          <w:szCs w:val="24"/>
        </w:rPr>
        <w:t>A Buckingham Palace spokesperson said</w:t>
      </w:r>
      <w:r w:rsidR="00532CA6" w:rsidRPr="002C7E16">
        <w:rPr>
          <w:sz w:val="24"/>
          <w:szCs w:val="24"/>
        </w:rPr>
        <w:t xml:space="preserve"> in a statement</w:t>
      </w:r>
      <w:r w:rsidRPr="002C7E16">
        <w:rPr>
          <w:sz w:val="24"/>
          <w:szCs w:val="24"/>
        </w:rPr>
        <w:t>: “</w:t>
      </w:r>
      <w:r w:rsidR="00532CA6" w:rsidRPr="002C7E16">
        <w:rPr>
          <w:sz w:val="24"/>
          <w:szCs w:val="24"/>
        </w:rPr>
        <w:t xml:space="preserve">The royal household does not currently release this detail about its staff. </w:t>
      </w:r>
    </w:p>
    <w:p w14:paraId="0AEB548A" w14:textId="6C481ADD" w:rsidR="00532CA6" w:rsidRPr="002C7E16" w:rsidRDefault="00532CA6">
      <w:pPr>
        <w:rPr>
          <w:sz w:val="24"/>
          <w:szCs w:val="24"/>
        </w:rPr>
      </w:pPr>
      <w:r w:rsidRPr="002C7E16">
        <w:rPr>
          <w:sz w:val="24"/>
          <w:szCs w:val="24"/>
        </w:rPr>
        <w:t xml:space="preserve">“The </w:t>
      </w:r>
      <w:r w:rsidR="005067B3">
        <w:rPr>
          <w:sz w:val="24"/>
          <w:szCs w:val="24"/>
        </w:rPr>
        <w:t>k</w:t>
      </w:r>
      <w:r w:rsidRPr="002C7E16">
        <w:rPr>
          <w:sz w:val="24"/>
          <w:szCs w:val="24"/>
        </w:rPr>
        <w:t xml:space="preserve">ing and </w:t>
      </w:r>
      <w:r w:rsidR="005067B3">
        <w:rPr>
          <w:sz w:val="24"/>
          <w:szCs w:val="24"/>
        </w:rPr>
        <w:t>q</w:t>
      </w:r>
      <w:r w:rsidRPr="002C7E16">
        <w:rPr>
          <w:sz w:val="24"/>
          <w:szCs w:val="24"/>
        </w:rPr>
        <w:t xml:space="preserve">ueen and the wider royal family have always promoted and embraced the diversity of our </w:t>
      </w:r>
      <w:proofErr w:type="gramStart"/>
      <w:r w:rsidRPr="002C7E16">
        <w:rPr>
          <w:sz w:val="24"/>
          <w:szCs w:val="24"/>
        </w:rPr>
        <w:t>nation</w:t>
      </w:r>
      <w:proofErr w:type="gramEnd"/>
      <w:r w:rsidRPr="002C7E16">
        <w:rPr>
          <w:sz w:val="24"/>
          <w:szCs w:val="24"/>
        </w:rPr>
        <w:t xml:space="preserve"> and we recognise that our own workforce needs to reflect the communities we serve. </w:t>
      </w:r>
    </w:p>
    <w:p w14:paraId="009B5A52" w14:textId="629B251A" w:rsidR="00CA510F" w:rsidRPr="002C7E16" w:rsidRDefault="00532CA6">
      <w:pPr>
        <w:rPr>
          <w:sz w:val="24"/>
          <w:szCs w:val="24"/>
        </w:rPr>
      </w:pPr>
      <w:r w:rsidRPr="002C7E16">
        <w:rPr>
          <w:sz w:val="24"/>
          <w:szCs w:val="24"/>
        </w:rPr>
        <w:t>“We’ve worked hard to ensure recruitment practices are fair and transparent, and that our employer brand is open and engaging and promotes career opportunities that are attractive to a wide pool of talent.”</w:t>
      </w:r>
    </w:p>
    <w:p w14:paraId="2F5D63C2" w14:textId="4D36500D" w:rsidR="008C530E" w:rsidRDefault="009303EA">
      <w:pPr>
        <w:rPr>
          <w:sz w:val="24"/>
          <w:szCs w:val="24"/>
        </w:rPr>
      </w:pPr>
      <w:r w:rsidRPr="002C7E16">
        <w:rPr>
          <w:sz w:val="24"/>
          <w:szCs w:val="24"/>
        </w:rPr>
        <w:t xml:space="preserve">The latest </w:t>
      </w:r>
      <w:hyperlink r:id="rId22" w:history="1">
        <w:r w:rsidR="006955D5">
          <w:rPr>
            <w:rStyle w:val="Hyperlink"/>
            <w:sz w:val="24"/>
            <w:szCs w:val="24"/>
          </w:rPr>
          <w:t>s</w:t>
        </w:r>
        <w:r w:rsidRPr="00382770">
          <w:rPr>
            <w:rStyle w:val="Hyperlink"/>
            <w:sz w:val="24"/>
            <w:szCs w:val="24"/>
          </w:rPr>
          <w:t xml:space="preserve">overeign </w:t>
        </w:r>
        <w:r w:rsidR="006955D5">
          <w:rPr>
            <w:rStyle w:val="Hyperlink"/>
            <w:sz w:val="24"/>
            <w:szCs w:val="24"/>
          </w:rPr>
          <w:t>g</w:t>
        </w:r>
        <w:r w:rsidRPr="00382770">
          <w:rPr>
            <w:rStyle w:val="Hyperlink"/>
            <w:sz w:val="24"/>
            <w:szCs w:val="24"/>
          </w:rPr>
          <w:t xml:space="preserve">rant </w:t>
        </w:r>
        <w:r w:rsidR="00D55F9B" w:rsidRPr="00382770">
          <w:rPr>
            <w:rStyle w:val="Hyperlink"/>
            <w:sz w:val="24"/>
            <w:szCs w:val="24"/>
          </w:rPr>
          <w:t>annual report</w:t>
        </w:r>
      </w:hyperlink>
      <w:r w:rsidR="00382770">
        <w:rPr>
          <w:sz w:val="24"/>
          <w:szCs w:val="24"/>
        </w:rPr>
        <w:t xml:space="preserve"> (PDF)</w:t>
      </w:r>
      <w:r w:rsidR="00ED7FC5">
        <w:rPr>
          <w:sz w:val="24"/>
          <w:szCs w:val="24"/>
        </w:rPr>
        <w:t>, published last week,</w:t>
      </w:r>
      <w:r w:rsidR="00D55F9B" w:rsidRPr="002C7E16">
        <w:rPr>
          <w:sz w:val="24"/>
          <w:szCs w:val="24"/>
        </w:rPr>
        <w:t xml:space="preserve"> shows </w:t>
      </w:r>
      <w:r w:rsidR="00373644" w:rsidRPr="002C7E16">
        <w:rPr>
          <w:sz w:val="24"/>
          <w:szCs w:val="24"/>
        </w:rPr>
        <w:t>there are 595 full-time equivalent staff employed at Buckingham Palace, of whom 9.7 per cent are minority ethnic employees.</w:t>
      </w:r>
    </w:p>
    <w:p w14:paraId="7DD82878" w14:textId="77777777" w:rsidR="00D40678" w:rsidRDefault="00D40678">
      <w:pPr>
        <w:rPr>
          <w:sz w:val="24"/>
          <w:szCs w:val="24"/>
        </w:rPr>
      </w:pPr>
      <w:r>
        <w:rPr>
          <w:sz w:val="24"/>
          <w:szCs w:val="24"/>
        </w:rPr>
        <w:t>The report says – in an almost exact replica of last year’s report: “</w:t>
      </w:r>
      <w:r w:rsidRPr="00D40678">
        <w:rPr>
          <w:sz w:val="24"/>
          <w:szCs w:val="24"/>
        </w:rPr>
        <w:t>Inclusion and Diversity are valued, all appointments and promotions are on merit, with active consideration given to applicants with disabilities and support to employees who become disabled to ensure their development and career progression continues.</w:t>
      </w:r>
      <w:r>
        <w:rPr>
          <w:sz w:val="24"/>
          <w:szCs w:val="24"/>
        </w:rPr>
        <w:t>”</w:t>
      </w:r>
    </w:p>
    <w:p w14:paraId="7F5A3EA9" w14:textId="319009E3" w:rsidR="00532CA6" w:rsidRPr="002C7E16" w:rsidRDefault="008C530E">
      <w:pPr>
        <w:rPr>
          <w:sz w:val="24"/>
          <w:szCs w:val="24"/>
        </w:rPr>
      </w:pPr>
      <w:r w:rsidRPr="002C7E16">
        <w:rPr>
          <w:sz w:val="24"/>
          <w:szCs w:val="24"/>
        </w:rPr>
        <w:t xml:space="preserve">Kensington </w:t>
      </w:r>
      <w:r w:rsidR="00EC0AFF" w:rsidRPr="002C7E16">
        <w:rPr>
          <w:sz w:val="24"/>
          <w:szCs w:val="24"/>
        </w:rPr>
        <w:t xml:space="preserve">Palace said that </w:t>
      </w:r>
      <w:r w:rsidR="00DD389A" w:rsidRPr="002C7E16">
        <w:rPr>
          <w:sz w:val="24"/>
          <w:szCs w:val="24"/>
        </w:rPr>
        <w:t xml:space="preserve">16.3 per cent of its </w:t>
      </w:r>
      <w:r w:rsidR="00521CB5" w:rsidRPr="002C7E16">
        <w:rPr>
          <w:sz w:val="24"/>
          <w:szCs w:val="24"/>
        </w:rPr>
        <w:t xml:space="preserve">50 </w:t>
      </w:r>
      <w:r w:rsidR="00DD389A" w:rsidRPr="002C7E16">
        <w:rPr>
          <w:sz w:val="24"/>
          <w:szCs w:val="24"/>
        </w:rPr>
        <w:t xml:space="preserve">staff are from a minority ethnic background, an increase </w:t>
      </w:r>
      <w:r w:rsidR="005050BF" w:rsidRPr="002C7E16">
        <w:rPr>
          <w:sz w:val="24"/>
          <w:szCs w:val="24"/>
        </w:rPr>
        <w:t>from 13.6 per cent last year</w:t>
      </w:r>
      <w:r w:rsidR="00063005" w:rsidRPr="002C7E16">
        <w:rPr>
          <w:sz w:val="24"/>
          <w:szCs w:val="24"/>
        </w:rPr>
        <w:t>, while 64 per cent of its staff are women</w:t>
      </w:r>
      <w:r w:rsidR="00596ABC" w:rsidRPr="002C7E16">
        <w:rPr>
          <w:sz w:val="24"/>
          <w:szCs w:val="24"/>
        </w:rPr>
        <w:t>.</w:t>
      </w:r>
    </w:p>
    <w:p w14:paraId="044ABE2F" w14:textId="43E1A44C" w:rsidR="0064792E" w:rsidRPr="002C7E16" w:rsidRDefault="00DE61DA">
      <w:pPr>
        <w:rPr>
          <w:sz w:val="24"/>
          <w:szCs w:val="24"/>
        </w:rPr>
      </w:pPr>
      <w:r w:rsidRPr="002C7E16">
        <w:rPr>
          <w:sz w:val="24"/>
          <w:szCs w:val="24"/>
        </w:rPr>
        <w:t>It</w:t>
      </w:r>
      <w:r w:rsidR="0061477B" w:rsidRPr="002C7E16">
        <w:rPr>
          <w:sz w:val="24"/>
          <w:szCs w:val="24"/>
        </w:rPr>
        <w:t xml:space="preserve"> claims that diversity is </w:t>
      </w:r>
      <w:r w:rsidR="00461F3E" w:rsidRPr="002C7E16">
        <w:rPr>
          <w:sz w:val="24"/>
          <w:szCs w:val="24"/>
        </w:rPr>
        <w:t>extremely important</w:t>
      </w:r>
      <w:r w:rsidR="00D42AC1" w:rsidRPr="002C7E16">
        <w:rPr>
          <w:sz w:val="24"/>
          <w:szCs w:val="24"/>
        </w:rPr>
        <w:t xml:space="preserve"> </w:t>
      </w:r>
      <w:r w:rsidR="006378C1" w:rsidRPr="002C7E16">
        <w:rPr>
          <w:sz w:val="24"/>
          <w:szCs w:val="24"/>
        </w:rPr>
        <w:t xml:space="preserve">to </w:t>
      </w:r>
      <w:r w:rsidR="00261721">
        <w:rPr>
          <w:sz w:val="24"/>
          <w:szCs w:val="24"/>
        </w:rPr>
        <w:t xml:space="preserve">the </w:t>
      </w:r>
      <w:r w:rsidR="00C07EB8">
        <w:rPr>
          <w:sz w:val="24"/>
          <w:szCs w:val="24"/>
        </w:rPr>
        <w:t>palace</w:t>
      </w:r>
      <w:r w:rsidR="00261721">
        <w:rPr>
          <w:sz w:val="24"/>
          <w:szCs w:val="24"/>
        </w:rPr>
        <w:t xml:space="preserve"> </w:t>
      </w:r>
      <w:r w:rsidR="00D42AC1" w:rsidRPr="002C7E16">
        <w:rPr>
          <w:sz w:val="24"/>
          <w:szCs w:val="24"/>
        </w:rPr>
        <w:t xml:space="preserve">and that it is always </w:t>
      </w:r>
      <w:r w:rsidR="00261721">
        <w:rPr>
          <w:sz w:val="24"/>
          <w:szCs w:val="24"/>
        </w:rPr>
        <w:t>striving to become</w:t>
      </w:r>
      <w:r w:rsidR="00217293" w:rsidRPr="002C7E16">
        <w:rPr>
          <w:sz w:val="24"/>
          <w:szCs w:val="24"/>
        </w:rPr>
        <w:t xml:space="preserve"> more diverse and inclusive.</w:t>
      </w:r>
    </w:p>
    <w:p w14:paraId="4499B74B" w14:textId="7F04361D" w:rsidR="00F45C1B" w:rsidRPr="00F45C1B" w:rsidRDefault="005D6C41" w:rsidP="00F45C1B">
      <w:pPr>
        <w:rPr>
          <w:sz w:val="24"/>
          <w:szCs w:val="24"/>
        </w:rPr>
      </w:pPr>
      <w:r>
        <w:rPr>
          <w:sz w:val="24"/>
          <w:szCs w:val="24"/>
        </w:rPr>
        <w:t xml:space="preserve">Last year, </w:t>
      </w:r>
      <w:r w:rsidR="00F45C1B">
        <w:rPr>
          <w:sz w:val="24"/>
          <w:szCs w:val="24"/>
        </w:rPr>
        <w:t xml:space="preserve">Buckingham Palace said that </w:t>
      </w:r>
      <w:r w:rsidR="00F45C1B" w:rsidRPr="00F45C1B">
        <w:rPr>
          <w:sz w:val="24"/>
          <w:szCs w:val="24"/>
        </w:rPr>
        <w:t xml:space="preserve">data on the number of disabled staff </w:t>
      </w:r>
      <w:r w:rsidR="0024615C">
        <w:rPr>
          <w:sz w:val="24"/>
          <w:szCs w:val="24"/>
        </w:rPr>
        <w:t>was</w:t>
      </w:r>
      <w:r w:rsidR="00F45C1B" w:rsidRPr="00F45C1B">
        <w:rPr>
          <w:sz w:val="24"/>
          <w:szCs w:val="24"/>
        </w:rPr>
        <w:t xml:space="preserve"> collected, </w:t>
      </w:r>
      <w:proofErr w:type="gramStart"/>
      <w:r w:rsidR="00F45C1B" w:rsidRPr="00F45C1B">
        <w:rPr>
          <w:sz w:val="24"/>
          <w:szCs w:val="24"/>
        </w:rPr>
        <w:t>reviewed</w:t>
      </w:r>
      <w:proofErr w:type="gramEnd"/>
      <w:r w:rsidR="00F45C1B" w:rsidRPr="00F45C1B">
        <w:rPr>
          <w:sz w:val="24"/>
          <w:szCs w:val="24"/>
        </w:rPr>
        <w:t xml:space="preserve"> and discussed</w:t>
      </w:r>
      <w:r w:rsidR="00530203">
        <w:rPr>
          <w:sz w:val="24"/>
          <w:szCs w:val="24"/>
        </w:rPr>
        <w:t xml:space="preserve"> at senior levels</w:t>
      </w:r>
      <w:r w:rsidR="00F45C1B" w:rsidRPr="00F45C1B">
        <w:rPr>
          <w:sz w:val="24"/>
          <w:szCs w:val="24"/>
        </w:rPr>
        <w:t>.</w:t>
      </w:r>
    </w:p>
    <w:p w14:paraId="1ADAD25B" w14:textId="033944CE" w:rsidR="003A541E" w:rsidRPr="002C7E16" w:rsidRDefault="00B20C41">
      <w:pPr>
        <w:rPr>
          <w:sz w:val="24"/>
          <w:szCs w:val="24"/>
        </w:rPr>
      </w:pPr>
      <w:r w:rsidRPr="002C7E16">
        <w:rPr>
          <w:sz w:val="24"/>
          <w:szCs w:val="24"/>
        </w:rPr>
        <w:t>B</w:t>
      </w:r>
      <w:r w:rsidR="0024615C">
        <w:rPr>
          <w:sz w:val="24"/>
          <w:szCs w:val="24"/>
        </w:rPr>
        <w:t>ut b</w:t>
      </w:r>
      <w:r w:rsidRPr="002C7E16">
        <w:rPr>
          <w:sz w:val="24"/>
          <w:szCs w:val="24"/>
        </w:rPr>
        <w:t>oth Buckingham Palace and Kensington Palace</w:t>
      </w:r>
      <w:r w:rsidR="00C77A64" w:rsidRPr="002C7E16">
        <w:rPr>
          <w:sz w:val="24"/>
          <w:szCs w:val="24"/>
        </w:rPr>
        <w:t xml:space="preserve"> </w:t>
      </w:r>
      <w:r w:rsidR="0024615C">
        <w:rPr>
          <w:sz w:val="24"/>
          <w:szCs w:val="24"/>
        </w:rPr>
        <w:t xml:space="preserve">have </w:t>
      </w:r>
      <w:r w:rsidR="00C77A64" w:rsidRPr="002C7E16">
        <w:rPr>
          <w:sz w:val="24"/>
          <w:szCs w:val="24"/>
        </w:rPr>
        <w:t xml:space="preserve">refused to say whether </w:t>
      </w:r>
      <w:r w:rsidR="0024615C">
        <w:rPr>
          <w:sz w:val="24"/>
          <w:szCs w:val="24"/>
        </w:rPr>
        <w:t xml:space="preserve">they set any </w:t>
      </w:r>
      <w:r w:rsidR="00DB7E36" w:rsidRPr="002C7E16">
        <w:rPr>
          <w:sz w:val="24"/>
          <w:szCs w:val="24"/>
        </w:rPr>
        <w:t xml:space="preserve">targets for </w:t>
      </w:r>
      <w:r w:rsidR="00884F7A">
        <w:rPr>
          <w:sz w:val="24"/>
          <w:szCs w:val="24"/>
        </w:rPr>
        <w:t>disabled and LGBT+ staff</w:t>
      </w:r>
      <w:r w:rsidR="009438F0">
        <w:rPr>
          <w:sz w:val="24"/>
          <w:szCs w:val="24"/>
        </w:rPr>
        <w:t xml:space="preserve">, and </w:t>
      </w:r>
      <w:r w:rsidR="002B0D47">
        <w:rPr>
          <w:sz w:val="24"/>
          <w:szCs w:val="24"/>
        </w:rPr>
        <w:t xml:space="preserve">why these figures </w:t>
      </w:r>
      <w:r w:rsidR="00261721">
        <w:rPr>
          <w:sz w:val="24"/>
          <w:szCs w:val="24"/>
        </w:rPr>
        <w:t>are</w:t>
      </w:r>
      <w:r w:rsidR="002B0D47">
        <w:rPr>
          <w:sz w:val="24"/>
          <w:szCs w:val="24"/>
        </w:rPr>
        <w:t xml:space="preserve"> not released</w:t>
      </w:r>
      <w:r w:rsidR="0074011B">
        <w:rPr>
          <w:sz w:val="24"/>
          <w:szCs w:val="24"/>
        </w:rPr>
        <w:t>.</w:t>
      </w:r>
    </w:p>
    <w:p w14:paraId="1E0EF3D8" w14:textId="37A9D7C4" w:rsidR="001A1452" w:rsidRPr="001A1452" w:rsidRDefault="002C7E16" w:rsidP="001A1452">
      <w:pPr>
        <w:rPr>
          <w:sz w:val="24"/>
          <w:szCs w:val="24"/>
        </w:rPr>
      </w:pPr>
      <w:r w:rsidRPr="001A1452">
        <w:rPr>
          <w:sz w:val="24"/>
          <w:szCs w:val="24"/>
        </w:rPr>
        <w:t xml:space="preserve">A spokesperson </w:t>
      </w:r>
      <w:r w:rsidR="00261721">
        <w:rPr>
          <w:sz w:val="24"/>
          <w:szCs w:val="24"/>
        </w:rPr>
        <w:t xml:space="preserve">for the Equality and Human Rights Commission </w:t>
      </w:r>
      <w:r w:rsidRPr="001A1452">
        <w:rPr>
          <w:sz w:val="24"/>
          <w:szCs w:val="24"/>
        </w:rPr>
        <w:t>said</w:t>
      </w:r>
      <w:r w:rsidR="001A1452" w:rsidRPr="001A1452">
        <w:rPr>
          <w:sz w:val="24"/>
          <w:szCs w:val="24"/>
        </w:rPr>
        <w:t xml:space="preserve">: “A diverse workforce benefits employers. </w:t>
      </w:r>
    </w:p>
    <w:p w14:paraId="6AF6A170" w14:textId="1E735F6A" w:rsidR="001A1452" w:rsidRPr="001A1452" w:rsidRDefault="001A1452" w:rsidP="001A1452">
      <w:pPr>
        <w:rPr>
          <w:sz w:val="24"/>
          <w:szCs w:val="24"/>
        </w:rPr>
      </w:pPr>
      <w:r w:rsidRPr="001A1452">
        <w:rPr>
          <w:sz w:val="24"/>
          <w:szCs w:val="24"/>
        </w:rPr>
        <w:t>“More diversity means a wider range of views and experiences can be shared and built upon, leading to better, more informed decision making.</w:t>
      </w:r>
    </w:p>
    <w:p w14:paraId="7A8EE999" w14:textId="77777777" w:rsidR="001A1452" w:rsidRPr="001A1452" w:rsidRDefault="001A1452" w:rsidP="001A1452">
      <w:pPr>
        <w:rPr>
          <w:sz w:val="24"/>
          <w:szCs w:val="24"/>
        </w:rPr>
      </w:pPr>
      <w:r w:rsidRPr="001A1452">
        <w:rPr>
          <w:sz w:val="24"/>
          <w:szCs w:val="24"/>
        </w:rPr>
        <w:lastRenderedPageBreak/>
        <w:t xml:space="preserve">“Although organisations are not generally required to publish diversity data, a first step towards achieving a more inclusive workforce is for any employer to collect and analyse data on the diversity of their employees – for example on disability, race, </w:t>
      </w:r>
      <w:proofErr w:type="gramStart"/>
      <w:r w:rsidRPr="001A1452">
        <w:rPr>
          <w:sz w:val="24"/>
          <w:szCs w:val="24"/>
        </w:rPr>
        <w:t>age</w:t>
      </w:r>
      <w:proofErr w:type="gramEnd"/>
      <w:r w:rsidRPr="001A1452">
        <w:rPr>
          <w:sz w:val="24"/>
          <w:szCs w:val="24"/>
        </w:rPr>
        <w:t xml:space="preserve"> and sex.</w:t>
      </w:r>
    </w:p>
    <w:p w14:paraId="0D0B2546" w14:textId="77777777" w:rsidR="001A1452" w:rsidRPr="001A1452" w:rsidRDefault="001A1452" w:rsidP="001A1452">
      <w:pPr>
        <w:rPr>
          <w:sz w:val="24"/>
          <w:szCs w:val="24"/>
        </w:rPr>
      </w:pPr>
      <w:r w:rsidRPr="001A1452">
        <w:rPr>
          <w:sz w:val="24"/>
          <w:szCs w:val="24"/>
        </w:rPr>
        <w:t>“This would identify where there may be issues and help employers to act and tackle the barriers some groups face within the workplace.</w:t>
      </w:r>
    </w:p>
    <w:p w14:paraId="3FDE90EF" w14:textId="77777777" w:rsidR="006955D5" w:rsidRDefault="001A1452" w:rsidP="001A1452">
      <w:pPr>
        <w:rPr>
          <w:sz w:val="24"/>
          <w:szCs w:val="24"/>
        </w:rPr>
      </w:pPr>
      <w:r w:rsidRPr="001A1452">
        <w:rPr>
          <w:sz w:val="24"/>
          <w:szCs w:val="24"/>
        </w:rPr>
        <w:t xml:space="preserve">“Transparency is encouraged when publishing data, however this may not be appropriate in certain situations. </w:t>
      </w:r>
    </w:p>
    <w:p w14:paraId="27737606" w14:textId="03E62C4F" w:rsidR="001A1452" w:rsidRPr="001A1452" w:rsidRDefault="006955D5" w:rsidP="001A1452">
      <w:pPr>
        <w:rPr>
          <w:sz w:val="24"/>
          <w:szCs w:val="24"/>
        </w:rPr>
      </w:pPr>
      <w:r>
        <w:rPr>
          <w:sz w:val="24"/>
          <w:szCs w:val="24"/>
        </w:rPr>
        <w:t>“</w:t>
      </w:r>
      <w:r w:rsidR="001A1452" w:rsidRPr="001A1452">
        <w:rPr>
          <w:sz w:val="24"/>
          <w:szCs w:val="24"/>
        </w:rPr>
        <w:t>For example, publishing the data of a small workforce could lead to the identification of staff.</w:t>
      </w:r>
    </w:p>
    <w:p w14:paraId="1BE258A3" w14:textId="7585C214" w:rsidR="002C7E16" w:rsidRPr="001A1452" w:rsidRDefault="001A1452" w:rsidP="001A1452">
      <w:pPr>
        <w:rPr>
          <w:sz w:val="24"/>
          <w:szCs w:val="24"/>
        </w:rPr>
      </w:pPr>
      <w:r w:rsidRPr="001A1452">
        <w:rPr>
          <w:sz w:val="24"/>
          <w:szCs w:val="24"/>
        </w:rPr>
        <w:t>“Taking specific steps to improve equality in the workplace, such as positive action measures, eliminating bias in recruitment and offering flexible working at all levels, can also be used to lessen disadvantage and increase participation.”</w:t>
      </w:r>
    </w:p>
    <w:p w14:paraId="1D63C470" w14:textId="448F1BCF" w:rsidR="002C7E16" w:rsidRDefault="002C7E16">
      <w:pPr>
        <w:rPr>
          <w:b/>
          <w:bCs/>
          <w:sz w:val="24"/>
          <w:szCs w:val="24"/>
        </w:rPr>
      </w:pPr>
      <w:r>
        <w:rPr>
          <w:b/>
          <w:bCs/>
          <w:sz w:val="24"/>
          <w:szCs w:val="24"/>
        </w:rPr>
        <w:t>6 July 2023</w:t>
      </w:r>
    </w:p>
    <w:p w14:paraId="588E2F8B" w14:textId="77777777" w:rsidR="005F2F73" w:rsidRDefault="005F2F73">
      <w:pPr>
        <w:rPr>
          <w:b/>
          <w:bCs/>
          <w:sz w:val="24"/>
          <w:szCs w:val="24"/>
        </w:rPr>
      </w:pPr>
    </w:p>
    <w:p w14:paraId="08CD42EA" w14:textId="77777777" w:rsidR="005F2F73" w:rsidRDefault="005F2F73">
      <w:pPr>
        <w:rPr>
          <w:b/>
          <w:bCs/>
          <w:sz w:val="24"/>
          <w:szCs w:val="24"/>
        </w:rPr>
      </w:pPr>
    </w:p>
    <w:p w14:paraId="467C89CD" w14:textId="3E9FB5B7" w:rsidR="005F2F73" w:rsidRDefault="00550D58">
      <w:pPr>
        <w:rPr>
          <w:b/>
          <w:bCs/>
          <w:sz w:val="24"/>
          <w:szCs w:val="24"/>
        </w:rPr>
      </w:pPr>
      <w:r>
        <w:rPr>
          <w:b/>
          <w:bCs/>
          <w:sz w:val="24"/>
          <w:szCs w:val="24"/>
        </w:rPr>
        <w:t>Rare DWP success sees l</w:t>
      </w:r>
      <w:r w:rsidR="00CC31BC">
        <w:rPr>
          <w:b/>
          <w:bCs/>
          <w:sz w:val="24"/>
          <w:szCs w:val="24"/>
        </w:rPr>
        <w:t xml:space="preserve">ong waits for new PIP claimants </w:t>
      </w:r>
      <w:proofErr w:type="gramStart"/>
      <w:r w:rsidR="00CC31BC">
        <w:rPr>
          <w:b/>
          <w:bCs/>
          <w:sz w:val="24"/>
          <w:szCs w:val="24"/>
        </w:rPr>
        <w:t>plummet</w:t>
      </w:r>
      <w:proofErr w:type="gramEnd"/>
      <w:r w:rsidR="00CC31BC">
        <w:rPr>
          <w:b/>
          <w:bCs/>
          <w:sz w:val="24"/>
          <w:szCs w:val="24"/>
        </w:rPr>
        <w:t xml:space="preserve"> </w:t>
      </w:r>
    </w:p>
    <w:p w14:paraId="3ACC6480" w14:textId="2025774F" w:rsidR="005F2F73" w:rsidRPr="00C40C2C" w:rsidRDefault="005D7824">
      <w:pPr>
        <w:rPr>
          <w:sz w:val="24"/>
          <w:szCs w:val="24"/>
        </w:rPr>
      </w:pPr>
      <w:r w:rsidRPr="00C40C2C">
        <w:rPr>
          <w:sz w:val="24"/>
          <w:szCs w:val="24"/>
        </w:rPr>
        <w:t xml:space="preserve">The number of </w:t>
      </w:r>
      <w:r w:rsidR="00515560" w:rsidRPr="00C40C2C">
        <w:rPr>
          <w:sz w:val="24"/>
          <w:szCs w:val="24"/>
        </w:rPr>
        <w:t>disabled people</w:t>
      </w:r>
      <w:r w:rsidR="0025792B" w:rsidRPr="00C40C2C">
        <w:rPr>
          <w:sz w:val="24"/>
          <w:szCs w:val="24"/>
        </w:rPr>
        <w:t xml:space="preserve"> </w:t>
      </w:r>
      <w:r w:rsidRPr="00C40C2C">
        <w:rPr>
          <w:sz w:val="24"/>
          <w:szCs w:val="24"/>
        </w:rPr>
        <w:t xml:space="preserve">waiting longer than six months </w:t>
      </w:r>
      <w:r w:rsidR="00515560" w:rsidRPr="00C40C2C">
        <w:rPr>
          <w:sz w:val="24"/>
          <w:szCs w:val="24"/>
        </w:rPr>
        <w:t xml:space="preserve">to be told </w:t>
      </w:r>
      <w:r w:rsidR="00031016" w:rsidRPr="00C40C2C">
        <w:rPr>
          <w:sz w:val="24"/>
          <w:szCs w:val="24"/>
        </w:rPr>
        <w:t xml:space="preserve">whether they have been successful in their claim for a key disability benefit has </w:t>
      </w:r>
      <w:r w:rsidR="002A63B5" w:rsidRPr="00C40C2C">
        <w:rPr>
          <w:sz w:val="24"/>
          <w:szCs w:val="24"/>
        </w:rPr>
        <w:t>plummeted over the last year</w:t>
      </w:r>
      <w:r w:rsidR="00031016" w:rsidRPr="00C40C2C">
        <w:rPr>
          <w:sz w:val="24"/>
          <w:szCs w:val="24"/>
        </w:rPr>
        <w:t>, new figures have shown.</w:t>
      </w:r>
    </w:p>
    <w:p w14:paraId="4B738AD5" w14:textId="007179C2" w:rsidR="00031016" w:rsidRPr="00C40C2C" w:rsidRDefault="006836DA">
      <w:pPr>
        <w:rPr>
          <w:sz w:val="24"/>
          <w:szCs w:val="24"/>
        </w:rPr>
      </w:pPr>
      <w:r w:rsidRPr="00C40C2C">
        <w:rPr>
          <w:sz w:val="24"/>
          <w:szCs w:val="24"/>
        </w:rPr>
        <w:t>Figures obtained by Disability News Service</w:t>
      </w:r>
      <w:r w:rsidR="0010179A" w:rsidRPr="00C40C2C">
        <w:rPr>
          <w:sz w:val="24"/>
          <w:szCs w:val="24"/>
        </w:rPr>
        <w:t xml:space="preserve"> (DNS)</w:t>
      </w:r>
      <w:r w:rsidRPr="00C40C2C">
        <w:rPr>
          <w:sz w:val="24"/>
          <w:szCs w:val="24"/>
        </w:rPr>
        <w:t xml:space="preserve"> show that the number of people with a new claim for personal independence payment </w:t>
      </w:r>
      <w:r w:rsidR="00D40491" w:rsidRPr="00C40C2C">
        <w:rPr>
          <w:sz w:val="24"/>
          <w:szCs w:val="24"/>
        </w:rPr>
        <w:t xml:space="preserve">(PIP) </w:t>
      </w:r>
      <w:r w:rsidRPr="00C40C2C">
        <w:rPr>
          <w:sz w:val="24"/>
          <w:szCs w:val="24"/>
        </w:rPr>
        <w:t xml:space="preserve">who </w:t>
      </w:r>
      <w:r w:rsidR="009C15DC" w:rsidRPr="00C40C2C">
        <w:rPr>
          <w:sz w:val="24"/>
          <w:szCs w:val="24"/>
        </w:rPr>
        <w:t>were waiting longer than six months for a decision has fallen from more than 20,000 to 300 in just 12 months.</w:t>
      </w:r>
    </w:p>
    <w:p w14:paraId="2F5B01EB" w14:textId="26D62366" w:rsidR="0010179A" w:rsidRPr="00C40C2C" w:rsidRDefault="0010179A">
      <w:pPr>
        <w:rPr>
          <w:sz w:val="24"/>
          <w:szCs w:val="24"/>
        </w:rPr>
      </w:pPr>
      <w:r w:rsidRPr="00C40C2C">
        <w:rPr>
          <w:sz w:val="24"/>
          <w:szCs w:val="24"/>
        </w:rPr>
        <w:t xml:space="preserve">The figures, provided by the Department for Work and Pensions (DWP), show that the number of disabled people </w:t>
      </w:r>
      <w:r w:rsidR="00D40491" w:rsidRPr="00C40C2C">
        <w:rPr>
          <w:sz w:val="24"/>
          <w:szCs w:val="24"/>
        </w:rPr>
        <w:t xml:space="preserve">having to undergo the longest waits for a new PIP claim has fallen </w:t>
      </w:r>
      <w:r w:rsidR="00315AE7" w:rsidRPr="00C40C2C">
        <w:rPr>
          <w:sz w:val="24"/>
          <w:szCs w:val="24"/>
        </w:rPr>
        <w:t>every month since May 2022, when there were 20,100</w:t>
      </w:r>
      <w:r w:rsidR="0027358B" w:rsidRPr="00C40C2C">
        <w:rPr>
          <w:sz w:val="24"/>
          <w:szCs w:val="24"/>
        </w:rPr>
        <w:t xml:space="preserve"> new claim</w:t>
      </w:r>
      <w:r w:rsidR="009D10DC" w:rsidRPr="00C40C2C">
        <w:rPr>
          <w:sz w:val="24"/>
          <w:szCs w:val="24"/>
        </w:rPr>
        <w:t xml:space="preserve">ants who </w:t>
      </w:r>
      <w:r w:rsidR="0027358B" w:rsidRPr="00C40C2C">
        <w:rPr>
          <w:sz w:val="24"/>
          <w:szCs w:val="24"/>
        </w:rPr>
        <w:t>had been waiting six months or more for a decision by the end of the month.</w:t>
      </w:r>
    </w:p>
    <w:p w14:paraId="1278E30B" w14:textId="0018BC3A" w:rsidR="00315AE7" w:rsidRPr="00C40C2C" w:rsidRDefault="00315AE7">
      <w:pPr>
        <w:rPr>
          <w:sz w:val="24"/>
          <w:szCs w:val="24"/>
        </w:rPr>
      </w:pPr>
      <w:r w:rsidRPr="00C40C2C">
        <w:rPr>
          <w:sz w:val="24"/>
          <w:szCs w:val="24"/>
        </w:rPr>
        <w:t xml:space="preserve">In </w:t>
      </w:r>
      <w:r w:rsidR="0027358B" w:rsidRPr="00C40C2C">
        <w:rPr>
          <w:sz w:val="24"/>
          <w:szCs w:val="24"/>
        </w:rPr>
        <w:t>June 2022 that fell to 17,500, and then to 16,800 in July 2022</w:t>
      </w:r>
      <w:r w:rsidR="00290D04" w:rsidRPr="00C40C2C">
        <w:rPr>
          <w:sz w:val="24"/>
          <w:szCs w:val="24"/>
        </w:rPr>
        <w:t>, before continuing to drop to 15,800, 15,500 in September 2022, and then 13,400, 10,900 a</w:t>
      </w:r>
      <w:r w:rsidR="004D33E2" w:rsidRPr="00C40C2C">
        <w:rPr>
          <w:sz w:val="24"/>
          <w:szCs w:val="24"/>
        </w:rPr>
        <w:t>nd 9,500 by the end of December.</w:t>
      </w:r>
    </w:p>
    <w:p w14:paraId="139B1757" w14:textId="37025DAB" w:rsidR="004D33E2" w:rsidRPr="00C40C2C" w:rsidRDefault="004D33E2">
      <w:pPr>
        <w:rPr>
          <w:sz w:val="24"/>
          <w:szCs w:val="24"/>
        </w:rPr>
      </w:pPr>
      <w:r w:rsidRPr="00C40C2C">
        <w:rPr>
          <w:sz w:val="24"/>
          <w:szCs w:val="24"/>
        </w:rPr>
        <w:t>The number of long waits</w:t>
      </w:r>
      <w:r w:rsidR="004050F8">
        <w:rPr>
          <w:sz w:val="24"/>
          <w:szCs w:val="24"/>
        </w:rPr>
        <w:t xml:space="preserve"> has</w:t>
      </w:r>
      <w:r w:rsidRPr="00C40C2C">
        <w:rPr>
          <w:sz w:val="24"/>
          <w:szCs w:val="24"/>
        </w:rPr>
        <w:t xml:space="preserve"> continued to fall </w:t>
      </w:r>
      <w:r w:rsidR="004050F8">
        <w:rPr>
          <w:sz w:val="24"/>
          <w:szCs w:val="24"/>
        </w:rPr>
        <w:t>this year</w:t>
      </w:r>
      <w:r w:rsidRPr="00C40C2C">
        <w:rPr>
          <w:sz w:val="24"/>
          <w:szCs w:val="24"/>
        </w:rPr>
        <w:t xml:space="preserve">, with 6,500 </w:t>
      </w:r>
      <w:r w:rsidR="00ED18B2" w:rsidRPr="00C40C2C">
        <w:rPr>
          <w:sz w:val="24"/>
          <w:szCs w:val="24"/>
        </w:rPr>
        <w:t xml:space="preserve">new PIP </w:t>
      </w:r>
      <w:r w:rsidRPr="00C40C2C">
        <w:rPr>
          <w:sz w:val="24"/>
          <w:szCs w:val="24"/>
        </w:rPr>
        <w:t xml:space="preserve">claimants </w:t>
      </w:r>
      <w:r w:rsidR="00ED18B2" w:rsidRPr="00C40C2C">
        <w:rPr>
          <w:sz w:val="24"/>
          <w:szCs w:val="24"/>
        </w:rPr>
        <w:t xml:space="preserve">waiting longer than six months by the end of January, then 5,300, 3,200 </w:t>
      </w:r>
      <w:r w:rsidR="00961CA7" w:rsidRPr="00C40C2C">
        <w:rPr>
          <w:sz w:val="24"/>
          <w:szCs w:val="24"/>
        </w:rPr>
        <w:t xml:space="preserve">in March </w:t>
      </w:r>
      <w:r w:rsidR="00ED18B2" w:rsidRPr="00C40C2C">
        <w:rPr>
          <w:sz w:val="24"/>
          <w:szCs w:val="24"/>
        </w:rPr>
        <w:t>and finally just 300 by the end of April.</w:t>
      </w:r>
    </w:p>
    <w:p w14:paraId="7F22FE24" w14:textId="58D90155" w:rsidR="00D200E4" w:rsidRPr="00C40C2C" w:rsidRDefault="00D200E4">
      <w:pPr>
        <w:rPr>
          <w:sz w:val="24"/>
          <w:szCs w:val="24"/>
        </w:rPr>
      </w:pPr>
      <w:r w:rsidRPr="00C40C2C">
        <w:rPr>
          <w:sz w:val="24"/>
          <w:szCs w:val="24"/>
        </w:rPr>
        <w:t xml:space="preserve">The </w:t>
      </w:r>
      <w:r w:rsidR="00A56549" w:rsidRPr="00C40C2C">
        <w:rPr>
          <w:sz w:val="24"/>
          <w:szCs w:val="24"/>
        </w:rPr>
        <w:t xml:space="preserve">unpublished </w:t>
      </w:r>
      <w:r w:rsidRPr="00C40C2C">
        <w:rPr>
          <w:sz w:val="24"/>
          <w:szCs w:val="24"/>
        </w:rPr>
        <w:t>figures apply only to England and Wales</w:t>
      </w:r>
      <w:r w:rsidR="00A56549" w:rsidRPr="00C40C2C">
        <w:rPr>
          <w:sz w:val="24"/>
          <w:szCs w:val="24"/>
        </w:rPr>
        <w:t xml:space="preserve">, and </w:t>
      </w:r>
      <w:r w:rsidR="00890582">
        <w:rPr>
          <w:sz w:val="24"/>
          <w:szCs w:val="24"/>
        </w:rPr>
        <w:t xml:space="preserve">they </w:t>
      </w:r>
      <w:r w:rsidR="00A56549" w:rsidRPr="00C40C2C">
        <w:rPr>
          <w:sz w:val="24"/>
          <w:szCs w:val="24"/>
        </w:rPr>
        <w:t xml:space="preserve">exclude claims </w:t>
      </w:r>
      <w:r w:rsidR="00096D2B" w:rsidRPr="00C40C2C">
        <w:rPr>
          <w:sz w:val="24"/>
          <w:szCs w:val="24"/>
        </w:rPr>
        <w:t xml:space="preserve">for those who </w:t>
      </w:r>
      <w:r w:rsidR="00890582">
        <w:rPr>
          <w:sz w:val="24"/>
          <w:szCs w:val="24"/>
        </w:rPr>
        <w:t>we</w:t>
      </w:r>
      <w:r w:rsidR="00096D2B" w:rsidRPr="00C40C2C">
        <w:rPr>
          <w:sz w:val="24"/>
          <w:szCs w:val="24"/>
        </w:rPr>
        <w:t xml:space="preserve">re </w:t>
      </w:r>
      <w:proofErr w:type="gramStart"/>
      <w:r w:rsidR="00096D2B" w:rsidRPr="00C40C2C">
        <w:rPr>
          <w:sz w:val="24"/>
          <w:szCs w:val="24"/>
        </w:rPr>
        <w:t>terminally-ill</w:t>
      </w:r>
      <w:proofErr w:type="gramEnd"/>
      <w:r w:rsidR="00096D2B" w:rsidRPr="00C40C2C">
        <w:rPr>
          <w:sz w:val="24"/>
          <w:szCs w:val="24"/>
        </w:rPr>
        <w:t>.</w:t>
      </w:r>
    </w:p>
    <w:p w14:paraId="19AF18B2" w14:textId="340B062D" w:rsidR="006D4D86" w:rsidRPr="00C40C2C" w:rsidRDefault="006D4D86">
      <w:pPr>
        <w:rPr>
          <w:sz w:val="24"/>
          <w:szCs w:val="24"/>
        </w:rPr>
      </w:pPr>
      <w:r w:rsidRPr="00C40C2C">
        <w:rPr>
          <w:sz w:val="24"/>
          <w:szCs w:val="24"/>
        </w:rPr>
        <w:lastRenderedPageBreak/>
        <w:t>In its response</w:t>
      </w:r>
      <w:r w:rsidR="00890582">
        <w:rPr>
          <w:sz w:val="24"/>
          <w:szCs w:val="24"/>
        </w:rPr>
        <w:t xml:space="preserve"> to the figures</w:t>
      </w:r>
      <w:r w:rsidRPr="00C40C2C">
        <w:rPr>
          <w:sz w:val="24"/>
          <w:szCs w:val="24"/>
        </w:rPr>
        <w:t xml:space="preserve">, DWP </w:t>
      </w:r>
      <w:r w:rsidR="00DC24ED">
        <w:rPr>
          <w:sz w:val="24"/>
          <w:szCs w:val="24"/>
        </w:rPr>
        <w:t>told DNS</w:t>
      </w:r>
      <w:r w:rsidRPr="00C40C2C">
        <w:rPr>
          <w:sz w:val="24"/>
          <w:szCs w:val="24"/>
        </w:rPr>
        <w:t xml:space="preserve">: “We are committed to ensuring that people can access financial support through </w:t>
      </w:r>
      <w:r w:rsidR="00550D58">
        <w:rPr>
          <w:sz w:val="24"/>
          <w:szCs w:val="24"/>
        </w:rPr>
        <w:t>p</w:t>
      </w:r>
      <w:r w:rsidRPr="00C40C2C">
        <w:rPr>
          <w:sz w:val="24"/>
          <w:szCs w:val="24"/>
        </w:rPr>
        <w:t xml:space="preserve">ersonal </w:t>
      </w:r>
      <w:r w:rsidR="00550D58">
        <w:rPr>
          <w:sz w:val="24"/>
          <w:szCs w:val="24"/>
        </w:rPr>
        <w:t>i</w:t>
      </w:r>
      <w:r w:rsidRPr="00C40C2C">
        <w:rPr>
          <w:sz w:val="24"/>
          <w:szCs w:val="24"/>
        </w:rPr>
        <w:t xml:space="preserve">ndependence </w:t>
      </w:r>
      <w:r w:rsidR="00550D58">
        <w:rPr>
          <w:sz w:val="24"/>
          <w:szCs w:val="24"/>
        </w:rPr>
        <w:t>p</w:t>
      </w:r>
      <w:r w:rsidRPr="00C40C2C">
        <w:rPr>
          <w:sz w:val="24"/>
          <w:szCs w:val="24"/>
        </w:rPr>
        <w:t xml:space="preserve">ayment (PIP) in a timely manner. </w:t>
      </w:r>
    </w:p>
    <w:p w14:paraId="6C22654A" w14:textId="784E6287" w:rsidR="00ED18B2" w:rsidRDefault="006D4D86">
      <w:pPr>
        <w:rPr>
          <w:sz w:val="24"/>
          <w:szCs w:val="24"/>
        </w:rPr>
      </w:pPr>
      <w:r w:rsidRPr="00C40C2C">
        <w:rPr>
          <w:sz w:val="24"/>
          <w:szCs w:val="24"/>
        </w:rPr>
        <w:t>“We always aim to make an award decision as quickly as possible, taking into account the need to review all available evidence.”</w:t>
      </w:r>
    </w:p>
    <w:p w14:paraId="32D94FA6" w14:textId="0C40DA93" w:rsidR="00E720E8" w:rsidRDefault="00E720E8">
      <w:pPr>
        <w:rPr>
          <w:sz w:val="24"/>
          <w:szCs w:val="24"/>
        </w:rPr>
      </w:pPr>
      <w:r>
        <w:rPr>
          <w:sz w:val="24"/>
          <w:szCs w:val="24"/>
        </w:rPr>
        <w:t>Despite the huge falls</w:t>
      </w:r>
      <w:r w:rsidR="00D738E2">
        <w:rPr>
          <w:sz w:val="24"/>
          <w:szCs w:val="24"/>
        </w:rPr>
        <w:t xml:space="preserve"> in those waiting longer than six months for a PIP decision, DWP </w:t>
      </w:r>
      <w:r w:rsidR="001531C1">
        <w:rPr>
          <w:sz w:val="24"/>
          <w:szCs w:val="24"/>
        </w:rPr>
        <w:t xml:space="preserve">declined to welcome the figures, commenting instead on </w:t>
      </w:r>
      <w:r w:rsidR="00AE4D0B">
        <w:rPr>
          <w:sz w:val="24"/>
          <w:szCs w:val="24"/>
        </w:rPr>
        <w:t>average clearance times.</w:t>
      </w:r>
    </w:p>
    <w:p w14:paraId="64BCCBAE" w14:textId="0C8691FE" w:rsidR="00AE4D0B" w:rsidRDefault="00AE4D0B">
      <w:pPr>
        <w:rPr>
          <w:sz w:val="24"/>
          <w:szCs w:val="24"/>
        </w:rPr>
      </w:pPr>
      <w:r>
        <w:rPr>
          <w:sz w:val="24"/>
          <w:szCs w:val="24"/>
        </w:rPr>
        <w:t xml:space="preserve">A DWP spokesperson said: </w:t>
      </w:r>
      <w:r w:rsidR="00321326">
        <w:rPr>
          <w:sz w:val="24"/>
          <w:szCs w:val="24"/>
        </w:rPr>
        <w:t>“S</w:t>
      </w:r>
      <w:r w:rsidR="00321326" w:rsidRPr="00321326">
        <w:rPr>
          <w:sz w:val="24"/>
          <w:szCs w:val="24"/>
        </w:rPr>
        <w:t>ince August 2021 we’ve halved the time it takes for PIP payments to be approved and processed – making sure people can access the support they are entitled to quickly.”</w:t>
      </w:r>
    </w:p>
    <w:p w14:paraId="40A601D4" w14:textId="65A2A978" w:rsidR="00F31B0A" w:rsidRDefault="00F31B0A">
      <w:pPr>
        <w:rPr>
          <w:sz w:val="24"/>
          <w:szCs w:val="24"/>
        </w:rPr>
      </w:pPr>
      <w:r>
        <w:rPr>
          <w:sz w:val="24"/>
          <w:szCs w:val="24"/>
        </w:rPr>
        <w:t xml:space="preserve">It said the </w:t>
      </w:r>
      <w:r w:rsidRPr="00F31B0A">
        <w:rPr>
          <w:sz w:val="24"/>
          <w:szCs w:val="24"/>
        </w:rPr>
        <w:t xml:space="preserve">current average </w:t>
      </w:r>
      <w:r w:rsidR="005F6D76">
        <w:rPr>
          <w:sz w:val="24"/>
          <w:szCs w:val="24"/>
        </w:rPr>
        <w:t xml:space="preserve">“end-to-end” </w:t>
      </w:r>
      <w:r w:rsidRPr="00F31B0A">
        <w:rPr>
          <w:sz w:val="24"/>
          <w:szCs w:val="24"/>
        </w:rPr>
        <w:t xml:space="preserve">clearance time for new </w:t>
      </w:r>
      <w:r>
        <w:rPr>
          <w:sz w:val="24"/>
          <w:szCs w:val="24"/>
        </w:rPr>
        <w:t xml:space="preserve">PIP </w:t>
      </w:r>
      <w:r w:rsidRPr="00F31B0A">
        <w:rPr>
          <w:sz w:val="24"/>
          <w:szCs w:val="24"/>
        </w:rPr>
        <w:t xml:space="preserve">claims </w:t>
      </w:r>
      <w:r>
        <w:rPr>
          <w:sz w:val="24"/>
          <w:szCs w:val="24"/>
        </w:rPr>
        <w:t xml:space="preserve">was </w:t>
      </w:r>
      <w:r w:rsidRPr="00F31B0A">
        <w:rPr>
          <w:sz w:val="24"/>
          <w:szCs w:val="24"/>
        </w:rPr>
        <w:t>13 weeks</w:t>
      </w:r>
      <w:r>
        <w:rPr>
          <w:sz w:val="24"/>
          <w:szCs w:val="24"/>
        </w:rPr>
        <w:t xml:space="preserve"> – about </w:t>
      </w:r>
      <w:r w:rsidR="000217EE">
        <w:rPr>
          <w:sz w:val="24"/>
          <w:szCs w:val="24"/>
        </w:rPr>
        <w:t>three months –</w:t>
      </w:r>
      <w:r w:rsidR="005F6D76">
        <w:rPr>
          <w:sz w:val="24"/>
          <w:szCs w:val="24"/>
        </w:rPr>
        <w:t xml:space="preserve"> </w:t>
      </w:r>
      <w:r w:rsidR="000217EE">
        <w:rPr>
          <w:sz w:val="24"/>
          <w:szCs w:val="24"/>
        </w:rPr>
        <w:t>including</w:t>
      </w:r>
      <w:r w:rsidRPr="00F31B0A">
        <w:rPr>
          <w:sz w:val="24"/>
          <w:szCs w:val="24"/>
        </w:rPr>
        <w:t xml:space="preserve"> the period allowed for </w:t>
      </w:r>
      <w:r w:rsidR="000217EE">
        <w:rPr>
          <w:sz w:val="24"/>
          <w:szCs w:val="24"/>
        </w:rPr>
        <w:t>claimants</w:t>
      </w:r>
      <w:r w:rsidRPr="00F31B0A">
        <w:rPr>
          <w:sz w:val="24"/>
          <w:szCs w:val="24"/>
        </w:rPr>
        <w:t xml:space="preserve"> to complete and return their questionnaire.</w:t>
      </w:r>
    </w:p>
    <w:p w14:paraId="12587641" w14:textId="0539881C" w:rsidR="003134C8" w:rsidRPr="00C40C2C" w:rsidRDefault="00BA3725" w:rsidP="00BA3725">
      <w:pPr>
        <w:rPr>
          <w:sz w:val="24"/>
          <w:szCs w:val="24"/>
        </w:rPr>
      </w:pPr>
      <w:r>
        <w:rPr>
          <w:sz w:val="24"/>
          <w:szCs w:val="24"/>
        </w:rPr>
        <w:t xml:space="preserve">One of the measures it has taken, it says, is </w:t>
      </w:r>
      <w:r w:rsidR="002B2A7F">
        <w:rPr>
          <w:sz w:val="24"/>
          <w:szCs w:val="24"/>
        </w:rPr>
        <w:t>to pri</w:t>
      </w:r>
      <w:r w:rsidR="007D63F3">
        <w:rPr>
          <w:sz w:val="24"/>
          <w:szCs w:val="24"/>
        </w:rPr>
        <w:t>o</w:t>
      </w:r>
      <w:r w:rsidR="002B2A7F">
        <w:rPr>
          <w:sz w:val="24"/>
          <w:szCs w:val="24"/>
        </w:rPr>
        <w:t>ritise</w:t>
      </w:r>
      <w:r w:rsidRPr="00BA3725">
        <w:rPr>
          <w:sz w:val="24"/>
          <w:szCs w:val="24"/>
        </w:rPr>
        <w:t xml:space="preserve"> new </w:t>
      </w:r>
      <w:r>
        <w:rPr>
          <w:sz w:val="24"/>
          <w:szCs w:val="24"/>
        </w:rPr>
        <w:t xml:space="preserve">PIP </w:t>
      </w:r>
      <w:r w:rsidRPr="00BA3725">
        <w:rPr>
          <w:sz w:val="24"/>
          <w:szCs w:val="24"/>
        </w:rPr>
        <w:t>claims, whil</w:t>
      </w:r>
      <w:r>
        <w:rPr>
          <w:sz w:val="24"/>
          <w:szCs w:val="24"/>
        </w:rPr>
        <w:t xml:space="preserve">e ensuring that </w:t>
      </w:r>
      <w:r w:rsidR="00B758F9">
        <w:rPr>
          <w:sz w:val="24"/>
          <w:szCs w:val="24"/>
        </w:rPr>
        <w:t xml:space="preserve">payments continue </w:t>
      </w:r>
      <w:r w:rsidR="00B758F9" w:rsidRPr="00BA3725">
        <w:rPr>
          <w:sz w:val="24"/>
          <w:szCs w:val="24"/>
        </w:rPr>
        <w:t xml:space="preserve">until </w:t>
      </w:r>
      <w:r w:rsidR="002B2A7F">
        <w:rPr>
          <w:sz w:val="24"/>
          <w:szCs w:val="24"/>
        </w:rPr>
        <w:t>an</w:t>
      </w:r>
      <w:r w:rsidR="00B758F9" w:rsidRPr="00BA3725">
        <w:rPr>
          <w:sz w:val="24"/>
          <w:szCs w:val="24"/>
        </w:rPr>
        <w:t xml:space="preserve"> </w:t>
      </w:r>
      <w:r w:rsidR="00B758F9">
        <w:rPr>
          <w:sz w:val="24"/>
          <w:szCs w:val="24"/>
        </w:rPr>
        <w:t xml:space="preserve">award </w:t>
      </w:r>
      <w:r w:rsidR="00B758F9" w:rsidRPr="00BA3725">
        <w:rPr>
          <w:sz w:val="24"/>
          <w:szCs w:val="24"/>
        </w:rPr>
        <w:t>review can be completed</w:t>
      </w:r>
      <w:r w:rsidR="00B758F9">
        <w:rPr>
          <w:sz w:val="24"/>
          <w:szCs w:val="24"/>
        </w:rPr>
        <w:t xml:space="preserve"> for </w:t>
      </w:r>
      <w:r w:rsidRPr="00BA3725">
        <w:rPr>
          <w:sz w:val="24"/>
          <w:szCs w:val="24"/>
        </w:rPr>
        <w:t>claimants</w:t>
      </w:r>
      <w:r w:rsidR="00B758F9">
        <w:rPr>
          <w:sz w:val="24"/>
          <w:szCs w:val="24"/>
        </w:rPr>
        <w:t xml:space="preserve"> who are </w:t>
      </w:r>
      <w:r w:rsidRPr="00BA3725">
        <w:rPr>
          <w:sz w:val="24"/>
          <w:szCs w:val="24"/>
        </w:rPr>
        <w:t>awaiting reviews</w:t>
      </w:r>
      <w:r w:rsidR="00550D58">
        <w:rPr>
          <w:sz w:val="24"/>
          <w:szCs w:val="24"/>
        </w:rPr>
        <w:t xml:space="preserve"> of existing PIP claims</w:t>
      </w:r>
      <w:r w:rsidR="00B758F9">
        <w:rPr>
          <w:sz w:val="24"/>
          <w:szCs w:val="24"/>
        </w:rPr>
        <w:t xml:space="preserve"> and </w:t>
      </w:r>
      <w:r w:rsidRPr="00BA3725">
        <w:rPr>
          <w:sz w:val="24"/>
          <w:szCs w:val="24"/>
        </w:rPr>
        <w:t xml:space="preserve">have returned </w:t>
      </w:r>
      <w:r w:rsidR="00B758F9">
        <w:rPr>
          <w:sz w:val="24"/>
          <w:szCs w:val="24"/>
        </w:rPr>
        <w:t>the necessary</w:t>
      </w:r>
      <w:r w:rsidRPr="00BA3725">
        <w:rPr>
          <w:sz w:val="24"/>
          <w:szCs w:val="24"/>
        </w:rPr>
        <w:t xml:space="preserve"> information.</w:t>
      </w:r>
    </w:p>
    <w:p w14:paraId="5349E0FF" w14:textId="3EBCBF97" w:rsidR="00751189" w:rsidRPr="00C40C2C" w:rsidRDefault="00346B66">
      <w:pPr>
        <w:rPr>
          <w:sz w:val="24"/>
          <w:szCs w:val="24"/>
        </w:rPr>
      </w:pPr>
      <w:r w:rsidRPr="00C40C2C">
        <w:rPr>
          <w:sz w:val="24"/>
          <w:szCs w:val="24"/>
        </w:rPr>
        <w:t xml:space="preserve">The release of the figures comes as </w:t>
      </w:r>
      <w:r w:rsidR="00B1627D" w:rsidRPr="00C40C2C">
        <w:rPr>
          <w:sz w:val="24"/>
          <w:szCs w:val="24"/>
        </w:rPr>
        <w:t xml:space="preserve">the Conservative party </w:t>
      </w:r>
      <w:hyperlink r:id="rId23" w:history="1">
        <w:r w:rsidR="00B1627D" w:rsidRPr="00CE71D4">
          <w:rPr>
            <w:rStyle w:val="Hyperlink"/>
            <w:sz w:val="24"/>
            <w:szCs w:val="24"/>
          </w:rPr>
          <w:t>appears to be considering</w:t>
        </w:r>
      </w:hyperlink>
      <w:r w:rsidR="00B1627D" w:rsidRPr="00C40C2C">
        <w:rPr>
          <w:sz w:val="24"/>
          <w:szCs w:val="24"/>
        </w:rPr>
        <w:t xml:space="preserve"> </w:t>
      </w:r>
      <w:r w:rsidR="00A05D6E" w:rsidRPr="00C40C2C">
        <w:rPr>
          <w:sz w:val="24"/>
          <w:szCs w:val="24"/>
        </w:rPr>
        <w:t>plans to means-test PIP</w:t>
      </w:r>
      <w:r w:rsidR="00751189" w:rsidRPr="00C40C2C">
        <w:rPr>
          <w:sz w:val="24"/>
          <w:szCs w:val="24"/>
        </w:rPr>
        <w:t xml:space="preserve"> as a way of cutting spending.</w:t>
      </w:r>
    </w:p>
    <w:p w14:paraId="561D6BA7" w14:textId="12B13E31" w:rsidR="006D4D86" w:rsidRDefault="007B1427">
      <w:pPr>
        <w:rPr>
          <w:sz w:val="24"/>
          <w:szCs w:val="24"/>
        </w:rPr>
      </w:pPr>
      <w:r>
        <w:rPr>
          <w:sz w:val="24"/>
          <w:szCs w:val="24"/>
        </w:rPr>
        <w:t>The</w:t>
      </w:r>
      <w:r w:rsidR="00751189" w:rsidRPr="00C40C2C">
        <w:rPr>
          <w:sz w:val="24"/>
          <w:szCs w:val="24"/>
        </w:rPr>
        <w:t xml:space="preserve"> government </w:t>
      </w:r>
      <w:r w:rsidR="00264088">
        <w:rPr>
          <w:sz w:val="24"/>
          <w:szCs w:val="24"/>
        </w:rPr>
        <w:t xml:space="preserve">may be keen </w:t>
      </w:r>
      <w:r w:rsidR="00751189" w:rsidRPr="00C40C2C">
        <w:rPr>
          <w:sz w:val="24"/>
          <w:szCs w:val="24"/>
        </w:rPr>
        <w:t xml:space="preserve">to cut waiting-times for PIP </w:t>
      </w:r>
      <w:r w:rsidR="00264088">
        <w:rPr>
          <w:sz w:val="24"/>
          <w:szCs w:val="24"/>
        </w:rPr>
        <w:t>because</w:t>
      </w:r>
      <w:r w:rsidR="00751189" w:rsidRPr="00C40C2C">
        <w:rPr>
          <w:sz w:val="24"/>
          <w:szCs w:val="24"/>
        </w:rPr>
        <w:t xml:space="preserve"> its plans to </w:t>
      </w:r>
      <w:r w:rsidR="00503E04" w:rsidRPr="00C40C2C">
        <w:rPr>
          <w:sz w:val="24"/>
          <w:szCs w:val="24"/>
        </w:rPr>
        <w:t xml:space="preserve">scrap the work capability assessment will place pressure on </w:t>
      </w:r>
      <w:r w:rsidR="006459F5" w:rsidRPr="00C40C2C">
        <w:rPr>
          <w:sz w:val="24"/>
          <w:szCs w:val="24"/>
        </w:rPr>
        <w:t>DWP to ensure PIP waiting-times are kept to acceptable levels.</w:t>
      </w:r>
    </w:p>
    <w:p w14:paraId="79F849AC" w14:textId="4BD535E0" w:rsidR="0088047F" w:rsidRPr="0088047F" w:rsidRDefault="0055719B" w:rsidP="0088047F">
      <w:pPr>
        <w:rPr>
          <w:sz w:val="24"/>
          <w:szCs w:val="24"/>
        </w:rPr>
      </w:pPr>
      <w:r>
        <w:rPr>
          <w:sz w:val="24"/>
          <w:szCs w:val="24"/>
        </w:rPr>
        <w:t xml:space="preserve">Under those plans, </w:t>
      </w:r>
      <w:r w:rsidR="0088047F" w:rsidRPr="0088047F">
        <w:rPr>
          <w:sz w:val="24"/>
          <w:szCs w:val="24"/>
        </w:rPr>
        <w:t xml:space="preserve">which will only go ahead if the Conservatives win the next election, eligibility for out-of-work disability benefits – through a new universal credit “health element” – </w:t>
      </w:r>
      <w:r w:rsidR="0088047F">
        <w:rPr>
          <w:sz w:val="24"/>
          <w:szCs w:val="24"/>
        </w:rPr>
        <w:t xml:space="preserve">will be </w:t>
      </w:r>
      <w:r w:rsidR="0088047F" w:rsidRPr="0088047F">
        <w:rPr>
          <w:sz w:val="24"/>
          <w:szCs w:val="24"/>
        </w:rPr>
        <w:t xml:space="preserve">decided by the </w:t>
      </w:r>
      <w:r w:rsidR="0088047F">
        <w:rPr>
          <w:sz w:val="24"/>
          <w:szCs w:val="24"/>
        </w:rPr>
        <w:t>PIP</w:t>
      </w:r>
      <w:r w:rsidR="0088047F" w:rsidRPr="0088047F">
        <w:rPr>
          <w:sz w:val="24"/>
          <w:szCs w:val="24"/>
        </w:rPr>
        <w:t xml:space="preserve"> assessment</w:t>
      </w:r>
      <w:r w:rsidR="0088047F">
        <w:rPr>
          <w:sz w:val="24"/>
          <w:szCs w:val="24"/>
        </w:rPr>
        <w:t xml:space="preserve"> process</w:t>
      </w:r>
      <w:r w:rsidR="0088047F" w:rsidRPr="0088047F">
        <w:rPr>
          <w:sz w:val="24"/>
          <w:szCs w:val="24"/>
        </w:rPr>
        <w:t>.</w:t>
      </w:r>
    </w:p>
    <w:p w14:paraId="629B42BD" w14:textId="740FB494" w:rsidR="00FA13CB" w:rsidRDefault="00477F9E" w:rsidP="00FA13CB">
      <w:pPr>
        <w:rPr>
          <w:sz w:val="24"/>
          <w:szCs w:val="24"/>
        </w:rPr>
      </w:pPr>
      <w:r w:rsidRPr="00C40C2C">
        <w:rPr>
          <w:sz w:val="24"/>
          <w:szCs w:val="24"/>
        </w:rPr>
        <w:t>Meanwhile, t</w:t>
      </w:r>
      <w:r w:rsidR="00F225AF" w:rsidRPr="00C40C2C">
        <w:rPr>
          <w:sz w:val="24"/>
          <w:szCs w:val="24"/>
        </w:rPr>
        <w:t xml:space="preserve">he </w:t>
      </w:r>
      <w:r w:rsidR="00C6398C" w:rsidRPr="00C40C2C">
        <w:rPr>
          <w:sz w:val="24"/>
          <w:szCs w:val="24"/>
        </w:rPr>
        <w:t xml:space="preserve">latest figures </w:t>
      </w:r>
      <w:r w:rsidR="001C65B9">
        <w:rPr>
          <w:sz w:val="24"/>
          <w:szCs w:val="24"/>
        </w:rPr>
        <w:t xml:space="preserve">have </w:t>
      </w:r>
      <w:r w:rsidR="00C6398C" w:rsidRPr="00C40C2C">
        <w:rPr>
          <w:sz w:val="24"/>
          <w:szCs w:val="24"/>
        </w:rPr>
        <w:t>show</w:t>
      </w:r>
      <w:r w:rsidR="007B1427">
        <w:rPr>
          <w:sz w:val="24"/>
          <w:szCs w:val="24"/>
        </w:rPr>
        <w:t xml:space="preserve">n </w:t>
      </w:r>
      <w:r w:rsidR="00C6398C" w:rsidRPr="00C40C2C">
        <w:rPr>
          <w:sz w:val="24"/>
          <w:szCs w:val="24"/>
        </w:rPr>
        <w:t xml:space="preserve">that </w:t>
      </w:r>
      <w:r w:rsidR="001C65B9">
        <w:rPr>
          <w:sz w:val="24"/>
          <w:szCs w:val="24"/>
        </w:rPr>
        <w:t xml:space="preserve">it is </w:t>
      </w:r>
      <w:r w:rsidR="00C6398C" w:rsidRPr="00C40C2C">
        <w:rPr>
          <w:sz w:val="24"/>
          <w:szCs w:val="24"/>
        </w:rPr>
        <w:t xml:space="preserve">still taking </w:t>
      </w:r>
      <w:hyperlink r:id="rId24" w:history="1">
        <w:r w:rsidR="00C6398C" w:rsidRPr="007D63F3">
          <w:rPr>
            <w:rStyle w:val="Hyperlink"/>
            <w:sz w:val="24"/>
            <w:szCs w:val="24"/>
          </w:rPr>
          <w:t>an average of more than 40 minutes</w:t>
        </w:r>
      </w:hyperlink>
      <w:r w:rsidR="00C6398C" w:rsidRPr="00C40C2C">
        <w:rPr>
          <w:sz w:val="24"/>
          <w:szCs w:val="24"/>
        </w:rPr>
        <w:t xml:space="preserve"> for a call to the PIP enquiry telephone line to get through to an adviser</w:t>
      </w:r>
      <w:r w:rsidR="00FA13CB" w:rsidRPr="00C40C2C">
        <w:rPr>
          <w:sz w:val="24"/>
          <w:szCs w:val="24"/>
        </w:rPr>
        <w:t xml:space="preserve">, while hundreds of thousands of callers </w:t>
      </w:r>
      <w:r w:rsidR="00C40C2C" w:rsidRPr="00C40C2C">
        <w:rPr>
          <w:sz w:val="24"/>
          <w:szCs w:val="24"/>
        </w:rPr>
        <w:t xml:space="preserve">a month </w:t>
      </w:r>
      <w:hyperlink r:id="rId25" w:history="1">
        <w:r w:rsidR="00FA13CB" w:rsidRPr="00A66DFF">
          <w:rPr>
            <w:rStyle w:val="Hyperlink"/>
            <w:sz w:val="24"/>
            <w:szCs w:val="24"/>
          </w:rPr>
          <w:t>are being deliberately disconnected</w:t>
        </w:r>
      </w:hyperlink>
      <w:r w:rsidR="00FA13CB" w:rsidRPr="00C40C2C">
        <w:rPr>
          <w:sz w:val="24"/>
          <w:szCs w:val="24"/>
        </w:rPr>
        <w:t xml:space="preserve"> by DWP before they can even join the queue to speak to a</w:t>
      </w:r>
      <w:r w:rsidR="00204048">
        <w:rPr>
          <w:sz w:val="24"/>
          <w:szCs w:val="24"/>
        </w:rPr>
        <w:t xml:space="preserve"> PIP</w:t>
      </w:r>
      <w:r w:rsidR="00FA13CB" w:rsidRPr="00C40C2C">
        <w:rPr>
          <w:sz w:val="24"/>
          <w:szCs w:val="24"/>
        </w:rPr>
        <w:t xml:space="preserve"> adviser.</w:t>
      </w:r>
    </w:p>
    <w:p w14:paraId="100706D0" w14:textId="388033F4" w:rsidR="00CD2C55" w:rsidRPr="00C40C2C" w:rsidRDefault="00CD2C55" w:rsidP="00FA13CB">
      <w:pPr>
        <w:rPr>
          <w:sz w:val="24"/>
          <w:szCs w:val="24"/>
        </w:rPr>
      </w:pPr>
      <w:r>
        <w:rPr>
          <w:sz w:val="24"/>
          <w:szCs w:val="24"/>
        </w:rPr>
        <w:t xml:space="preserve">And </w:t>
      </w:r>
      <w:hyperlink r:id="rId26" w:history="1">
        <w:r w:rsidRPr="00CD2C55">
          <w:rPr>
            <w:rStyle w:val="Hyperlink"/>
            <w:sz w:val="24"/>
            <w:szCs w:val="24"/>
          </w:rPr>
          <w:t>the latest figures</w:t>
        </w:r>
      </w:hyperlink>
      <w:r w:rsidRPr="00CD2C55">
        <w:rPr>
          <w:sz w:val="24"/>
          <w:szCs w:val="24"/>
        </w:rPr>
        <w:t xml:space="preserve"> from the tribunal service show that, between January and March 2023, 68 per cent of </w:t>
      </w:r>
      <w:r>
        <w:rPr>
          <w:sz w:val="24"/>
          <w:szCs w:val="24"/>
        </w:rPr>
        <w:t>PIP</w:t>
      </w:r>
      <w:r w:rsidRPr="00CD2C55">
        <w:rPr>
          <w:sz w:val="24"/>
          <w:szCs w:val="24"/>
        </w:rPr>
        <w:t xml:space="preserve"> appeals found in favour of the claimant.</w:t>
      </w:r>
    </w:p>
    <w:p w14:paraId="33807E76" w14:textId="18E2C351" w:rsidR="0010179A" w:rsidRDefault="00C40C2C">
      <w:pPr>
        <w:rPr>
          <w:b/>
          <w:bCs/>
          <w:sz w:val="24"/>
          <w:szCs w:val="24"/>
        </w:rPr>
      </w:pPr>
      <w:r>
        <w:rPr>
          <w:b/>
          <w:bCs/>
          <w:sz w:val="24"/>
          <w:szCs w:val="24"/>
        </w:rPr>
        <w:t>6 July 2023</w:t>
      </w:r>
    </w:p>
    <w:p w14:paraId="312ADB9D" w14:textId="77777777" w:rsidR="00CA510F" w:rsidRDefault="00CA510F">
      <w:pPr>
        <w:rPr>
          <w:b/>
          <w:bCs/>
          <w:sz w:val="24"/>
          <w:szCs w:val="24"/>
        </w:rPr>
      </w:pPr>
    </w:p>
    <w:p w14:paraId="406F1A53" w14:textId="77777777" w:rsidR="007B5C37" w:rsidRDefault="007B5C37">
      <w:pPr>
        <w:rPr>
          <w:b/>
          <w:bCs/>
          <w:sz w:val="24"/>
          <w:szCs w:val="24"/>
        </w:rPr>
      </w:pPr>
    </w:p>
    <w:p w14:paraId="7E01DFC2" w14:textId="55220EEE" w:rsidR="00990AD2" w:rsidRPr="00C91494" w:rsidRDefault="00D35ECD">
      <w:pPr>
        <w:rPr>
          <w:b/>
          <w:bCs/>
          <w:sz w:val="24"/>
          <w:szCs w:val="24"/>
        </w:rPr>
      </w:pPr>
      <w:r>
        <w:rPr>
          <w:b/>
          <w:bCs/>
          <w:sz w:val="24"/>
          <w:szCs w:val="24"/>
        </w:rPr>
        <w:t xml:space="preserve">Government scraps plans to improve </w:t>
      </w:r>
      <w:r w:rsidR="00120161">
        <w:rPr>
          <w:b/>
          <w:bCs/>
          <w:sz w:val="24"/>
          <w:szCs w:val="24"/>
        </w:rPr>
        <w:t xml:space="preserve">accessible housing </w:t>
      </w:r>
      <w:proofErr w:type="gramStart"/>
      <w:r w:rsidR="00120161">
        <w:rPr>
          <w:b/>
          <w:bCs/>
          <w:sz w:val="24"/>
          <w:szCs w:val="24"/>
        </w:rPr>
        <w:t>scheme</w:t>
      </w:r>
      <w:proofErr w:type="gramEnd"/>
      <w:r>
        <w:rPr>
          <w:b/>
          <w:bCs/>
          <w:sz w:val="24"/>
          <w:szCs w:val="24"/>
        </w:rPr>
        <w:t xml:space="preserve"> </w:t>
      </w:r>
    </w:p>
    <w:p w14:paraId="64BE2FD1" w14:textId="78574F4A" w:rsidR="00680464" w:rsidRDefault="00C91494" w:rsidP="00680464">
      <w:pPr>
        <w:rPr>
          <w:sz w:val="24"/>
          <w:szCs w:val="24"/>
        </w:rPr>
      </w:pPr>
      <w:r>
        <w:rPr>
          <w:sz w:val="24"/>
          <w:szCs w:val="24"/>
        </w:rPr>
        <w:lastRenderedPageBreak/>
        <w:t>The government has abandoned its pledge</w:t>
      </w:r>
      <w:r w:rsidR="00066244">
        <w:rPr>
          <w:sz w:val="24"/>
          <w:szCs w:val="24"/>
        </w:rPr>
        <w:t xml:space="preserve"> to </w:t>
      </w:r>
      <w:r w:rsidR="00680464" w:rsidRPr="00680464">
        <w:rPr>
          <w:sz w:val="24"/>
          <w:szCs w:val="24"/>
        </w:rPr>
        <w:t>consult on three improvements to the scheme that funds disabled people to make access improvements to their homes</w:t>
      </w:r>
      <w:r w:rsidR="00680464">
        <w:rPr>
          <w:sz w:val="24"/>
          <w:szCs w:val="24"/>
        </w:rPr>
        <w:t>, Disability News Service can reveal.</w:t>
      </w:r>
    </w:p>
    <w:p w14:paraId="78172DAC" w14:textId="1744BA94" w:rsidR="00DE2D9A" w:rsidRPr="00DE2D9A" w:rsidRDefault="009947ED" w:rsidP="00DE2D9A">
      <w:pPr>
        <w:rPr>
          <w:sz w:val="24"/>
          <w:szCs w:val="24"/>
        </w:rPr>
      </w:pPr>
      <w:r>
        <w:rPr>
          <w:sz w:val="24"/>
          <w:szCs w:val="24"/>
        </w:rPr>
        <w:t xml:space="preserve">Ministers promised in their </w:t>
      </w:r>
      <w:hyperlink r:id="rId27" w:history="1">
        <w:r w:rsidR="00F33C80" w:rsidRPr="006C45BF">
          <w:rPr>
            <w:rStyle w:val="Hyperlink"/>
            <w:sz w:val="24"/>
            <w:szCs w:val="24"/>
          </w:rPr>
          <w:t>People at the Heart of Care white paper</w:t>
        </w:r>
      </w:hyperlink>
      <w:r w:rsidR="00DE2D9A">
        <w:rPr>
          <w:sz w:val="24"/>
          <w:szCs w:val="24"/>
        </w:rPr>
        <w:t xml:space="preserve"> i</w:t>
      </w:r>
      <w:r w:rsidR="003470C3">
        <w:rPr>
          <w:sz w:val="24"/>
          <w:szCs w:val="24"/>
        </w:rPr>
        <w:t>n December 202</w:t>
      </w:r>
      <w:r w:rsidR="00D8331A">
        <w:rPr>
          <w:sz w:val="24"/>
          <w:szCs w:val="24"/>
        </w:rPr>
        <w:t>1</w:t>
      </w:r>
      <w:r w:rsidR="003470C3">
        <w:rPr>
          <w:sz w:val="24"/>
          <w:szCs w:val="24"/>
        </w:rPr>
        <w:t xml:space="preserve"> to </w:t>
      </w:r>
      <w:r w:rsidR="00DE2D9A">
        <w:rPr>
          <w:sz w:val="24"/>
          <w:szCs w:val="24"/>
        </w:rPr>
        <w:t xml:space="preserve">consult </w:t>
      </w:r>
      <w:r w:rsidR="00DE2D9A" w:rsidRPr="00DE2D9A">
        <w:rPr>
          <w:sz w:val="24"/>
          <w:szCs w:val="24"/>
        </w:rPr>
        <w:t xml:space="preserve">on the three </w:t>
      </w:r>
      <w:r w:rsidR="0091573D">
        <w:rPr>
          <w:sz w:val="24"/>
          <w:szCs w:val="24"/>
        </w:rPr>
        <w:t>changes</w:t>
      </w:r>
      <w:r w:rsidR="00DE2D9A" w:rsidRPr="00DE2D9A">
        <w:rPr>
          <w:sz w:val="24"/>
          <w:szCs w:val="24"/>
        </w:rPr>
        <w:t xml:space="preserve"> to the disabled facilities grant (DFG) scheme “in 2022”.</w:t>
      </w:r>
    </w:p>
    <w:p w14:paraId="59682D56" w14:textId="2E409241" w:rsidR="003470C3" w:rsidRDefault="00DE2D9A" w:rsidP="004412C7">
      <w:pPr>
        <w:rPr>
          <w:sz w:val="24"/>
          <w:szCs w:val="24"/>
        </w:rPr>
      </w:pPr>
      <w:r>
        <w:rPr>
          <w:sz w:val="24"/>
          <w:szCs w:val="24"/>
        </w:rPr>
        <w:t xml:space="preserve">But </w:t>
      </w:r>
      <w:r w:rsidR="00EE174B">
        <w:rPr>
          <w:sz w:val="24"/>
          <w:szCs w:val="24"/>
        </w:rPr>
        <w:t xml:space="preserve">the Department of Health and Social Care has now admitted – in a </w:t>
      </w:r>
      <w:r w:rsidR="0091573D">
        <w:rPr>
          <w:sz w:val="24"/>
          <w:szCs w:val="24"/>
        </w:rPr>
        <w:t xml:space="preserve">response to a </w:t>
      </w:r>
      <w:r w:rsidR="00EE174B">
        <w:rPr>
          <w:sz w:val="24"/>
          <w:szCs w:val="24"/>
        </w:rPr>
        <w:t>freedom of information</w:t>
      </w:r>
      <w:r w:rsidR="0091573D">
        <w:rPr>
          <w:sz w:val="24"/>
          <w:szCs w:val="24"/>
        </w:rPr>
        <w:t xml:space="preserve"> request </w:t>
      </w:r>
      <w:r w:rsidR="00EE174B">
        <w:rPr>
          <w:sz w:val="24"/>
          <w:szCs w:val="24"/>
        </w:rPr>
        <w:t>– that it has abandoned those promises.</w:t>
      </w:r>
    </w:p>
    <w:p w14:paraId="5C1E66DB" w14:textId="7264865D" w:rsidR="004412C7" w:rsidRDefault="00680464" w:rsidP="004412C7">
      <w:pPr>
        <w:rPr>
          <w:sz w:val="24"/>
          <w:szCs w:val="24"/>
        </w:rPr>
      </w:pPr>
      <w:r>
        <w:rPr>
          <w:sz w:val="24"/>
          <w:szCs w:val="24"/>
        </w:rPr>
        <w:t>It has also</w:t>
      </w:r>
      <w:r w:rsidR="008C547C">
        <w:rPr>
          <w:sz w:val="24"/>
          <w:szCs w:val="24"/>
        </w:rPr>
        <w:t xml:space="preserve"> apparently</w:t>
      </w:r>
      <w:r>
        <w:rPr>
          <w:sz w:val="24"/>
          <w:szCs w:val="24"/>
        </w:rPr>
        <w:t xml:space="preserve"> </w:t>
      </w:r>
      <w:r w:rsidR="004412C7">
        <w:rPr>
          <w:sz w:val="24"/>
          <w:szCs w:val="24"/>
        </w:rPr>
        <w:t xml:space="preserve">abandoned plans to set up </w:t>
      </w:r>
      <w:r w:rsidR="004412C7" w:rsidRPr="004412C7">
        <w:rPr>
          <w:sz w:val="24"/>
          <w:szCs w:val="24"/>
        </w:rPr>
        <w:t>a new service to make minor repairs and changes in disabled people’s homes.</w:t>
      </w:r>
    </w:p>
    <w:p w14:paraId="1CF13ECA" w14:textId="0B02BA9F" w:rsidR="00030073" w:rsidRPr="006C45BF" w:rsidRDefault="00030073" w:rsidP="00030073">
      <w:pPr>
        <w:rPr>
          <w:sz w:val="24"/>
          <w:szCs w:val="24"/>
        </w:rPr>
      </w:pPr>
      <w:r w:rsidRPr="006C45BF">
        <w:rPr>
          <w:sz w:val="24"/>
          <w:szCs w:val="24"/>
        </w:rPr>
        <w:t xml:space="preserve">One </w:t>
      </w:r>
      <w:r>
        <w:rPr>
          <w:sz w:val="24"/>
          <w:szCs w:val="24"/>
        </w:rPr>
        <w:t>consultation was</w:t>
      </w:r>
      <w:r w:rsidRPr="006C45BF">
        <w:rPr>
          <w:sz w:val="24"/>
          <w:szCs w:val="24"/>
        </w:rPr>
        <w:t xml:space="preserve"> to </w:t>
      </w:r>
      <w:r>
        <w:rPr>
          <w:sz w:val="24"/>
          <w:szCs w:val="24"/>
        </w:rPr>
        <w:t xml:space="preserve">examine proposals to </w:t>
      </w:r>
      <w:r w:rsidRPr="006C45BF">
        <w:rPr>
          <w:sz w:val="24"/>
          <w:szCs w:val="24"/>
        </w:rPr>
        <w:t xml:space="preserve">increase the upper limit for a DFG for an individual adaptation, currently set at £30,000 in England – although councils can increase this </w:t>
      </w:r>
      <w:r>
        <w:rPr>
          <w:sz w:val="24"/>
          <w:szCs w:val="24"/>
        </w:rPr>
        <w:t>on</w:t>
      </w:r>
      <w:r w:rsidRPr="006C45BF">
        <w:rPr>
          <w:sz w:val="24"/>
          <w:szCs w:val="24"/>
        </w:rPr>
        <w:t xml:space="preserve"> a case-by-case basis – which </w:t>
      </w:r>
      <w:r w:rsidR="004A6D65">
        <w:rPr>
          <w:sz w:val="24"/>
          <w:szCs w:val="24"/>
        </w:rPr>
        <w:t>would</w:t>
      </w:r>
      <w:r w:rsidRPr="006C45BF">
        <w:rPr>
          <w:sz w:val="24"/>
          <w:szCs w:val="24"/>
        </w:rPr>
        <w:t xml:space="preserve"> mean “that more people who need the grant across the country will be able to access it”.</w:t>
      </w:r>
    </w:p>
    <w:p w14:paraId="6E0286A6" w14:textId="77777777" w:rsidR="00030073" w:rsidRPr="006C45BF" w:rsidRDefault="00030073" w:rsidP="00030073">
      <w:pPr>
        <w:rPr>
          <w:sz w:val="24"/>
          <w:szCs w:val="24"/>
        </w:rPr>
      </w:pPr>
      <w:r w:rsidRPr="006C45BF">
        <w:rPr>
          <w:sz w:val="24"/>
          <w:szCs w:val="24"/>
        </w:rPr>
        <w:t xml:space="preserve">An </w:t>
      </w:r>
      <w:hyperlink r:id="rId28" w:history="1">
        <w:r w:rsidRPr="006C45BF">
          <w:rPr>
            <w:rStyle w:val="Hyperlink"/>
            <w:sz w:val="24"/>
            <w:szCs w:val="24"/>
          </w:rPr>
          <w:t>independent review of DFGs</w:t>
        </w:r>
      </w:hyperlink>
      <w:r w:rsidRPr="006C45BF">
        <w:rPr>
          <w:sz w:val="24"/>
          <w:szCs w:val="24"/>
        </w:rPr>
        <w:t xml:space="preserve">, commissioned by the government, recommended an increase to the upper limit in December 2018. </w:t>
      </w:r>
    </w:p>
    <w:p w14:paraId="71F48224" w14:textId="77777777" w:rsidR="00030073" w:rsidRPr="006C45BF" w:rsidRDefault="00030073" w:rsidP="00030073">
      <w:pPr>
        <w:rPr>
          <w:sz w:val="24"/>
          <w:szCs w:val="24"/>
        </w:rPr>
      </w:pPr>
      <w:r w:rsidRPr="006C45BF">
        <w:rPr>
          <w:sz w:val="24"/>
          <w:szCs w:val="24"/>
        </w:rPr>
        <w:t>Another pledge was to simplify the means</w:t>
      </w:r>
      <w:r>
        <w:rPr>
          <w:sz w:val="24"/>
          <w:szCs w:val="24"/>
        </w:rPr>
        <w:t xml:space="preserve"> </w:t>
      </w:r>
      <w:r w:rsidRPr="006C45BF">
        <w:rPr>
          <w:sz w:val="24"/>
          <w:szCs w:val="24"/>
        </w:rPr>
        <w:t xml:space="preserve">test underpinning the DFG system, which </w:t>
      </w:r>
      <w:r>
        <w:rPr>
          <w:sz w:val="24"/>
          <w:szCs w:val="24"/>
        </w:rPr>
        <w:t>the government</w:t>
      </w:r>
      <w:r w:rsidRPr="006C45BF">
        <w:rPr>
          <w:sz w:val="24"/>
          <w:szCs w:val="24"/>
        </w:rPr>
        <w:t xml:space="preserve"> said </w:t>
      </w:r>
      <w:r>
        <w:rPr>
          <w:sz w:val="24"/>
          <w:szCs w:val="24"/>
        </w:rPr>
        <w:t>wa</w:t>
      </w:r>
      <w:r w:rsidRPr="006C45BF">
        <w:rPr>
          <w:sz w:val="24"/>
          <w:szCs w:val="24"/>
        </w:rPr>
        <w:t xml:space="preserve">s </w:t>
      </w:r>
      <w:r>
        <w:rPr>
          <w:sz w:val="24"/>
          <w:szCs w:val="24"/>
        </w:rPr>
        <w:t>“</w:t>
      </w:r>
      <w:r w:rsidRPr="006C45BF">
        <w:rPr>
          <w:sz w:val="24"/>
          <w:szCs w:val="24"/>
        </w:rPr>
        <w:t>complex and can be difficult to navigate”.</w:t>
      </w:r>
    </w:p>
    <w:p w14:paraId="4C319863" w14:textId="3F7E7BEA" w:rsidR="00030073" w:rsidRPr="006C45BF" w:rsidRDefault="00030073" w:rsidP="00030073">
      <w:pPr>
        <w:rPr>
          <w:sz w:val="24"/>
          <w:szCs w:val="24"/>
        </w:rPr>
      </w:pPr>
      <w:r w:rsidRPr="006C45BF">
        <w:rPr>
          <w:sz w:val="24"/>
          <w:szCs w:val="24"/>
        </w:rPr>
        <w:t xml:space="preserve">And the third was to examine how DFG funding </w:t>
      </w:r>
      <w:r w:rsidR="0030445F">
        <w:rPr>
          <w:sz w:val="24"/>
          <w:szCs w:val="24"/>
        </w:rPr>
        <w:t>was</w:t>
      </w:r>
      <w:r w:rsidRPr="006C45BF">
        <w:rPr>
          <w:sz w:val="24"/>
          <w:szCs w:val="24"/>
        </w:rPr>
        <w:t xml:space="preserve"> allocated to local authorities to “help ensure better alignment with local demand so that more adaptations reach those who need them most”.</w:t>
      </w:r>
    </w:p>
    <w:p w14:paraId="25AFEACE" w14:textId="77777777" w:rsidR="00030073" w:rsidRDefault="00030073" w:rsidP="00030073">
      <w:pPr>
        <w:rPr>
          <w:sz w:val="24"/>
          <w:szCs w:val="24"/>
        </w:rPr>
      </w:pPr>
      <w:r>
        <w:rPr>
          <w:sz w:val="24"/>
          <w:szCs w:val="24"/>
        </w:rPr>
        <w:t>But all three consultations have been scrapped.</w:t>
      </w:r>
    </w:p>
    <w:p w14:paraId="68CF9655" w14:textId="77777777" w:rsidR="00030073" w:rsidRPr="00E94D15" w:rsidRDefault="00030073" w:rsidP="00030073">
      <w:pPr>
        <w:rPr>
          <w:sz w:val="24"/>
          <w:szCs w:val="24"/>
        </w:rPr>
      </w:pPr>
      <w:r w:rsidRPr="00E94D15">
        <w:rPr>
          <w:sz w:val="24"/>
          <w:szCs w:val="24"/>
        </w:rPr>
        <w:t>The white paper also included plans to fund a new service to make minor repairs and changes in disabled people’s homes to “help them stay safe and independent and reduce demand for more substantial adaptations through the DFG”.</w:t>
      </w:r>
    </w:p>
    <w:p w14:paraId="7EC72F3D" w14:textId="77777777" w:rsidR="00030073" w:rsidRPr="00E94D15" w:rsidRDefault="00030073" w:rsidP="00030073">
      <w:pPr>
        <w:rPr>
          <w:sz w:val="24"/>
          <w:szCs w:val="24"/>
        </w:rPr>
      </w:pPr>
      <w:r w:rsidRPr="00E94D15">
        <w:rPr>
          <w:sz w:val="24"/>
          <w:szCs w:val="24"/>
        </w:rPr>
        <w:t xml:space="preserve">The four proposals were described in the white paper as “the next important steps towards our </w:t>
      </w:r>
      <w:proofErr w:type="gramStart"/>
      <w:r w:rsidRPr="00E94D15">
        <w:rPr>
          <w:sz w:val="24"/>
          <w:szCs w:val="24"/>
        </w:rPr>
        <w:t>10 year</w:t>
      </w:r>
      <w:proofErr w:type="gramEnd"/>
      <w:r w:rsidRPr="00E94D15">
        <w:rPr>
          <w:sz w:val="24"/>
          <w:szCs w:val="24"/>
        </w:rPr>
        <w:t xml:space="preserve"> vision for transforming the role that housing plays in adult social care”.</w:t>
      </w:r>
    </w:p>
    <w:p w14:paraId="3A6C3ABC" w14:textId="77777777" w:rsidR="00030073" w:rsidRPr="00E94D15" w:rsidRDefault="00030073" w:rsidP="00030073">
      <w:pPr>
        <w:rPr>
          <w:sz w:val="24"/>
          <w:szCs w:val="24"/>
        </w:rPr>
      </w:pPr>
      <w:r w:rsidRPr="00E94D15">
        <w:rPr>
          <w:sz w:val="24"/>
          <w:szCs w:val="24"/>
        </w:rPr>
        <w:t>The government has increased funding for DFGs from £220 million in 2015-16 to £505 million in 2019-20 and £573 million in 2022-23, although the 2018 review pointed to concerns that local authority contributions towards DFGs had fallen and so the number of homes adapted had not significantly increased.</w:t>
      </w:r>
    </w:p>
    <w:p w14:paraId="651616A3" w14:textId="77777777" w:rsidR="00030073" w:rsidRPr="004412C7" w:rsidRDefault="00533753" w:rsidP="00030073">
      <w:pPr>
        <w:rPr>
          <w:sz w:val="24"/>
          <w:szCs w:val="24"/>
        </w:rPr>
      </w:pPr>
      <w:hyperlink r:id="rId29" w:history="1">
        <w:r w:rsidR="00030073" w:rsidRPr="00E94D15">
          <w:rPr>
            <w:rStyle w:val="Hyperlink"/>
            <w:sz w:val="24"/>
            <w:szCs w:val="24"/>
          </w:rPr>
          <w:t>In Ap</w:t>
        </w:r>
        <w:r w:rsidR="00030073">
          <w:rPr>
            <w:rStyle w:val="Hyperlink"/>
            <w:sz w:val="24"/>
            <w:szCs w:val="24"/>
          </w:rPr>
          <w:t>ril this year</w:t>
        </w:r>
      </w:hyperlink>
      <w:r w:rsidR="00030073" w:rsidRPr="00E94D15">
        <w:rPr>
          <w:sz w:val="24"/>
          <w:szCs w:val="24"/>
        </w:rPr>
        <w:t>, the government announced another £102 million in funding over two years.</w:t>
      </w:r>
    </w:p>
    <w:p w14:paraId="35344818" w14:textId="495EF887" w:rsidR="0091573D" w:rsidRDefault="00AA60F6" w:rsidP="00BD6D0F">
      <w:pPr>
        <w:rPr>
          <w:sz w:val="24"/>
          <w:szCs w:val="24"/>
        </w:rPr>
      </w:pPr>
      <w:r>
        <w:rPr>
          <w:sz w:val="24"/>
          <w:szCs w:val="24"/>
        </w:rPr>
        <w:t>In its response</w:t>
      </w:r>
      <w:r w:rsidR="00030073">
        <w:rPr>
          <w:sz w:val="24"/>
          <w:szCs w:val="24"/>
        </w:rPr>
        <w:t xml:space="preserve"> to the Disability News Service freedom of information request</w:t>
      </w:r>
      <w:r>
        <w:rPr>
          <w:sz w:val="24"/>
          <w:szCs w:val="24"/>
        </w:rPr>
        <w:t xml:space="preserve">, the </w:t>
      </w:r>
      <w:r w:rsidR="00BD6D0F">
        <w:rPr>
          <w:sz w:val="24"/>
          <w:szCs w:val="24"/>
        </w:rPr>
        <w:t xml:space="preserve">Department of </w:t>
      </w:r>
      <w:proofErr w:type="gramStart"/>
      <w:r w:rsidR="00BD6D0F">
        <w:rPr>
          <w:sz w:val="24"/>
          <w:szCs w:val="24"/>
        </w:rPr>
        <w:t>Health</w:t>
      </w:r>
      <w:proofErr w:type="gramEnd"/>
      <w:r w:rsidR="00BD6D0F">
        <w:rPr>
          <w:sz w:val="24"/>
          <w:szCs w:val="24"/>
        </w:rPr>
        <w:t xml:space="preserve"> and Social Care </w:t>
      </w:r>
      <w:r w:rsidR="00975D1D">
        <w:rPr>
          <w:sz w:val="24"/>
          <w:szCs w:val="24"/>
        </w:rPr>
        <w:t xml:space="preserve">(DHSC) </w:t>
      </w:r>
      <w:r w:rsidR="00BD6D0F">
        <w:rPr>
          <w:sz w:val="24"/>
          <w:szCs w:val="24"/>
        </w:rPr>
        <w:t xml:space="preserve">said </w:t>
      </w:r>
      <w:r w:rsidR="00BD6D0F" w:rsidRPr="00BD6D0F">
        <w:rPr>
          <w:sz w:val="24"/>
          <w:szCs w:val="24"/>
        </w:rPr>
        <w:t xml:space="preserve">the </w:t>
      </w:r>
      <w:r w:rsidR="00030073">
        <w:rPr>
          <w:sz w:val="24"/>
          <w:szCs w:val="24"/>
        </w:rPr>
        <w:t xml:space="preserve">three </w:t>
      </w:r>
      <w:r w:rsidR="00BD6D0F" w:rsidRPr="00BD6D0F">
        <w:rPr>
          <w:sz w:val="24"/>
          <w:szCs w:val="24"/>
        </w:rPr>
        <w:t xml:space="preserve">consultations </w:t>
      </w:r>
      <w:r w:rsidR="00030073">
        <w:rPr>
          <w:sz w:val="24"/>
          <w:szCs w:val="24"/>
        </w:rPr>
        <w:t>“</w:t>
      </w:r>
      <w:r w:rsidR="00BD6D0F" w:rsidRPr="00BD6D0F">
        <w:rPr>
          <w:sz w:val="24"/>
          <w:szCs w:val="24"/>
        </w:rPr>
        <w:t>are not currently being taken forward</w:t>
      </w:r>
      <w:r w:rsidR="00BD6D0F">
        <w:rPr>
          <w:sz w:val="24"/>
          <w:szCs w:val="24"/>
        </w:rPr>
        <w:t>”</w:t>
      </w:r>
      <w:r w:rsidR="00BD6D0F" w:rsidRPr="00BD6D0F">
        <w:rPr>
          <w:sz w:val="24"/>
          <w:szCs w:val="24"/>
        </w:rPr>
        <w:t>.</w:t>
      </w:r>
    </w:p>
    <w:p w14:paraId="50B9CB64" w14:textId="2D716FC3" w:rsidR="002627C0" w:rsidRPr="002627C0" w:rsidRDefault="00327208" w:rsidP="002627C0">
      <w:pPr>
        <w:rPr>
          <w:sz w:val="24"/>
          <w:szCs w:val="24"/>
        </w:rPr>
      </w:pPr>
      <w:r>
        <w:rPr>
          <w:sz w:val="24"/>
          <w:szCs w:val="24"/>
        </w:rPr>
        <w:t xml:space="preserve">It pointed to a parliamentary </w:t>
      </w:r>
      <w:r w:rsidR="001A69F9">
        <w:rPr>
          <w:sz w:val="24"/>
          <w:szCs w:val="24"/>
        </w:rPr>
        <w:t>response from care minister Helen Whately</w:t>
      </w:r>
      <w:r w:rsidR="002627C0">
        <w:rPr>
          <w:sz w:val="24"/>
          <w:szCs w:val="24"/>
        </w:rPr>
        <w:t>,</w:t>
      </w:r>
      <w:r w:rsidR="002F01F5">
        <w:rPr>
          <w:sz w:val="24"/>
          <w:szCs w:val="24"/>
        </w:rPr>
        <w:t xml:space="preserve"> </w:t>
      </w:r>
      <w:hyperlink r:id="rId30" w:history="1">
        <w:r w:rsidR="002F01F5" w:rsidRPr="00332019">
          <w:rPr>
            <w:rStyle w:val="Hyperlink"/>
            <w:sz w:val="24"/>
            <w:szCs w:val="24"/>
          </w:rPr>
          <w:t xml:space="preserve">who said </w:t>
        </w:r>
        <w:r w:rsidR="008A11A5" w:rsidRPr="00332019">
          <w:rPr>
            <w:rStyle w:val="Hyperlink"/>
            <w:sz w:val="24"/>
            <w:szCs w:val="24"/>
          </w:rPr>
          <w:t>last month</w:t>
        </w:r>
      </w:hyperlink>
      <w:r w:rsidR="008A11A5">
        <w:rPr>
          <w:sz w:val="24"/>
          <w:szCs w:val="24"/>
        </w:rPr>
        <w:t xml:space="preserve"> </w:t>
      </w:r>
      <w:r w:rsidR="007B3A9A">
        <w:rPr>
          <w:sz w:val="24"/>
          <w:szCs w:val="24"/>
        </w:rPr>
        <w:t xml:space="preserve">– in response to questions about the consultations from Labour’s Seema Malhotra – </w:t>
      </w:r>
      <w:r w:rsidR="008A11A5">
        <w:rPr>
          <w:sz w:val="24"/>
          <w:szCs w:val="24"/>
        </w:rPr>
        <w:lastRenderedPageBreak/>
        <w:t xml:space="preserve">that </w:t>
      </w:r>
      <w:r w:rsidR="009F5393">
        <w:rPr>
          <w:sz w:val="24"/>
          <w:szCs w:val="24"/>
        </w:rPr>
        <w:t xml:space="preserve">the extra </w:t>
      </w:r>
      <w:r w:rsidR="008A11A5">
        <w:rPr>
          <w:sz w:val="24"/>
          <w:szCs w:val="24"/>
        </w:rPr>
        <w:t xml:space="preserve">DFG </w:t>
      </w:r>
      <w:r w:rsidR="009F5393">
        <w:rPr>
          <w:sz w:val="24"/>
          <w:szCs w:val="24"/>
        </w:rPr>
        <w:t>funding would “</w:t>
      </w:r>
      <w:r w:rsidR="002627C0" w:rsidRPr="002627C0">
        <w:rPr>
          <w:sz w:val="24"/>
          <w:szCs w:val="24"/>
        </w:rPr>
        <w:t>enable local areas to fund supplementary services that are agile and help people stay independent, support hospital discharge, and make minor adaptations</w:t>
      </w:r>
      <w:r w:rsidR="009F5393">
        <w:rPr>
          <w:sz w:val="24"/>
          <w:szCs w:val="24"/>
        </w:rPr>
        <w:t>”</w:t>
      </w:r>
      <w:r w:rsidR="002627C0" w:rsidRPr="002627C0">
        <w:rPr>
          <w:sz w:val="24"/>
          <w:szCs w:val="24"/>
        </w:rPr>
        <w:t>.</w:t>
      </w:r>
    </w:p>
    <w:p w14:paraId="7B09F2BD" w14:textId="45D6555B" w:rsidR="008A11A5" w:rsidRDefault="005E2789" w:rsidP="002627C0">
      <w:pPr>
        <w:rPr>
          <w:sz w:val="24"/>
          <w:szCs w:val="24"/>
        </w:rPr>
      </w:pPr>
      <w:r>
        <w:rPr>
          <w:sz w:val="24"/>
          <w:szCs w:val="24"/>
        </w:rPr>
        <w:t>Whately</w:t>
      </w:r>
      <w:r w:rsidR="009F5393">
        <w:rPr>
          <w:sz w:val="24"/>
          <w:szCs w:val="24"/>
        </w:rPr>
        <w:t xml:space="preserve"> added: “</w:t>
      </w:r>
      <w:r w:rsidR="002627C0" w:rsidRPr="002627C0">
        <w:rPr>
          <w:sz w:val="24"/>
          <w:szCs w:val="24"/>
        </w:rPr>
        <w:t xml:space="preserve">Local areas already have discretion on how they manage the grant, for example, they can increase the cap on a case-by-case basis or in line with a locally published housing assistance policy. </w:t>
      </w:r>
    </w:p>
    <w:p w14:paraId="69ED5FC7" w14:textId="77777777" w:rsidR="008A11A5" w:rsidRDefault="008A11A5" w:rsidP="002627C0">
      <w:pPr>
        <w:rPr>
          <w:sz w:val="24"/>
          <w:szCs w:val="24"/>
        </w:rPr>
      </w:pPr>
      <w:r>
        <w:rPr>
          <w:sz w:val="24"/>
          <w:szCs w:val="24"/>
        </w:rPr>
        <w:t>“</w:t>
      </w:r>
      <w:r w:rsidR="002627C0" w:rsidRPr="002627C0">
        <w:rPr>
          <w:sz w:val="24"/>
          <w:szCs w:val="24"/>
        </w:rPr>
        <w:t xml:space="preserve">They can also choose to waive the means test for grants costing under a certain amount. </w:t>
      </w:r>
    </w:p>
    <w:p w14:paraId="0E8B7439" w14:textId="3F7F0E1F" w:rsidR="00BD6D0F" w:rsidRDefault="008A11A5" w:rsidP="002627C0">
      <w:pPr>
        <w:rPr>
          <w:sz w:val="24"/>
          <w:szCs w:val="24"/>
        </w:rPr>
      </w:pPr>
      <w:r>
        <w:rPr>
          <w:sz w:val="24"/>
          <w:szCs w:val="24"/>
        </w:rPr>
        <w:t>“</w:t>
      </w:r>
      <w:r w:rsidR="002627C0" w:rsidRPr="002627C0">
        <w:rPr>
          <w:sz w:val="24"/>
          <w:szCs w:val="24"/>
        </w:rPr>
        <w:t>As with all aspects of the Disabled Facilities Grants, Government will continue to keep these reforms under review.</w:t>
      </w:r>
      <w:r>
        <w:rPr>
          <w:sz w:val="24"/>
          <w:szCs w:val="24"/>
        </w:rPr>
        <w:t>”</w:t>
      </w:r>
    </w:p>
    <w:p w14:paraId="10890BC4" w14:textId="4CEE586D" w:rsidR="002627C0" w:rsidRDefault="00D71F60" w:rsidP="009A4049">
      <w:pPr>
        <w:rPr>
          <w:sz w:val="24"/>
          <w:szCs w:val="24"/>
        </w:rPr>
      </w:pPr>
      <w:r>
        <w:rPr>
          <w:sz w:val="24"/>
          <w:szCs w:val="24"/>
        </w:rPr>
        <w:t xml:space="preserve">The freedom of information response </w:t>
      </w:r>
      <w:r w:rsidR="00DE4515">
        <w:rPr>
          <w:sz w:val="24"/>
          <w:szCs w:val="24"/>
        </w:rPr>
        <w:t xml:space="preserve">said that the government’s </w:t>
      </w:r>
      <w:r w:rsidR="0023580C" w:rsidRPr="0023580C">
        <w:rPr>
          <w:sz w:val="24"/>
          <w:szCs w:val="24"/>
        </w:rPr>
        <w:t xml:space="preserve">Next </w:t>
      </w:r>
      <w:r w:rsidR="0023580C">
        <w:rPr>
          <w:sz w:val="24"/>
          <w:szCs w:val="24"/>
        </w:rPr>
        <w:t>S</w:t>
      </w:r>
      <w:r w:rsidR="0023580C" w:rsidRPr="0023580C">
        <w:rPr>
          <w:sz w:val="24"/>
          <w:szCs w:val="24"/>
        </w:rPr>
        <w:t xml:space="preserve">teps to </w:t>
      </w:r>
      <w:r w:rsidR="0023580C">
        <w:rPr>
          <w:sz w:val="24"/>
          <w:szCs w:val="24"/>
        </w:rPr>
        <w:t>P</w:t>
      </w:r>
      <w:r w:rsidR="0023580C" w:rsidRPr="0023580C">
        <w:rPr>
          <w:sz w:val="24"/>
          <w:szCs w:val="24"/>
        </w:rPr>
        <w:t>ut People at the Heart of Care</w:t>
      </w:r>
      <w:r w:rsidR="0023580C">
        <w:rPr>
          <w:sz w:val="24"/>
          <w:szCs w:val="24"/>
        </w:rPr>
        <w:t xml:space="preserve"> policy paper, </w:t>
      </w:r>
      <w:hyperlink r:id="rId31" w:anchor="supporting-people-to-remain-independent-at-home" w:history="1">
        <w:r w:rsidR="0023580C" w:rsidRPr="00D71F60">
          <w:rPr>
            <w:rStyle w:val="Hyperlink"/>
            <w:sz w:val="24"/>
            <w:szCs w:val="24"/>
          </w:rPr>
          <w:t>published in April</w:t>
        </w:r>
      </w:hyperlink>
      <w:r w:rsidR="0023580C">
        <w:rPr>
          <w:sz w:val="24"/>
          <w:szCs w:val="24"/>
        </w:rPr>
        <w:t xml:space="preserve">, </w:t>
      </w:r>
      <w:r w:rsidR="009A4049">
        <w:rPr>
          <w:sz w:val="24"/>
          <w:szCs w:val="24"/>
        </w:rPr>
        <w:t>“</w:t>
      </w:r>
      <w:r w:rsidR="009A4049" w:rsidRPr="009A4049">
        <w:rPr>
          <w:sz w:val="24"/>
          <w:szCs w:val="24"/>
        </w:rPr>
        <w:t>provides more detail on the</w:t>
      </w:r>
      <w:r w:rsidR="009A4049">
        <w:rPr>
          <w:sz w:val="24"/>
          <w:szCs w:val="24"/>
        </w:rPr>
        <w:t xml:space="preserve"> </w:t>
      </w:r>
      <w:r w:rsidR="009A4049" w:rsidRPr="009A4049">
        <w:rPr>
          <w:sz w:val="24"/>
          <w:szCs w:val="24"/>
        </w:rPr>
        <w:t>way in which the Government intends to deliver the services (for minor repairs and changes in people’s home) to which you refer</w:t>
      </w:r>
      <w:r w:rsidR="00187051">
        <w:rPr>
          <w:sz w:val="24"/>
          <w:szCs w:val="24"/>
        </w:rPr>
        <w:t>”</w:t>
      </w:r>
      <w:r w:rsidR="009A4049" w:rsidRPr="009A4049">
        <w:rPr>
          <w:sz w:val="24"/>
          <w:szCs w:val="24"/>
        </w:rPr>
        <w:t>.</w:t>
      </w:r>
    </w:p>
    <w:p w14:paraId="6E598391" w14:textId="18762B4A" w:rsidR="00AD6BA0" w:rsidRDefault="00AD6BA0" w:rsidP="009A4049">
      <w:pPr>
        <w:rPr>
          <w:sz w:val="24"/>
          <w:szCs w:val="24"/>
        </w:rPr>
      </w:pPr>
      <w:r>
        <w:rPr>
          <w:sz w:val="24"/>
          <w:szCs w:val="24"/>
        </w:rPr>
        <w:t xml:space="preserve">But there </w:t>
      </w:r>
      <w:r w:rsidR="006A2BBA">
        <w:rPr>
          <w:sz w:val="24"/>
          <w:szCs w:val="24"/>
        </w:rPr>
        <w:t xml:space="preserve">appears to be </w:t>
      </w:r>
      <w:r>
        <w:rPr>
          <w:sz w:val="24"/>
          <w:szCs w:val="24"/>
        </w:rPr>
        <w:t xml:space="preserve">nothing in that document that </w:t>
      </w:r>
      <w:r w:rsidR="00412817">
        <w:rPr>
          <w:sz w:val="24"/>
          <w:szCs w:val="24"/>
        </w:rPr>
        <w:t xml:space="preserve">relates to setting up </w:t>
      </w:r>
      <w:r w:rsidR="00412817" w:rsidRPr="00412817">
        <w:rPr>
          <w:sz w:val="24"/>
          <w:szCs w:val="24"/>
        </w:rPr>
        <w:t xml:space="preserve">a new </w:t>
      </w:r>
      <w:r w:rsidR="006A2BBA">
        <w:rPr>
          <w:sz w:val="24"/>
          <w:szCs w:val="24"/>
        </w:rPr>
        <w:t xml:space="preserve">minor repairs </w:t>
      </w:r>
      <w:r w:rsidR="00412817" w:rsidRPr="00412817">
        <w:rPr>
          <w:sz w:val="24"/>
          <w:szCs w:val="24"/>
        </w:rPr>
        <w:t>service</w:t>
      </w:r>
      <w:r w:rsidR="00412817">
        <w:rPr>
          <w:sz w:val="24"/>
          <w:szCs w:val="24"/>
        </w:rPr>
        <w:t>, another promise which appears to have been abandoned.</w:t>
      </w:r>
    </w:p>
    <w:p w14:paraId="1961FB4F" w14:textId="49BC4C0D" w:rsidR="00975D1D" w:rsidRPr="002333BA" w:rsidRDefault="00975D1D" w:rsidP="000F7DAA">
      <w:pPr>
        <w:rPr>
          <w:sz w:val="24"/>
          <w:szCs w:val="24"/>
        </w:rPr>
      </w:pPr>
      <w:r w:rsidRPr="002333BA">
        <w:rPr>
          <w:sz w:val="24"/>
          <w:szCs w:val="24"/>
        </w:rPr>
        <w:t xml:space="preserve">DHSC </w:t>
      </w:r>
      <w:r w:rsidR="002333BA" w:rsidRPr="002333BA">
        <w:rPr>
          <w:sz w:val="24"/>
          <w:szCs w:val="24"/>
        </w:rPr>
        <w:t>had failed</w:t>
      </w:r>
      <w:r w:rsidR="001C0AB5" w:rsidRPr="002333BA">
        <w:rPr>
          <w:sz w:val="24"/>
          <w:szCs w:val="24"/>
        </w:rPr>
        <w:t xml:space="preserve"> to explain </w:t>
      </w:r>
      <w:r w:rsidR="002333BA" w:rsidRPr="002333BA">
        <w:rPr>
          <w:sz w:val="24"/>
          <w:szCs w:val="24"/>
        </w:rPr>
        <w:t xml:space="preserve">by noon today (Thursday) </w:t>
      </w:r>
      <w:r w:rsidR="000F7DAA" w:rsidRPr="002333BA">
        <w:rPr>
          <w:sz w:val="24"/>
          <w:szCs w:val="24"/>
        </w:rPr>
        <w:t>why the three consultations were scrapped or to confirm that the new minor repairs service ha</w:t>
      </w:r>
      <w:r w:rsidR="0034136A" w:rsidRPr="002333BA">
        <w:rPr>
          <w:sz w:val="24"/>
          <w:szCs w:val="24"/>
        </w:rPr>
        <w:t>d</w:t>
      </w:r>
      <w:r w:rsidR="000F7DAA" w:rsidRPr="002333BA">
        <w:rPr>
          <w:sz w:val="24"/>
          <w:szCs w:val="24"/>
        </w:rPr>
        <w:t xml:space="preserve"> </w:t>
      </w:r>
      <w:r w:rsidR="00BE0F19">
        <w:rPr>
          <w:sz w:val="24"/>
          <w:szCs w:val="24"/>
        </w:rPr>
        <w:t xml:space="preserve">also </w:t>
      </w:r>
      <w:r w:rsidR="000F7DAA" w:rsidRPr="002333BA">
        <w:rPr>
          <w:sz w:val="24"/>
          <w:szCs w:val="24"/>
        </w:rPr>
        <w:t>been scrapped.</w:t>
      </w:r>
    </w:p>
    <w:p w14:paraId="0A2F62B5" w14:textId="77777777" w:rsidR="00B04D5F" w:rsidRDefault="00B04D5F" w:rsidP="00B04D5F">
      <w:pPr>
        <w:rPr>
          <w:b/>
          <w:bCs/>
          <w:sz w:val="24"/>
          <w:szCs w:val="24"/>
        </w:rPr>
      </w:pPr>
      <w:r w:rsidRPr="00B04D5F">
        <w:rPr>
          <w:b/>
          <w:bCs/>
          <w:sz w:val="24"/>
          <w:szCs w:val="24"/>
        </w:rPr>
        <w:t>6 July 2023</w:t>
      </w:r>
    </w:p>
    <w:p w14:paraId="7C8BF80A" w14:textId="77777777" w:rsidR="00EE53D4" w:rsidRDefault="00EE53D4" w:rsidP="00B04D5F">
      <w:pPr>
        <w:rPr>
          <w:b/>
          <w:bCs/>
          <w:sz w:val="24"/>
          <w:szCs w:val="24"/>
        </w:rPr>
      </w:pPr>
    </w:p>
    <w:p w14:paraId="3D74080F" w14:textId="77777777" w:rsidR="00EE53D4" w:rsidRDefault="00EE53D4" w:rsidP="00B04D5F">
      <w:pPr>
        <w:rPr>
          <w:b/>
          <w:bCs/>
          <w:sz w:val="24"/>
          <w:szCs w:val="24"/>
        </w:rPr>
      </w:pPr>
    </w:p>
    <w:p w14:paraId="0FFB9DAB" w14:textId="7328DBFB" w:rsidR="00EE53D4" w:rsidRDefault="00073B80" w:rsidP="00B04D5F">
      <w:pPr>
        <w:rPr>
          <w:b/>
          <w:bCs/>
          <w:sz w:val="24"/>
          <w:szCs w:val="24"/>
        </w:rPr>
      </w:pPr>
      <w:r>
        <w:rPr>
          <w:b/>
          <w:bCs/>
          <w:sz w:val="24"/>
          <w:szCs w:val="24"/>
        </w:rPr>
        <w:t xml:space="preserve">Legalising assisted suicide </w:t>
      </w:r>
      <w:r w:rsidR="001D2A05">
        <w:rPr>
          <w:b/>
          <w:bCs/>
          <w:sz w:val="24"/>
          <w:szCs w:val="24"/>
        </w:rPr>
        <w:t>‘</w:t>
      </w:r>
      <w:r w:rsidR="00F3006E">
        <w:rPr>
          <w:b/>
          <w:bCs/>
          <w:sz w:val="24"/>
          <w:szCs w:val="24"/>
        </w:rPr>
        <w:t xml:space="preserve">would mean state </w:t>
      </w:r>
      <w:r w:rsidR="00342866">
        <w:rPr>
          <w:b/>
          <w:bCs/>
          <w:sz w:val="24"/>
          <w:szCs w:val="24"/>
        </w:rPr>
        <w:t xml:space="preserve">endorsing NHS-funded </w:t>
      </w:r>
      <w:proofErr w:type="gramStart"/>
      <w:r w:rsidR="00342866">
        <w:rPr>
          <w:b/>
          <w:bCs/>
          <w:sz w:val="24"/>
          <w:szCs w:val="24"/>
        </w:rPr>
        <w:t>deaths</w:t>
      </w:r>
      <w:r w:rsidR="001D2A05">
        <w:rPr>
          <w:b/>
          <w:bCs/>
          <w:sz w:val="24"/>
          <w:szCs w:val="24"/>
        </w:rPr>
        <w:t>’</w:t>
      </w:r>
      <w:proofErr w:type="gramEnd"/>
    </w:p>
    <w:p w14:paraId="37EAFEAB" w14:textId="7EED79E6" w:rsidR="004E7CB8" w:rsidRPr="00380109" w:rsidRDefault="001E21C0" w:rsidP="00B04D5F">
      <w:pPr>
        <w:rPr>
          <w:sz w:val="24"/>
          <w:szCs w:val="24"/>
        </w:rPr>
      </w:pPr>
      <w:r w:rsidRPr="00380109">
        <w:rPr>
          <w:sz w:val="24"/>
          <w:szCs w:val="24"/>
        </w:rPr>
        <w:t>L</w:t>
      </w:r>
      <w:r w:rsidR="001C5652" w:rsidRPr="00380109">
        <w:rPr>
          <w:sz w:val="24"/>
          <w:szCs w:val="24"/>
        </w:rPr>
        <w:t xml:space="preserve">egalising assisted suicide would mean the state </w:t>
      </w:r>
      <w:r w:rsidR="004305C2" w:rsidRPr="00380109">
        <w:rPr>
          <w:sz w:val="24"/>
          <w:szCs w:val="24"/>
        </w:rPr>
        <w:t>“endorsing</w:t>
      </w:r>
      <w:r w:rsidR="007846CC" w:rsidRPr="00380109">
        <w:rPr>
          <w:sz w:val="24"/>
          <w:szCs w:val="24"/>
        </w:rPr>
        <w:t>” NHS-funded death</w:t>
      </w:r>
      <w:r w:rsidR="009A73BF" w:rsidRPr="00380109">
        <w:rPr>
          <w:sz w:val="24"/>
          <w:szCs w:val="24"/>
        </w:rPr>
        <w:t>s</w:t>
      </w:r>
      <w:r w:rsidR="00120161">
        <w:rPr>
          <w:sz w:val="24"/>
          <w:szCs w:val="24"/>
        </w:rPr>
        <w:t>,</w:t>
      </w:r>
      <w:r w:rsidRPr="00380109">
        <w:rPr>
          <w:sz w:val="24"/>
          <w:szCs w:val="24"/>
        </w:rPr>
        <w:t xml:space="preserve"> </w:t>
      </w:r>
      <w:r w:rsidR="00524FD2">
        <w:rPr>
          <w:sz w:val="24"/>
          <w:szCs w:val="24"/>
        </w:rPr>
        <w:t>at a time when</w:t>
      </w:r>
      <w:r w:rsidR="004E130D" w:rsidRPr="00380109">
        <w:rPr>
          <w:sz w:val="24"/>
          <w:szCs w:val="24"/>
        </w:rPr>
        <w:t xml:space="preserve"> just</w:t>
      </w:r>
      <w:r w:rsidR="007846CC" w:rsidRPr="00380109">
        <w:rPr>
          <w:sz w:val="24"/>
          <w:szCs w:val="24"/>
        </w:rPr>
        <w:t xml:space="preserve"> one-third of palliative care is government-funded</w:t>
      </w:r>
      <w:r w:rsidRPr="00380109">
        <w:rPr>
          <w:sz w:val="24"/>
          <w:szCs w:val="24"/>
        </w:rPr>
        <w:t>, MPs have been warned.</w:t>
      </w:r>
    </w:p>
    <w:p w14:paraId="183025BA" w14:textId="23618839" w:rsidR="001E21C0" w:rsidRPr="00380109" w:rsidRDefault="004E7CB8" w:rsidP="00B04D5F">
      <w:pPr>
        <w:rPr>
          <w:sz w:val="24"/>
          <w:szCs w:val="24"/>
        </w:rPr>
      </w:pPr>
      <w:r w:rsidRPr="00380109">
        <w:rPr>
          <w:sz w:val="24"/>
          <w:szCs w:val="24"/>
        </w:rPr>
        <w:t xml:space="preserve">Dr Matthew Doré, honorary secretary of the Association for Palliative Medicine of Great Britain and Ireland, </w:t>
      </w:r>
      <w:r w:rsidR="00550978" w:rsidRPr="00380109">
        <w:rPr>
          <w:sz w:val="24"/>
          <w:szCs w:val="24"/>
        </w:rPr>
        <w:t xml:space="preserve">said legalised assisted suicide would be state-funded while </w:t>
      </w:r>
      <w:r w:rsidR="00BA21F8" w:rsidRPr="00380109">
        <w:rPr>
          <w:sz w:val="24"/>
          <w:szCs w:val="24"/>
        </w:rPr>
        <w:t xml:space="preserve">two-thirds of palliative care was </w:t>
      </w:r>
      <w:r w:rsidR="001D2A05">
        <w:rPr>
          <w:sz w:val="24"/>
          <w:szCs w:val="24"/>
        </w:rPr>
        <w:t xml:space="preserve">still </w:t>
      </w:r>
      <w:r w:rsidR="00BA21F8" w:rsidRPr="00380109">
        <w:rPr>
          <w:sz w:val="24"/>
          <w:szCs w:val="24"/>
        </w:rPr>
        <w:t>funded</w:t>
      </w:r>
      <w:r w:rsidR="009B4B52" w:rsidRPr="00380109">
        <w:rPr>
          <w:sz w:val="24"/>
          <w:szCs w:val="24"/>
        </w:rPr>
        <w:t xml:space="preserve"> by charities</w:t>
      </w:r>
      <w:r w:rsidR="00BA21F8" w:rsidRPr="00380109">
        <w:rPr>
          <w:sz w:val="24"/>
          <w:szCs w:val="24"/>
        </w:rPr>
        <w:t>.</w:t>
      </w:r>
    </w:p>
    <w:p w14:paraId="48A1D820" w14:textId="57B8CDB7" w:rsidR="005E00BE" w:rsidRPr="00380109" w:rsidRDefault="005E00BE" w:rsidP="00B04D5F">
      <w:pPr>
        <w:rPr>
          <w:sz w:val="24"/>
          <w:szCs w:val="24"/>
        </w:rPr>
      </w:pPr>
      <w:r w:rsidRPr="00380109">
        <w:rPr>
          <w:sz w:val="24"/>
          <w:szCs w:val="24"/>
        </w:rPr>
        <w:t>He told the Commons health and social care committee: “That is the state essentially endorsing death while not funding and paying for palliative care.”</w:t>
      </w:r>
    </w:p>
    <w:p w14:paraId="5FDF73B1" w14:textId="253C9B94" w:rsidR="00D93C8B" w:rsidRPr="00380109" w:rsidRDefault="00D93C8B" w:rsidP="00B04D5F">
      <w:pPr>
        <w:rPr>
          <w:sz w:val="24"/>
          <w:szCs w:val="24"/>
        </w:rPr>
      </w:pPr>
      <w:r w:rsidRPr="00380109">
        <w:rPr>
          <w:sz w:val="24"/>
          <w:szCs w:val="24"/>
        </w:rPr>
        <w:t>Dr Doré</w:t>
      </w:r>
      <w:r w:rsidR="00B8222D" w:rsidRPr="00380109">
        <w:rPr>
          <w:sz w:val="24"/>
          <w:szCs w:val="24"/>
        </w:rPr>
        <w:t xml:space="preserve"> said legalisation was a “public safety” issue, </w:t>
      </w:r>
      <w:r w:rsidR="005E3E54" w:rsidRPr="00380109">
        <w:rPr>
          <w:sz w:val="24"/>
          <w:szCs w:val="24"/>
        </w:rPr>
        <w:t xml:space="preserve">because taking that step would </w:t>
      </w:r>
      <w:r w:rsidR="00FE5FC7" w:rsidRPr="00380109">
        <w:rPr>
          <w:sz w:val="24"/>
          <w:szCs w:val="24"/>
        </w:rPr>
        <w:t>“risk the wider majority of the population”.</w:t>
      </w:r>
    </w:p>
    <w:p w14:paraId="46F84BFE" w14:textId="69128F59" w:rsidR="00FE5FC7" w:rsidRPr="00380109" w:rsidRDefault="00FE5FC7" w:rsidP="00B04D5F">
      <w:pPr>
        <w:rPr>
          <w:sz w:val="24"/>
          <w:szCs w:val="24"/>
        </w:rPr>
      </w:pPr>
      <w:r w:rsidRPr="00380109">
        <w:rPr>
          <w:sz w:val="24"/>
          <w:szCs w:val="24"/>
        </w:rPr>
        <w:t xml:space="preserve">He </w:t>
      </w:r>
      <w:hyperlink r:id="rId32" w:history="1">
        <w:r w:rsidRPr="00380109">
          <w:rPr>
            <w:rStyle w:val="Hyperlink"/>
            <w:sz w:val="24"/>
            <w:szCs w:val="24"/>
          </w:rPr>
          <w:t>was giving evidence to the committee</w:t>
        </w:r>
      </w:hyperlink>
      <w:r w:rsidRPr="00380109">
        <w:rPr>
          <w:sz w:val="24"/>
          <w:szCs w:val="24"/>
        </w:rPr>
        <w:t xml:space="preserve"> </w:t>
      </w:r>
      <w:r w:rsidR="00320749" w:rsidRPr="00380109">
        <w:rPr>
          <w:sz w:val="24"/>
          <w:szCs w:val="24"/>
        </w:rPr>
        <w:t>as part of</w:t>
      </w:r>
      <w:r w:rsidRPr="00380109">
        <w:rPr>
          <w:sz w:val="24"/>
          <w:szCs w:val="24"/>
        </w:rPr>
        <w:t xml:space="preserve"> its inquiry into </w:t>
      </w:r>
      <w:r w:rsidR="00DD119B" w:rsidRPr="00380109">
        <w:rPr>
          <w:sz w:val="24"/>
          <w:szCs w:val="24"/>
        </w:rPr>
        <w:t>assisted suicide.</w:t>
      </w:r>
    </w:p>
    <w:p w14:paraId="220D980C" w14:textId="7D62442A" w:rsidR="009A73BF" w:rsidRPr="00380109" w:rsidRDefault="00391755" w:rsidP="00B04D5F">
      <w:pPr>
        <w:rPr>
          <w:sz w:val="24"/>
          <w:szCs w:val="24"/>
        </w:rPr>
      </w:pPr>
      <w:r w:rsidRPr="00380109">
        <w:rPr>
          <w:sz w:val="24"/>
          <w:szCs w:val="24"/>
        </w:rPr>
        <w:t xml:space="preserve">He compared </w:t>
      </w:r>
      <w:r w:rsidR="00CB53FE">
        <w:rPr>
          <w:sz w:val="24"/>
          <w:szCs w:val="24"/>
        </w:rPr>
        <w:t xml:space="preserve">the proposed legalisation of </w:t>
      </w:r>
      <w:r w:rsidRPr="00380109">
        <w:rPr>
          <w:sz w:val="24"/>
          <w:szCs w:val="24"/>
        </w:rPr>
        <w:t xml:space="preserve">assisted suicide </w:t>
      </w:r>
      <w:r w:rsidR="00CB53FE">
        <w:rPr>
          <w:sz w:val="24"/>
          <w:szCs w:val="24"/>
        </w:rPr>
        <w:t>to</w:t>
      </w:r>
      <w:r w:rsidRPr="00380109">
        <w:rPr>
          <w:sz w:val="24"/>
          <w:szCs w:val="24"/>
        </w:rPr>
        <w:t xml:space="preserve"> </w:t>
      </w:r>
      <w:r w:rsidR="00306722" w:rsidRPr="00380109">
        <w:rPr>
          <w:sz w:val="24"/>
          <w:szCs w:val="24"/>
        </w:rPr>
        <w:t xml:space="preserve">capital punishment, where people who were executed by the state were subsequently found to be innocent, despite a “full judicial process” that found them guilty “beyond reasonable doubt” </w:t>
      </w:r>
      <w:r w:rsidR="003271CF" w:rsidRPr="00380109">
        <w:rPr>
          <w:sz w:val="24"/>
          <w:szCs w:val="24"/>
        </w:rPr>
        <w:t>following</w:t>
      </w:r>
      <w:r w:rsidR="00306722" w:rsidRPr="00380109">
        <w:rPr>
          <w:sz w:val="24"/>
          <w:szCs w:val="24"/>
        </w:rPr>
        <w:t xml:space="preserve"> “months of deliberation”</w:t>
      </w:r>
      <w:r w:rsidR="003271CF" w:rsidRPr="00380109">
        <w:rPr>
          <w:sz w:val="24"/>
          <w:szCs w:val="24"/>
        </w:rPr>
        <w:t xml:space="preserve"> by the legal system</w:t>
      </w:r>
      <w:r w:rsidR="00306722" w:rsidRPr="00380109">
        <w:rPr>
          <w:sz w:val="24"/>
          <w:szCs w:val="24"/>
        </w:rPr>
        <w:t>.</w:t>
      </w:r>
    </w:p>
    <w:p w14:paraId="5CC5E538" w14:textId="223FCAB9" w:rsidR="00CF25D4" w:rsidRPr="00380109" w:rsidRDefault="003271CF" w:rsidP="00B04D5F">
      <w:pPr>
        <w:rPr>
          <w:sz w:val="24"/>
          <w:szCs w:val="24"/>
        </w:rPr>
      </w:pPr>
      <w:r w:rsidRPr="00380109">
        <w:rPr>
          <w:sz w:val="24"/>
          <w:szCs w:val="24"/>
        </w:rPr>
        <w:lastRenderedPageBreak/>
        <w:t xml:space="preserve">Dr Doré </w:t>
      </w:r>
      <w:r w:rsidR="009439AD" w:rsidRPr="00380109">
        <w:rPr>
          <w:sz w:val="24"/>
          <w:szCs w:val="24"/>
        </w:rPr>
        <w:t xml:space="preserve">pointed to </w:t>
      </w:r>
      <w:r w:rsidR="00D87109" w:rsidRPr="00380109">
        <w:rPr>
          <w:sz w:val="24"/>
          <w:szCs w:val="24"/>
        </w:rPr>
        <w:t>diagnoses of motor neurone disease that had later proved to be wrong, and</w:t>
      </w:r>
      <w:r w:rsidR="00AF5C9B">
        <w:rPr>
          <w:sz w:val="24"/>
          <w:szCs w:val="24"/>
        </w:rPr>
        <w:t xml:space="preserve"> he said</w:t>
      </w:r>
      <w:r w:rsidR="00D87109" w:rsidRPr="00380109">
        <w:rPr>
          <w:sz w:val="24"/>
          <w:szCs w:val="24"/>
        </w:rPr>
        <w:t xml:space="preserve"> that </w:t>
      </w:r>
      <w:r w:rsidR="00CF25D4" w:rsidRPr="00380109">
        <w:rPr>
          <w:sz w:val="24"/>
          <w:szCs w:val="24"/>
        </w:rPr>
        <w:t xml:space="preserve">research had suggested that </w:t>
      </w:r>
      <w:hyperlink r:id="rId33" w:history="1">
        <w:r w:rsidR="00D87109" w:rsidRPr="00380109">
          <w:rPr>
            <w:rStyle w:val="Hyperlink"/>
            <w:sz w:val="24"/>
            <w:szCs w:val="24"/>
          </w:rPr>
          <w:t xml:space="preserve">one in five </w:t>
        </w:r>
        <w:r w:rsidR="00CF25D4" w:rsidRPr="00380109">
          <w:rPr>
            <w:rStyle w:val="Hyperlink"/>
            <w:sz w:val="24"/>
            <w:szCs w:val="24"/>
          </w:rPr>
          <w:t>older people had been abused</w:t>
        </w:r>
      </w:hyperlink>
      <w:r w:rsidR="00CF25D4" w:rsidRPr="00380109">
        <w:rPr>
          <w:sz w:val="24"/>
          <w:szCs w:val="24"/>
        </w:rPr>
        <w:t>.</w:t>
      </w:r>
    </w:p>
    <w:p w14:paraId="19F1A637" w14:textId="13F5B9A6" w:rsidR="00306722" w:rsidRPr="00380109" w:rsidRDefault="00CF25D4" w:rsidP="00306722">
      <w:pPr>
        <w:rPr>
          <w:sz w:val="24"/>
          <w:szCs w:val="24"/>
        </w:rPr>
      </w:pPr>
      <w:r w:rsidRPr="00380109">
        <w:rPr>
          <w:sz w:val="24"/>
          <w:szCs w:val="24"/>
        </w:rPr>
        <w:t>He told the committee: “</w:t>
      </w:r>
      <w:r w:rsidR="00F17DA2" w:rsidRPr="00380109">
        <w:rPr>
          <w:sz w:val="24"/>
          <w:szCs w:val="24"/>
        </w:rPr>
        <w:t>T</w:t>
      </w:r>
      <w:r w:rsidR="00306722" w:rsidRPr="00306722">
        <w:rPr>
          <w:sz w:val="24"/>
          <w:szCs w:val="24"/>
        </w:rPr>
        <w:t>here</w:t>
      </w:r>
      <w:r w:rsidR="00F17DA2" w:rsidRPr="00380109">
        <w:rPr>
          <w:sz w:val="24"/>
          <w:szCs w:val="24"/>
        </w:rPr>
        <w:t xml:space="preserve"> </w:t>
      </w:r>
      <w:r w:rsidR="005D77D3">
        <w:rPr>
          <w:sz w:val="24"/>
          <w:szCs w:val="24"/>
        </w:rPr>
        <w:t>are</w:t>
      </w:r>
      <w:r w:rsidR="00F17DA2" w:rsidRPr="00380109">
        <w:rPr>
          <w:sz w:val="24"/>
          <w:szCs w:val="24"/>
        </w:rPr>
        <w:t xml:space="preserve"> </w:t>
      </w:r>
      <w:r w:rsidR="00306722" w:rsidRPr="00306722">
        <w:rPr>
          <w:sz w:val="24"/>
          <w:szCs w:val="24"/>
        </w:rPr>
        <w:t>going to be incorrect deaths. So</w:t>
      </w:r>
      <w:r w:rsidR="00F17DA2" w:rsidRPr="00380109">
        <w:rPr>
          <w:sz w:val="24"/>
          <w:szCs w:val="24"/>
        </w:rPr>
        <w:t xml:space="preserve">… </w:t>
      </w:r>
      <w:r w:rsidR="00306722" w:rsidRPr="00306722">
        <w:rPr>
          <w:sz w:val="24"/>
          <w:szCs w:val="24"/>
        </w:rPr>
        <w:t>how many incorrect deaths justify</w:t>
      </w:r>
      <w:r w:rsidR="00F17DA2" w:rsidRPr="00380109">
        <w:rPr>
          <w:sz w:val="24"/>
          <w:szCs w:val="24"/>
        </w:rPr>
        <w:t xml:space="preserve">… </w:t>
      </w:r>
      <w:r w:rsidR="00306722" w:rsidRPr="00306722">
        <w:rPr>
          <w:sz w:val="24"/>
          <w:szCs w:val="24"/>
        </w:rPr>
        <w:t>the right to pre-emptively kill yourself early?</w:t>
      </w:r>
      <w:r w:rsidR="00F17DA2" w:rsidRPr="00380109">
        <w:rPr>
          <w:sz w:val="24"/>
          <w:szCs w:val="24"/>
        </w:rPr>
        <w:t>”</w:t>
      </w:r>
    </w:p>
    <w:p w14:paraId="1853C1A1" w14:textId="71899049" w:rsidR="00DD119B" w:rsidRPr="00380109" w:rsidRDefault="00064DD8" w:rsidP="00B04D5F">
      <w:pPr>
        <w:rPr>
          <w:sz w:val="24"/>
          <w:szCs w:val="24"/>
        </w:rPr>
      </w:pPr>
      <w:r w:rsidRPr="00380109">
        <w:rPr>
          <w:sz w:val="24"/>
          <w:szCs w:val="24"/>
        </w:rPr>
        <w:t xml:space="preserve">He also warned that </w:t>
      </w:r>
      <w:r w:rsidR="004B0BD8" w:rsidRPr="00380109">
        <w:rPr>
          <w:sz w:val="24"/>
          <w:szCs w:val="24"/>
        </w:rPr>
        <w:t>legalisation</w:t>
      </w:r>
      <w:r w:rsidRPr="00380109">
        <w:rPr>
          <w:sz w:val="24"/>
          <w:szCs w:val="24"/>
        </w:rPr>
        <w:t xml:space="preserve"> would </w:t>
      </w:r>
      <w:r w:rsidR="00557191" w:rsidRPr="00380109">
        <w:rPr>
          <w:sz w:val="24"/>
          <w:szCs w:val="24"/>
        </w:rPr>
        <w:t xml:space="preserve">mean palliative care would become “subservient” to </w:t>
      </w:r>
      <w:r w:rsidR="004A1388" w:rsidRPr="00380109">
        <w:rPr>
          <w:sz w:val="24"/>
          <w:szCs w:val="24"/>
        </w:rPr>
        <w:t>assisted suicide</w:t>
      </w:r>
      <w:r w:rsidR="00D11701" w:rsidRPr="00380109">
        <w:rPr>
          <w:sz w:val="24"/>
          <w:szCs w:val="24"/>
        </w:rPr>
        <w:t xml:space="preserve"> in hospices</w:t>
      </w:r>
      <w:r w:rsidR="00376D0C" w:rsidRPr="00380109">
        <w:rPr>
          <w:sz w:val="24"/>
          <w:szCs w:val="24"/>
        </w:rPr>
        <w:t xml:space="preserve">, as </w:t>
      </w:r>
      <w:r w:rsidR="00D207CF" w:rsidRPr="00380109">
        <w:rPr>
          <w:sz w:val="24"/>
          <w:szCs w:val="24"/>
        </w:rPr>
        <w:t xml:space="preserve">he said </w:t>
      </w:r>
      <w:r w:rsidR="00376D0C" w:rsidRPr="00380109">
        <w:rPr>
          <w:sz w:val="24"/>
          <w:szCs w:val="24"/>
        </w:rPr>
        <w:t xml:space="preserve">had happened in Canada with its </w:t>
      </w:r>
      <w:hyperlink r:id="rId34" w:history="1">
        <w:r w:rsidR="00B30388" w:rsidRPr="00380109">
          <w:rPr>
            <w:rStyle w:val="Hyperlink"/>
            <w:sz w:val="24"/>
            <w:szCs w:val="24"/>
          </w:rPr>
          <w:t>Medical Assistance in Dying programme</w:t>
        </w:r>
      </w:hyperlink>
      <w:r w:rsidR="00B30388" w:rsidRPr="00380109">
        <w:rPr>
          <w:sz w:val="24"/>
          <w:szCs w:val="24"/>
        </w:rPr>
        <w:t>.</w:t>
      </w:r>
    </w:p>
    <w:p w14:paraId="4B90DFD2" w14:textId="6CB8A630" w:rsidR="00380109" w:rsidRPr="00380109" w:rsidRDefault="00380109" w:rsidP="00380109">
      <w:pPr>
        <w:rPr>
          <w:sz w:val="24"/>
          <w:szCs w:val="24"/>
        </w:rPr>
      </w:pPr>
      <w:r w:rsidRPr="00380109">
        <w:rPr>
          <w:sz w:val="24"/>
          <w:szCs w:val="24"/>
        </w:rPr>
        <w:t>And he said that non-assisted suicides had risen sharply in the US state of Oregon after it legalised assisted suicide and “imbued in the culture” that “there are circumstances in which it’s not worth living”.</w:t>
      </w:r>
    </w:p>
    <w:p w14:paraId="0FE75056" w14:textId="30192202" w:rsidR="00380109" w:rsidRPr="00380109" w:rsidRDefault="00380109" w:rsidP="00380109">
      <w:pPr>
        <w:rPr>
          <w:sz w:val="24"/>
          <w:szCs w:val="24"/>
        </w:rPr>
      </w:pPr>
      <w:r w:rsidRPr="00380109">
        <w:rPr>
          <w:sz w:val="24"/>
          <w:szCs w:val="24"/>
        </w:rPr>
        <w:t>He added: “Laws are more than just rules. They send cultural messages.”</w:t>
      </w:r>
    </w:p>
    <w:p w14:paraId="7229E05A" w14:textId="3AB57E2A" w:rsidR="00380109" w:rsidRPr="00AD4BF6" w:rsidRDefault="00096945" w:rsidP="00B04D5F">
      <w:pPr>
        <w:rPr>
          <w:sz w:val="24"/>
          <w:szCs w:val="24"/>
        </w:rPr>
      </w:pPr>
      <w:r w:rsidRPr="00AD4BF6">
        <w:rPr>
          <w:sz w:val="24"/>
          <w:szCs w:val="24"/>
        </w:rPr>
        <w:t xml:space="preserve">The committee also heard on Tuesday from Helen Whately, the minister for care, </w:t>
      </w:r>
      <w:r w:rsidR="007F1863" w:rsidRPr="00AD4BF6">
        <w:rPr>
          <w:sz w:val="24"/>
          <w:szCs w:val="24"/>
        </w:rPr>
        <w:t xml:space="preserve">who repeated the government’s long-established position that any change in the law was </w:t>
      </w:r>
      <w:r w:rsidR="00535A80" w:rsidRPr="00AD4BF6">
        <w:rPr>
          <w:sz w:val="24"/>
          <w:szCs w:val="24"/>
        </w:rPr>
        <w:t>“something for parliament to decide”.</w:t>
      </w:r>
    </w:p>
    <w:p w14:paraId="7B0AFA96" w14:textId="77777777" w:rsidR="008F05EB" w:rsidRPr="00AD4BF6" w:rsidRDefault="008F05EB" w:rsidP="008F05EB">
      <w:pPr>
        <w:rPr>
          <w:sz w:val="24"/>
          <w:szCs w:val="24"/>
        </w:rPr>
      </w:pPr>
      <w:r w:rsidRPr="00AD4BF6">
        <w:rPr>
          <w:sz w:val="24"/>
          <w:szCs w:val="24"/>
        </w:rPr>
        <w:t xml:space="preserve">She said: “It’s an issue of conscience for individual members of parliament. </w:t>
      </w:r>
    </w:p>
    <w:p w14:paraId="374F7081" w14:textId="5E1BC26F" w:rsidR="008F05EB" w:rsidRPr="00AD4BF6" w:rsidRDefault="008F05EB" w:rsidP="008F05EB">
      <w:pPr>
        <w:rPr>
          <w:sz w:val="24"/>
          <w:szCs w:val="24"/>
        </w:rPr>
      </w:pPr>
      <w:r w:rsidRPr="00AD4BF6">
        <w:rPr>
          <w:sz w:val="24"/>
          <w:szCs w:val="24"/>
        </w:rPr>
        <w:t>“If the will of parliament is that the law on assisted dying should change, then government would not stand in its way.”</w:t>
      </w:r>
    </w:p>
    <w:p w14:paraId="6BAE4C05" w14:textId="6307662A" w:rsidR="00B76C71" w:rsidRPr="00AD4BF6" w:rsidRDefault="00B76C71" w:rsidP="008F05EB">
      <w:pPr>
        <w:rPr>
          <w:sz w:val="24"/>
          <w:szCs w:val="24"/>
        </w:rPr>
      </w:pPr>
      <w:r w:rsidRPr="00AD4BF6">
        <w:rPr>
          <w:sz w:val="24"/>
          <w:szCs w:val="24"/>
        </w:rPr>
        <w:t xml:space="preserve">She said she was not aware of any government discussions about </w:t>
      </w:r>
      <w:r w:rsidR="006D3C68" w:rsidRPr="00AD4BF6">
        <w:rPr>
          <w:sz w:val="24"/>
          <w:szCs w:val="24"/>
        </w:rPr>
        <w:t xml:space="preserve">the potential implications of another part of the UK legalising assisted suicide, with Scotland, </w:t>
      </w:r>
      <w:proofErr w:type="gramStart"/>
      <w:r w:rsidR="006D3C68" w:rsidRPr="00AD4BF6">
        <w:rPr>
          <w:sz w:val="24"/>
          <w:szCs w:val="24"/>
        </w:rPr>
        <w:t>Jersey</w:t>
      </w:r>
      <w:proofErr w:type="gramEnd"/>
      <w:r w:rsidR="006D3C68" w:rsidRPr="00AD4BF6">
        <w:rPr>
          <w:sz w:val="24"/>
          <w:szCs w:val="24"/>
        </w:rPr>
        <w:t xml:space="preserve"> and the Isle of Man all apparently moving in that direction.</w:t>
      </w:r>
    </w:p>
    <w:p w14:paraId="59260333" w14:textId="3CE78807" w:rsidR="008F05EB" w:rsidRDefault="00AD4BF6" w:rsidP="00B04D5F">
      <w:pPr>
        <w:rPr>
          <w:b/>
          <w:bCs/>
          <w:sz w:val="24"/>
          <w:szCs w:val="24"/>
        </w:rPr>
      </w:pPr>
      <w:r>
        <w:rPr>
          <w:b/>
          <w:bCs/>
          <w:sz w:val="24"/>
          <w:szCs w:val="24"/>
        </w:rPr>
        <w:t>6 July 2023</w:t>
      </w:r>
    </w:p>
    <w:p w14:paraId="2220A9BC" w14:textId="77777777" w:rsidR="0066015F" w:rsidRDefault="0066015F" w:rsidP="00B04D5F">
      <w:pPr>
        <w:rPr>
          <w:b/>
          <w:bCs/>
          <w:sz w:val="24"/>
          <w:szCs w:val="24"/>
        </w:rPr>
      </w:pPr>
    </w:p>
    <w:p w14:paraId="649003D3" w14:textId="77777777" w:rsidR="004E130D" w:rsidRDefault="004E130D" w:rsidP="00B04D5F">
      <w:pPr>
        <w:rPr>
          <w:b/>
          <w:bCs/>
          <w:sz w:val="24"/>
          <w:szCs w:val="24"/>
        </w:rPr>
      </w:pPr>
    </w:p>
    <w:p w14:paraId="01779EDC" w14:textId="59645287" w:rsidR="00FD2784" w:rsidRDefault="00F64332" w:rsidP="00B04D5F">
      <w:pPr>
        <w:rPr>
          <w:b/>
          <w:bCs/>
          <w:sz w:val="24"/>
          <w:szCs w:val="24"/>
        </w:rPr>
      </w:pPr>
      <w:r>
        <w:rPr>
          <w:b/>
          <w:bCs/>
          <w:sz w:val="24"/>
          <w:szCs w:val="24"/>
        </w:rPr>
        <w:t xml:space="preserve">Watchdog agrees to review guidance after </w:t>
      </w:r>
      <w:r w:rsidR="00427993">
        <w:rPr>
          <w:b/>
          <w:bCs/>
          <w:sz w:val="24"/>
          <w:szCs w:val="24"/>
        </w:rPr>
        <w:t xml:space="preserve">by-election hustings </w:t>
      </w:r>
      <w:r w:rsidR="00F90FDE">
        <w:rPr>
          <w:b/>
          <w:bCs/>
          <w:sz w:val="24"/>
          <w:szCs w:val="24"/>
        </w:rPr>
        <w:t xml:space="preserve">access </w:t>
      </w:r>
      <w:proofErr w:type="gramStart"/>
      <w:r w:rsidR="00427993">
        <w:rPr>
          <w:b/>
          <w:bCs/>
          <w:sz w:val="24"/>
          <w:szCs w:val="24"/>
        </w:rPr>
        <w:t>concerns</w:t>
      </w:r>
      <w:proofErr w:type="gramEnd"/>
    </w:p>
    <w:p w14:paraId="1D096802" w14:textId="133E6C13" w:rsidR="00BD0684" w:rsidRPr="00A672F2" w:rsidRDefault="004A34F9" w:rsidP="00B04D5F">
      <w:pPr>
        <w:rPr>
          <w:sz w:val="24"/>
          <w:szCs w:val="24"/>
        </w:rPr>
      </w:pPr>
      <w:r w:rsidRPr="00A672F2">
        <w:rPr>
          <w:sz w:val="24"/>
          <w:szCs w:val="24"/>
        </w:rPr>
        <w:t xml:space="preserve">The </w:t>
      </w:r>
      <w:r w:rsidR="002D09FE" w:rsidRPr="00A672F2">
        <w:rPr>
          <w:sz w:val="24"/>
          <w:szCs w:val="24"/>
        </w:rPr>
        <w:t xml:space="preserve">elections watchdog has </w:t>
      </w:r>
      <w:r w:rsidR="00342866">
        <w:rPr>
          <w:sz w:val="24"/>
          <w:szCs w:val="24"/>
        </w:rPr>
        <w:t>agreed to review its guidance</w:t>
      </w:r>
      <w:r w:rsidR="00B8488D">
        <w:rPr>
          <w:sz w:val="24"/>
          <w:szCs w:val="24"/>
        </w:rPr>
        <w:t xml:space="preserve">, after criticism over its failure to </w:t>
      </w:r>
      <w:r w:rsidR="00BD0684" w:rsidRPr="00A672F2">
        <w:rPr>
          <w:sz w:val="24"/>
          <w:szCs w:val="24"/>
        </w:rPr>
        <w:t xml:space="preserve">advise </w:t>
      </w:r>
      <w:r w:rsidR="007E67C0" w:rsidRPr="00A672F2">
        <w:rPr>
          <w:sz w:val="24"/>
          <w:szCs w:val="24"/>
        </w:rPr>
        <w:t xml:space="preserve">organisers of election hustings that they should do everything they can to make </w:t>
      </w:r>
      <w:r w:rsidR="005D7F54" w:rsidRPr="00A672F2">
        <w:rPr>
          <w:sz w:val="24"/>
          <w:szCs w:val="24"/>
        </w:rPr>
        <w:t>them</w:t>
      </w:r>
      <w:r w:rsidR="007E67C0" w:rsidRPr="00A672F2">
        <w:rPr>
          <w:sz w:val="24"/>
          <w:szCs w:val="24"/>
        </w:rPr>
        <w:t xml:space="preserve"> accessible for disabled people.</w:t>
      </w:r>
    </w:p>
    <w:p w14:paraId="73629BF8" w14:textId="61A066ED" w:rsidR="00233FDF" w:rsidRPr="00A672F2" w:rsidRDefault="00CB6472" w:rsidP="00B04D5F">
      <w:pPr>
        <w:rPr>
          <w:sz w:val="24"/>
          <w:szCs w:val="24"/>
        </w:rPr>
      </w:pPr>
      <w:r w:rsidRPr="00A672F2">
        <w:rPr>
          <w:sz w:val="24"/>
          <w:szCs w:val="24"/>
        </w:rPr>
        <w:t>Disabled campaigners spoke out after it emerged that</w:t>
      </w:r>
      <w:r w:rsidR="00DF0732">
        <w:rPr>
          <w:sz w:val="24"/>
          <w:szCs w:val="24"/>
        </w:rPr>
        <w:t xml:space="preserve"> there were no plans to live-stream</w:t>
      </w:r>
      <w:r w:rsidRPr="00A672F2">
        <w:rPr>
          <w:sz w:val="24"/>
          <w:szCs w:val="24"/>
        </w:rPr>
        <w:t xml:space="preserve"> two of the </w:t>
      </w:r>
      <w:proofErr w:type="gramStart"/>
      <w:r w:rsidRPr="00A672F2">
        <w:rPr>
          <w:sz w:val="24"/>
          <w:szCs w:val="24"/>
        </w:rPr>
        <w:t>hustings</w:t>
      </w:r>
      <w:proofErr w:type="gramEnd"/>
      <w:r w:rsidRPr="00A672F2">
        <w:rPr>
          <w:sz w:val="24"/>
          <w:szCs w:val="24"/>
        </w:rPr>
        <w:t xml:space="preserve"> events being organised </w:t>
      </w:r>
      <w:r w:rsidR="005D7F54" w:rsidRPr="00A672F2">
        <w:rPr>
          <w:sz w:val="24"/>
          <w:szCs w:val="24"/>
        </w:rPr>
        <w:t>ahead of</w:t>
      </w:r>
      <w:r w:rsidR="00CA3716" w:rsidRPr="00A672F2">
        <w:rPr>
          <w:sz w:val="24"/>
          <w:szCs w:val="24"/>
        </w:rPr>
        <w:t xml:space="preserve"> the by-election to replace Boris Johnson in </w:t>
      </w:r>
      <w:r w:rsidR="00105F8C" w:rsidRPr="00A672F2">
        <w:rPr>
          <w:sz w:val="24"/>
          <w:szCs w:val="24"/>
        </w:rPr>
        <w:t>the</w:t>
      </w:r>
      <w:r w:rsidR="00CA3716" w:rsidRPr="00A672F2">
        <w:rPr>
          <w:sz w:val="24"/>
          <w:szCs w:val="24"/>
        </w:rPr>
        <w:t xml:space="preserve"> </w:t>
      </w:r>
      <w:r w:rsidR="00105F8C" w:rsidRPr="00A672F2">
        <w:rPr>
          <w:sz w:val="24"/>
          <w:szCs w:val="24"/>
        </w:rPr>
        <w:t>Uxbridge and South Ruislip constituency.</w:t>
      </w:r>
    </w:p>
    <w:p w14:paraId="0F6ACCD5" w14:textId="1846E681" w:rsidR="00105F8C" w:rsidRPr="00A672F2" w:rsidRDefault="00533753" w:rsidP="00B04D5F">
      <w:pPr>
        <w:rPr>
          <w:sz w:val="24"/>
          <w:szCs w:val="24"/>
        </w:rPr>
      </w:pPr>
      <w:hyperlink r:id="rId35" w:history="1">
        <w:r w:rsidR="00105F8C" w:rsidRPr="00A672F2">
          <w:rPr>
            <w:rStyle w:val="Hyperlink"/>
            <w:sz w:val="24"/>
            <w:szCs w:val="24"/>
          </w:rPr>
          <w:t>Disability Politics</w:t>
        </w:r>
        <w:r w:rsidR="00881A72" w:rsidRPr="00A672F2">
          <w:rPr>
            <w:rStyle w:val="Hyperlink"/>
            <w:sz w:val="24"/>
            <w:szCs w:val="24"/>
          </w:rPr>
          <w:t xml:space="preserve"> UK</w:t>
        </w:r>
      </w:hyperlink>
      <w:r w:rsidR="009E3126" w:rsidRPr="00A672F2">
        <w:rPr>
          <w:sz w:val="24"/>
          <w:szCs w:val="24"/>
        </w:rPr>
        <w:t xml:space="preserve"> </w:t>
      </w:r>
      <w:r w:rsidR="00485A60" w:rsidRPr="00A672F2">
        <w:rPr>
          <w:sz w:val="24"/>
          <w:szCs w:val="24"/>
        </w:rPr>
        <w:t xml:space="preserve">called on the Electoral Commission </w:t>
      </w:r>
      <w:r w:rsidR="00DF0732">
        <w:rPr>
          <w:sz w:val="24"/>
          <w:szCs w:val="24"/>
        </w:rPr>
        <w:t xml:space="preserve">this week </w:t>
      </w:r>
      <w:r w:rsidR="00927867" w:rsidRPr="00A672F2">
        <w:rPr>
          <w:sz w:val="24"/>
          <w:szCs w:val="24"/>
        </w:rPr>
        <w:t xml:space="preserve">to </w:t>
      </w:r>
      <w:r w:rsidR="004732BE" w:rsidRPr="00A672F2">
        <w:rPr>
          <w:sz w:val="24"/>
          <w:szCs w:val="24"/>
        </w:rPr>
        <w:t xml:space="preserve">issue new guidance that </w:t>
      </w:r>
      <w:r w:rsidR="00DF0732">
        <w:rPr>
          <w:sz w:val="24"/>
          <w:szCs w:val="24"/>
        </w:rPr>
        <w:t xml:space="preserve">would </w:t>
      </w:r>
      <w:r w:rsidR="004732BE" w:rsidRPr="00A672F2">
        <w:rPr>
          <w:sz w:val="24"/>
          <w:szCs w:val="24"/>
        </w:rPr>
        <w:t xml:space="preserve">encourage </w:t>
      </w:r>
      <w:r w:rsidR="00CC757C" w:rsidRPr="00A672F2">
        <w:rPr>
          <w:sz w:val="24"/>
          <w:szCs w:val="24"/>
        </w:rPr>
        <w:t>organisers of hustings to make them accessible.</w:t>
      </w:r>
    </w:p>
    <w:p w14:paraId="18D59980" w14:textId="28F875FE" w:rsidR="00CC757C" w:rsidRDefault="008154D4" w:rsidP="00B04D5F">
      <w:pPr>
        <w:rPr>
          <w:sz w:val="24"/>
          <w:szCs w:val="24"/>
        </w:rPr>
      </w:pPr>
      <w:r w:rsidRPr="00A672F2">
        <w:rPr>
          <w:sz w:val="24"/>
          <w:szCs w:val="24"/>
        </w:rPr>
        <w:t xml:space="preserve">It pointed to </w:t>
      </w:r>
      <w:r w:rsidR="00DF0732">
        <w:rPr>
          <w:sz w:val="24"/>
          <w:szCs w:val="24"/>
        </w:rPr>
        <w:t xml:space="preserve">the </w:t>
      </w:r>
      <w:r w:rsidRPr="00A672F2">
        <w:rPr>
          <w:sz w:val="24"/>
          <w:szCs w:val="24"/>
        </w:rPr>
        <w:t xml:space="preserve">two events being held </w:t>
      </w:r>
      <w:r w:rsidR="0020725C" w:rsidRPr="00A672F2">
        <w:rPr>
          <w:sz w:val="24"/>
          <w:szCs w:val="24"/>
        </w:rPr>
        <w:t xml:space="preserve">on the Brunel University London campus in </w:t>
      </w:r>
      <w:r w:rsidR="00F14617" w:rsidRPr="00A672F2">
        <w:rPr>
          <w:sz w:val="24"/>
          <w:szCs w:val="24"/>
        </w:rPr>
        <w:t>Uxbridge.</w:t>
      </w:r>
    </w:p>
    <w:p w14:paraId="7FB3BC7F" w14:textId="150746CE" w:rsidR="00A672F2" w:rsidRPr="00A672F2" w:rsidRDefault="00A672F2" w:rsidP="00B04D5F">
      <w:pPr>
        <w:rPr>
          <w:sz w:val="24"/>
          <w:szCs w:val="24"/>
        </w:rPr>
      </w:pPr>
      <w:r>
        <w:rPr>
          <w:sz w:val="24"/>
          <w:szCs w:val="24"/>
        </w:rPr>
        <w:lastRenderedPageBreak/>
        <w:t xml:space="preserve">Despite the university running </w:t>
      </w:r>
      <w:r w:rsidR="00A677E7">
        <w:rPr>
          <w:sz w:val="24"/>
          <w:szCs w:val="24"/>
        </w:rPr>
        <w:t xml:space="preserve">online </w:t>
      </w:r>
      <w:r w:rsidR="00B916A0">
        <w:rPr>
          <w:sz w:val="24"/>
          <w:szCs w:val="24"/>
        </w:rPr>
        <w:t xml:space="preserve">events for students during the pandemic, neither of the hustings </w:t>
      </w:r>
      <w:r w:rsidR="0075299E">
        <w:rPr>
          <w:sz w:val="24"/>
          <w:szCs w:val="24"/>
        </w:rPr>
        <w:t>was planned to</w:t>
      </w:r>
      <w:r w:rsidR="00B916A0">
        <w:rPr>
          <w:sz w:val="24"/>
          <w:szCs w:val="24"/>
        </w:rPr>
        <w:t xml:space="preserve"> be </w:t>
      </w:r>
      <w:proofErr w:type="gramStart"/>
      <w:r w:rsidR="00B916A0">
        <w:rPr>
          <w:sz w:val="24"/>
          <w:szCs w:val="24"/>
        </w:rPr>
        <w:t>live-streamed</w:t>
      </w:r>
      <w:proofErr w:type="gramEnd"/>
      <w:r w:rsidR="0075299E">
        <w:rPr>
          <w:sz w:val="24"/>
          <w:szCs w:val="24"/>
        </w:rPr>
        <w:t xml:space="preserve"> until complaints from </w:t>
      </w:r>
      <w:r w:rsidR="00DF0732">
        <w:rPr>
          <w:sz w:val="24"/>
          <w:szCs w:val="24"/>
        </w:rPr>
        <w:t>Disability Politics and others</w:t>
      </w:r>
      <w:r w:rsidR="0075299E">
        <w:rPr>
          <w:sz w:val="24"/>
          <w:szCs w:val="24"/>
        </w:rPr>
        <w:t xml:space="preserve"> forced </w:t>
      </w:r>
      <w:r w:rsidR="007E22A3">
        <w:rPr>
          <w:sz w:val="24"/>
          <w:szCs w:val="24"/>
        </w:rPr>
        <w:t>organisers</w:t>
      </w:r>
      <w:r w:rsidR="0075299E">
        <w:rPr>
          <w:sz w:val="24"/>
          <w:szCs w:val="24"/>
        </w:rPr>
        <w:t xml:space="preserve"> to </w:t>
      </w:r>
      <w:r w:rsidR="006D5599">
        <w:rPr>
          <w:sz w:val="24"/>
          <w:szCs w:val="24"/>
        </w:rPr>
        <w:t xml:space="preserve">hurriedly </w:t>
      </w:r>
      <w:r w:rsidR="0075299E">
        <w:rPr>
          <w:sz w:val="24"/>
          <w:szCs w:val="24"/>
        </w:rPr>
        <w:t>arrange</w:t>
      </w:r>
      <w:r w:rsidR="008F1CDB">
        <w:rPr>
          <w:sz w:val="24"/>
          <w:szCs w:val="24"/>
        </w:rPr>
        <w:t xml:space="preserve"> an online option on the day of the first event</w:t>
      </w:r>
      <w:r w:rsidR="00B916A0">
        <w:rPr>
          <w:sz w:val="24"/>
          <w:szCs w:val="24"/>
        </w:rPr>
        <w:t>.</w:t>
      </w:r>
    </w:p>
    <w:p w14:paraId="6EC3D2F8" w14:textId="16153283" w:rsidR="008154D4" w:rsidRDefault="00533753" w:rsidP="00B04D5F">
      <w:pPr>
        <w:rPr>
          <w:sz w:val="24"/>
          <w:szCs w:val="24"/>
        </w:rPr>
      </w:pPr>
      <w:hyperlink r:id="rId36" w:history="1">
        <w:r w:rsidR="007A620E" w:rsidRPr="00A672F2">
          <w:rPr>
            <w:rStyle w:val="Hyperlink"/>
            <w:sz w:val="24"/>
            <w:szCs w:val="24"/>
          </w:rPr>
          <w:t xml:space="preserve">The </w:t>
        </w:r>
        <w:r w:rsidR="008F1CDB">
          <w:rPr>
            <w:rStyle w:val="Hyperlink"/>
            <w:sz w:val="24"/>
            <w:szCs w:val="24"/>
          </w:rPr>
          <w:t>first</w:t>
        </w:r>
        <w:r w:rsidR="007A620E" w:rsidRPr="00A672F2">
          <w:rPr>
            <w:rStyle w:val="Hyperlink"/>
            <w:sz w:val="24"/>
            <w:szCs w:val="24"/>
          </w:rPr>
          <w:t xml:space="preserve"> hustings</w:t>
        </w:r>
      </w:hyperlink>
      <w:r w:rsidR="00D97ED5" w:rsidRPr="00A672F2">
        <w:rPr>
          <w:sz w:val="24"/>
          <w:szCs w:val="24"/>
        </w:rPr>
        <w:t xml:space="preserve"> was held on Tuesday this week</w:t>
      </w:r>
      <w:r w:rsidR="00B916A0">
        <w:rPr>
          <w:sz w:val="24"/>
          <w:szCs w:val="24"/>
        </w:rPr>
        <w:t xml:space="preserve"> </w:t>
      </w:r>
      <w:r w:rsidR="00D97ED5" w:rsidRPr="00A672F2">
        <w:rPr>
          <w:sz w:val="24"/>
          <w:szCs w:val="24"/>
        </w:rPr>
        <w:t>and was hosted by Hillingdon Chamber of Commerce.</w:t>
      </w:r>
    </w:p>
    <w:p w14:paraId="256A4FBA" w14:textId="5C8E64B9" w:rsidR="008F1CDB" w:rsidRPr="00A672F2" w:rsidRDefault="00533753" w:rsidP="00B04D5F">
      <w:pPr>
        <w:rPr>
          <w:sz w:val="24"/>
          <w:szCs w:val="24"/>
        </w:rPr>
      </w:pPr>
      <w:hyperlink r:id="rId37" w:history="1">
        <w:r w:rsidR="008F1CDB">
          <w:rPr>
            <w:rStyle w:val="Hyperlink"/>
            <w:sz w:val="24"/>
            <w:szCs w:val="24"/>
          </w:rPr>
          <w:t>The second hustings event</w:t>
        </w:r>
      </w:hyperlink>
      <w:r w:rsidR="008F1CDB">
        <w:rPr>
          <w:rStyle w:val="Hyperlink"/>
          <w:sz w:val="24"/>
          <w:szCs w:val="24"/>
        </w:rPr>
        <w:t>,</w:t>
      </w:r>
      <w:r w:rsidR="008F1CDB" w:rsidRPr="00A672F2">
        <w:rPr>
          <w:sz w:val="24"/>
          <w:szCs w:val="24"/>
        </w:rPr>
        <w:t xml:space="preserve"> on 13 July, </w:t>
      </w:r>
      <w:r w:rsidR="008F1CDB">
        <w:rPr>
          <w:sz w:val="24"/>
          <w:szCs w:val="24"/>
        </w:rPr>
        <w:t xml:space="preserve">will be </w:t>
      </w:r>
      <w:r w:rsidR="008F1CDB" w:rsidRPr="00A672F2">
        <w:rPr>
          <w:sz w:val="24"/>
          <w:szCs w:val="24"/>
        </w:rPr>
        <w:t>hosted by the Hillingdon Herald, the university’s own student-run newspaper.</w:t>
      </w:r>
    </w:p>
    <w:p w14:paraId="4AAC4FF7" w14:textId="77777777" w:rsidR="00DF0732" w:rsidRDefault="00BB02C5" w:rsidP="00B04D5F">
      <w:pPr>
        <w:rPr>
          <w:sz w:val="24"/>
          <w:szCs w:val="24"/>
        </w:rPr>
      </w:pPr>
      <w:r w:rsidRPr="00A672F2">
        <w:rPr>
          <w:sz w:val="24"/>
          <w:szCs w:val="24"/>
        </w:rPr>
        <w:t>Deborah King, co-founder of Disability Politics UK,</w:t>
      </w:r>
      <w:r w:rsidR="00A672F2" w:rsidRPr="00A672F2">
        <w:rPr>
          <w:sz w:val="24"/>
          <w:szCs w:val="24"/>
        </w:rPr>
        <w:t xml:space="preserve"> </w:t>
      </w:r>
      <w:r w:rsidR="00DF0732">
        <w:rPr>
          <w:sz w:val="24"/>
          <w:szCs w:val="24"/>
        </w:rPr>
        <w:t>was critical of the commission’s lack of guidance.</w:t>
      </w:r>
    </w:p>
    <w:p w14:paraId="362AADEE" w14:textId="32EAA1BC" w:rsidR="00A672F2" w:rsidRPr="00A672F2" w:rsidRDefault="00DF0732" w:rsidP="00B04D5F">
      <w:pPr>
        <w:rPr>
          <w:sz w:val="24"/>
          <w:szCs w:val="24"/>
        </w:rPr>
      </w:pPr>
      <w:r>
        <w:rPr>
          <w:sz w:val="24"/>
          <w:szCs w:val="24"/>
        </w:rPr>
        <w:t xml:space="preserve">She </w:t>
      </w:r>
      <w:r w:rsidR="00A672F2" w:rsidRPr="00A672F2">
        <w:rPr>
          <w:sz w:val="24"/>
          <w:szCs w:val="24"/>
        </w:rPr>
        <w:t xml:space="preserve">said: “One of the few positive outcomes of Covid was the increase in availability of online access to events. </w:t>
      </w:r>
    </w:p>
    <w:p w14:paraId="685B3441" w14:textId="77777777" w:rsidR="00A672F2" w:rsidRPr="00A672F2" w:rsidRDefault="00A672F2" w:rsidP="00B04D5F">
      <w:pPr>
        <w:rPr>
          <w:sz w:val="24"/>
          <w:szCs w:val="24"/>
        </w:rPr>
      </w:pPr>
      <w:r w:rsidRPr="00A672F2">
        <w:rPr>
          <w:sz w:val="24"/>
          <w:szCs w:val="24"/>
        </w:rPr>
        <w:t xml:space="preserve">“We would expect all people organising hustings to try and ensure they are held at venues which can facilitate online access, so that disabled people can access them online. </w:t>
      </w:r>
    </w:p>
    <w:p w14:paraId="7FC3EE03" w14:textId="0FDDE7B4" w:rsidR="00BB02C5" w:rsidRPr="00A672F2" w:rsidRDefault="00A672F2" w:rsidP="00B04D5F">
      <w:pPr>
        <w:rPr>
          <w:sz w:val="24"/>
          <w:szCs w:val="24"/>
        </w:rPr>
      </w:pPr>
      <w:r w:rsidRPr="00A672F2">
        <w:rPr>
          <w:sz w:val="24"/>
          <w:szCs w:val="24"/>
        </w:rPr>
        <w:t>“Disabled people’s voices are overlooked by political parties of all hues. We want better access to politics.”</w:t>
      </w:r>
    </w:p>
    <w:p w14:paraId="15E1882C" w14:textId="317AA6AB" w:rsidR="00821F1B" w:rsidRPr="00510AD5" w:rsidRDefault="00D97ED5" w:rsidP="00821F1B">
      <w:pPr>
        <w:rPr>
          <w:sz w:val="24"/>
          <w:szCs w:val="24"/>
        </w:rPr>
      </w:pPr>
      <w:r w:rsidRPr="00510AD5">
        <w:rPr>
          <w:sz w:val="24"/>
          <w:szCs w:val="24"/>
        </w:rPr>
        <w:t xml:space="preserve">An </w:t>
      </w:r>
      <w:r w:rsidR="00F85B47" w:rsidRPr="00510AD5">
        <w:rPr>
          <w:sz w:val="24"/>
          <w:szCs w:val="24"/>
        </w:rPr>
        <w:t xml:space="preserve">Electoral Commission </w:t>
      </w:r>
      <w:r w:rsidRPr="00510AD5">
        <w:rPr>
          <w:sz w:val="24"/>
          <w:szCs w:val="24"/>
        </w:rPr>
        <w:t>spokesperson said</w:t>
      </w:r>
      <w:r w:rsidR="00821F1B" w:rsidRPr="00510AD5">
        <w:rPr>
          <w:sz w:val="24"/>
          <w:szCs w:val="24"/>
        </w:rPr>
        <w:t xml:space="preserve"> its hustings guidance was “primarily focused on compliance with electoral law and sets out how spending on hustings may be regulated” and was “non-exhaustive, voluntary guidance, rather than statutory guidance”.</w:t>
      </w:r>
    </w:p>
    <w:p w14:paraId="378940F1" w14:textId="77777777" w:rsidR="00821F1B" w:rsidRPr="00510AD5" w:rsidRDefault="00821F1B" w:rsidP="00821F1B">
      <w:pPr>
        <w:rPr>
          <w:sz w:val="24"/>
          <w:szCs w:val="24"/>
        </w:rPr>
      </w:pPr>
      <w:r w:rsidRPr="00510AD5">
        <w:rPr>
          <w:sz w:val="24"/>
          <w:szCs w:val="24"/>
        </w:rPr>
        <w:t xml:space="preserve">But she added: “However, it is important that elections are accessible for all those involved and that includes events such as hustings. </w:t>
      </w:r>
    </w:p>
    <w:p w14:paraId="3E2AC0AD" w14:textId="3260B7D7" w:rsidR="007E67C0" w:rsidRPr="00510AD5" w:rsidRDefault="00821F1B" w:rsidP="00821F1B">
      <w:pPr>
        <w:rPr>
          <w:sz w:val="24"/>
          <w:szCs w:val="24"/>
        </w:rPr>
      </w:pPr>
      <w:r w:rsidRPr="00510AD5">
        <w:rPr>
          <w:sz w:val="24"/>
          <w:szCs w:val="24"/>
        </w:rPr>
        <w:t>“We plan to review our guidance in the coming months to ensure it reflects the needs of voters, parties and campaigners, and will consider any guidance we can include on accessibility.</w:t>
      </w:r>
      <w:r w:rsidR="001B0417" w:rsidRPr="00510AD5">
        <w:rPr>
          <w:sz w:val="24"/>
          <w:szCs w:val="24"/>
        </w:rPr>
        <w:t>”</w:t>
      </w:r>
    </w:p>
    <w:p w14:paraId="3942F55F" w14:textId="310E6EF9" w:rsidR="00B916A0" w:rsidRPr="00EE6538" w:rsidRDefault="00B916A0" w:rsidP="00B04D5F">
      <w:pPr>
        <w:rPr>
          <w:sz w:val="24"/>
          <w:szCs w:val="24"/>
        </w:rPr>
      </w:pPr>
      <w:r w:rsidRPr="00EE6538">
        <w:rPr>
          <w:sz w:val="24"/>
          <w:szCs w:val="24"/>
        </w:rPr>
        <w:t xml:space="preserve">A Brunel University London spokesperson </w:t>
      </w:r>
      <w:r w:rsidR="00E817C2" w:rsidRPr="00EE6538">
        <w:rPr>
          <w:sz w:val="24"/>
          <w:szCs w:val="24"/>
        </w:rPr>
        <w:t xml:space="preserve">told Disability News Service </w:t>
      </w:r>
      <w:r w:rsidR="00AB0E84" w:rsidRPr="00EE6538">
        <w:rPr>
          <w:sz w:val="24"/>
          <w:szCs w:val="24"/>
        </w:rPr>
        <w:t xml:space="preserve">late </w:t>
      </w:r>
      <w:r w:rsidR="00F37DB5" w:rsidRPr="00EE6538">
        <w:rPr>
          <w:sz w:val="24"/>
          <w:szCs w:val="24"/>
        </w:rPr>
        <w:t>in</w:t>
      </w:r>
      <w:r w:rsidR="005776D1" w:rsidRPr="00EE6538">
        <w:rPr>
          <w:sz w:val="24"/>
          <w:szCs w:val="24"/>
        </w:rPr>
        <w:t xml:space="preserve"> the </w:t>
      </w:r>
      <w:r w:rsidR="00AB0E84" w:rsidRPr="00EE6538">
        <w:rPr>
          <w:sz w:val="24"/>
          <w:szCs w:val="24"/>
        </w:rPr>
        <w:t>afternoon</w:t>
      </w:r>
      <w:r w:rsidR="005776D1" w:rsidRPr="00EE6538">
        <w:rPr>
          <w:sz w:val="24"/>
          <w:szCs w:val="24"/>
        </w:rPr>
        <w:t xml:space="preserve"> </w:t>
      </w:r>
      <w:r w:rsidR="005E04A1" w:rsidRPr="00EE6538">
        <w:rPr>
          <w:sz w:val="24"/>
          <w:szCs w:val="24"/>
        </w:rPr>
        <w:t>on</w:t>
      </w:r>
      <w:r w:rsidR="005776D1" w:rsidRPr="00EE6538">
        <w:rPr>
          <w:sz w:val="24"/>
          <w:szCs w:val="24"/>
        </w:rPr>
        <w:t xml:space="preserve"> the </w:t>
      </w:r>
      <w:r w:rsidR="00AB0E84" w:rsidRPr="00EE6538">
        <w:rPr>
          <w:sz w:val="24"/>
          <w:szCs w:val="24"/>
        </w:rPr>
        <w:t xml:space="preserve">day of the </w:t>
      </w:r>
      <w:r w:rsidR="005776D1" w:rsidRPr="00EE6538">
        <w:rPr>
          <w:sz w:val="24"/>
          <w:szCs w:val="24"/>
        </w:rPr>
        <w:t>first hustings that both events would be live-streamed.</w:t>
      </w:r>
    </w:p>
    <w:p w14:paraId="630A705D" w14:textId="0AF899C3" w:rsidR="005776D1" w:rsidRPr="00EE6538" w:rsidRDefault="005776D1" w:rsidP="00B04D5F">
      <w:pPr>
        <w:rPr>
          <w:sz w:val="24"/>
          <w:szCs w:val="24"/>
        </w:rPr>
      </w:pPr>
      <w:r w:rsidRPr="00EE6538">
        <w:rPr>
          <w:sz w:val="24"/>
          <w:szCs w:val="24"/>
        </w:rPr>
        <w:t xml:space="preserve">He refused to </w:t>
      </w:r>
      <w:r w:rsidR="0068105C" w:rsidRPr="00EE6538">
        <w:rPr>
          <w:sz w:val="24"/>
          <w:szCs w:val="24"/>
        </w:rPr>
        <w:t xml:space="preserve">respond when asked to confirm that </w:t>
      </w:r>
      <w:proofErr w:type="gramStart"/>
      <w:r w:rsidR="0068105C" w:rsidRPr="00EE6538">
        <w:rPr>
          <w:sz w:val="24"/>
          <w:szCs w:val="24"/>
        </w:rPr>
        <w:t>live-streaming</w:t>
      </w:r>
      <w:proofErr w:type="gramEnd"/>
      <w:r w:rsidR="0068105C" w:rsidRPr="00EE6538">
        <w:rPr>
          <w:sz w:val="24"/>
          <w:szCs w:val="24"/>
        </w:rPr>
        <w:t xml:space="preserve"> ha</w:t>
      </w:r>
      <w:r w:rsidR="006206E9" w:rsidRPr="00EE6538">
        <w:rPr>
          <w:sz w:val="24"/>
          <w:szCs w:val="24"/>
        </w:rPr>
        <w:t>d</w:t>
      </w:r>
      <w:r w:rsidR="0068105C" w:rsidRPr="00EE6538">
        <w:rPr>
          <w:sz w:val="24"/>
          <w:szCs w:val="24"/>
        </w:rPr>
        <w:t xml:space="preserve"> only been arranged </w:t>
      </w:r>
      <w:r w:rsidR="004A3CDA" w:rsidRPr="00EE6538">
        <w:rPr>
          <w:sz w:val="24"/>
          <w:szCs w:val="24"/>
        </w:rPr>
        <w:t>that day</w:t>
      </w:r>
      <w:r w:rsidR="005B7CA3" w:rsidRPr="00EE6538">
        <w:rPr>
          <w:sz w:val="24"/>
          <w:szCs w:val="24"/>
        </w:rPr>
        <w:t>,</w:t>
      </w:r>
      <w:r w:rsidR="0068105C" w:rsidRPr="00EE6538">
        <w:rPr>
          <w:sz w:val="24"/>
          <w:szCs w:val="24"/>
        </w:rPr>
        <w:t xml:space="preserve"> </w:t>
      </w:r>
      <w:r w:rsidR="006206E9" w:rsidRPr="00EE6538">
        <w:rPr>
          <w:sz w:val="24"/>
          <w:szCs w:val="24"/>
        </w:rPr>
        <w:t>following c</w:t>
      </w:r>
      <w:r w:rsidR="0068105C" w:rsidRPr="00EE6538">
        <w:rPr>
          <w:sz w:val="24"/>
          <w:szCs w:val="24"/>
        </w:rPr>
        <w:t>omplaints</w:t>
      </w:r>
      <w:r w:rsidR="005E04A1" w:rsidRPr="00EE6538">
        <w:rPr>
          <w:sz w:val="24"/>
          <w:szCs w:val="24"/>
        </w:rPr>
        <w:t xml:space="preserve"> about </w:t>
      </w:r>
      <w:r w:rsidR="00EE6538" w:rsidRPr="00EE6538">
        <w:rPr>
          <w:sz w:val="24"/>
          <w:szCs w:val="24"/>
        </w:rPr>
        <w:t xml:space="preserve">the </w:t>
      </w:r>
      <w:r w:rsidR="005E04A1" w:rsidRPr="00EE6538">
        <w:rPr>
          <w:sz w:val="24"/>
          <w:szCs w:val="24"/>
        </w:rPr>
        <w:t>accessibility</w:t>
      </w:r>
      <w:r w:rsidR="00EE6538" w:rsidRPr="00EE6538">
        <w:rPr>
          <w:sz w:val="24"/>
          <w:szCs w:val="24"/>
        </w:rPr>
        <w:t xml:space="preserve"> of the events</w:t>
      </w:r>
      <w:r w:rsidR="0068105C" w:rsidRPr="00EE6538">
        <w:rPr>
          <w:sz w:val="24"/>
          <w:szCs w:val="24"/>
        </w:rPr>
        <w:t>. </w:t>
      </w:r>
    </w:p>
    <w:p w14:paraId="3577290E" w14:textId="7A34D79C" w:rsidR="00BA341E" w:rsidRPr="00EE6538" w:rsidRDefault="00BA341E" w:rsidP="00B04D5F">
      <w:pPr>
        <w:rPr>
          <w:sz w:val="24"/>
          <w:szCs w:val="24"/>
        </w:rPr>
      </w:pPr>
      <w:r w:rsidRPr="00EE6538">
        <w:rPr>
          <w:sz w:val="24"/>
          <w:szCs w:val="24"/>
        </w:rPr>
        <w:t xml:space="preserve">He also refused to comment on whether Electoral Commission guidance </w:t>
      </w:r>
      <w:r w:rsidR="00CE207B" w:rsidRPr="00EE6538">
        <w:rPr>
          <w:sz w:val="24"/>
          <w:szCs w:val="24"/>
        </w:rPr>
        <w:t xml:space="preserve">on accessibility </w:t>
      </w:r>
      <w:r w:rsidRPr="00EE6538">
        <w:rPr>
          <w:sz w:val="24"/>
          <w:szCs w:val="24"/>
        </w:rPr>
        <w:t>would be useful.</w:t>
      </w:r>
    </w:p>
    <w:p w14:paraId="2C0E807F" w14:textId="60565F12" w:rsidR="005B7CA3" w:rsidRPr="00EE6538" w:rsidRDefault="00B42B0B" w:rsidP="00B04D5F">
      <w:pPr>
        <w:rPr>
          <w:sz w:val="24"/>
          <w:szCs w:val="24"/>
        </w:rPr>
      </w:pPr>
      <w:r w:rsidRPr="00EE6538">
        <w:rPr>
          <w:sz w:val="24"/>
          <w:szCs w:val="24"/>
        </w:rPr>
        <w:t xml:space="preserve">Hillingdon Chamber of Commerce had failed to </w:t>
      </w:r>
      <w:r w:rsidR="00DC6909" w:rsidRPr="00EE6538">
        <w:rPr>
          <w:sz w:val="24"/>
          <w:szCs w:val="24"/>
        </w:rPr>
        <w:t>comment by noon today (Thursday).</w:t>
      </w:r>
    </w:p>
    <w:p w14:paraId="673FC823" w14:textId="616D4243" w:rsidR="005E4950" w:rsidRDefault="00F15319" w:rsidP="00B04D5F">
      <w:pPr>
        <w:rPr>
          <w:b/>
          <w:bCs/>
          <w:sz w:val="24"/>
          <w:szCs w:val="24"/>
        </w:rPr>
      </w:pPr>
      <w:r>
        <w:rPr>
          <w:b/>
          <w:bCs/>
          <w:sz w:val="24"/>
          <w:szCs w:val="24"/>
        </w:rPr>
        <w:t>6 July 2023</w:t>
      </w:r>
    </w:p>
    <w:p w14:paraId="15517A67" w14:textId="77777777" w:rsidR="00C86A01" w:rsidRDefault="00C86A01" w:rsidP="00B04D5F">
      <w:pPr>
        <w:rPr>
          <w:b/>
          <w:bCs/>
          <w:sz w:val="24"/>
          <w:szCs w:val="24"/>
        </w:rPr>
      </w:pPr>
    </w:p>
    <w:p w14:paraId="0D3EB2B1" w14:textId="77777777" w:rsidR="00C86A01" w:rsidRDefault="00C86A01" w:rsidP="00B04D5F">
      <w:pPr>
        <w:rPr>
          <w:b/>
          <w:bCs/>
          <w:sz w:val="24"/>
          <w:szCs w:val="24"/>
        </w:rPr>
      </w:pPr>
    </w:p>
    <w:p w14:paraId="2F7781DF" w14:textId="77777777" w:rsidR="001C4DBE" w:rsidRPr="009A0BC1" w:rsidRDefault="001C4DBE" w:rsidP="001C4DBE">
      <w:pPr>
        <w:rPr>
          <w:b/>
          <w:bCs/>
          <w:sz w:val="24"/>
          <w:szCs w:val="24"/>
        </w:rPr>
      </w:pPr>
      <w:r w:rsidRPr="006C45BF">
        <w:rPr>
          <w:b/>
          <w:bCs/>
          <w:sz w:val="24"/>
          <w:szCs w:val="24"/>
        </w:rPr>
        <w:t xml:space="preserve">Other disability-related stories covered by mainstream media this </w:t>
      </w:r>
      <w:proofErr w:type="gramStart"/>
      <w:r w:rsidRPr="006C45BF">
        <w:rPr>
          <w:b/>
          <w:bCs/>
          <w:sz w:val="24"/>
          <w:szCs w:val="24"/>
        </w:rPr>
        <w:t>week</w:t>
      </w:r>
      <w:proofErr w:type="gramEnd"/>
    </w:p>
    <w:p w14:paraId="56AEBB4E" w14:textId="308EA961" w:rsidR="00C10768" w:rsidRPr="0025556A" w:rsidRDefault="0025556A" w:rsidP="00B04D5F">
      <w:pPr>
        <w:rPr>
          <w:sz w:val="24"/>
          <w:szCs w:val="24"/>
        </w:rPr>
      </w:pPr>
      <w:r>
        <w:rPr>
          <w:sz w:val="24"/>
          <w:szCs w:val="24"/>
        </w:rPr>
        <w:lastRenderedPageBreak/>
        <w:t>Disabled c</w:t>
      </w:r>
      <w:r w:rsidR="00621037" w:rsidRPr="00621037">
        <w:rPr>
          <w:sz w:val="24"/>
          <w:szCs w:val="24"/>
        </w:rPr>
        <w:t xml:space="preserve">omedian </w:t>
      </w:r>
      <w:r w:rsidR="00621037">
        <w:rPr>
          <w:sz w:val="24"/>
          <w:szCs w:val="24"/>
        </w:rPr>
        <w:t xml:space="preserve">Rosie Jones </w:t>
      </w:r>
      <w:r w:rsidR="004A3CDA">
        <w:rPr>
          <w:sz w:val="24"/>
          <w:szCs w:val="24"/>
        </w:rPr>
        <w:t>has faced</w:t>
      </w:r>
      <w:r w:rsidR="00621037" w:rsidRPr="00621037">
        <w:rPr>
          <w:sz w:val="24"/>
          <w:szCs w:val="24"/>
        </w:rPr>
        <w:t xml:space="preserve"> a backlash from campaign</w:t>
      </w:r>
      <w:r w:rsidR="004A3CDA">
        <w:rPr>
          <w:sz w:val="24"/>
          <w:szCs w:val="24"/>
        </w:rPr>
        <w:t xml:space="preserve">ers </w:t>
      </w:r>
      <w:r w:rsidR="00621037" w:rsidRPr="00621037">
        <w:rPr>
          <w:sz w:val="24"/>
          <w:szCs w:val="24"/>
        </w:rPr>
        <w:t>following the announcement of a Channel 4 project that aims to educate viewers on the abuse disabled people face.</w:t>
      </w:r>
      <w:r w:rsidR="00621037">
        <w:rPr>
          <w:sz w:val="24"/>
          <w:szCs w:val="24"/>
        </w:rPr>
        <w:t xml:space="preserve"> </w:t>
      </w:r>
      <w:r w:rsidR="00621037" w:rsidRPr="00621037">
        <w:rPr>
          <w:sz w:val="24"/>
          <w:szCs w:val="24"/>
        </w:rPr>
        <w:t>There has been so much concern about its title – Rosie Jones: Am I a R</w:t>
      </w:r>
      <w:r w:rsidR="00444F83">
        <w:rPr>
          <w:sz w:val="24"/>
          <w:szCs w:val="24"/>
        </w:rPr>
        <w:t>*</w:t>
      </w:r>
      <w:r>
        <w:rPr>
          <w:sz w:val="24"/>
          <w:szCs w:val="24"/>
        </w:rPr>
        <w:t>tar</w:t>
      </w:r>
      <w:r w:rsidR="00CE6C4C">
        <w:rPr>
          <w:sz w:val="24"/>
          <w:szCs w:val="24"/>
        </w:rPr>
        <w:t>d</w:t>
      </w:r>
      <w:r w:rsidR="00621037" w:rsidRPr="00621037">
        <w:rPr>
          <w:sz w:val="24"/>
          <w:szCs w:val="24"/>
        </w:rPr>
        <w:t xml:space="preserve">– that </w:t>
      </w:r>
      <w:r w:rsidR="00621037">
        <w:rPr>
          <w:sz w:val="24"/>
          <w:szCs w:val="24"/>
        </w:rPr>
        <w:t xml:space="preserve">three </w:t>
      </w:r>
      <w:r w:rsidR="00EC42D1">
        <w:rPr>
          <w:sz w:val="24"/>
          <w:szCs w:val="24"/>
        </w:rPr>
        <w:t xml:space="preserve">disabled </w:t>
      </w:r>
      <w:r w:rsidR="00621037" w:rsidRPr="00621037">
        <w:rPr>
          <w:sz w:val="24"/>
          <w:szCs w:val="24"/>
        </w:rPr>
        <w:t xml:space="preserve">contributors who were set to feature in the </w:t>
      </w:r>
      <w:r>
        <w:rPr>
          <w:sz w:val="24"/>
          <w:szCs w:val="24"/>
        </w:rPr>
        <w:t>programme</w:t>
      </w:r>
      <w:r w:rsidR="00621037">
        <w:rPr>
          <w:sz w:val="24"/>
          <w:szCs w:val="24"/>
        </w:rPr>
        <w:t xml:space="preserve"> </w:t>
      </w:r>
      <w:r w:rsidR="00621037" w:rsidRPr="00621037">
        <w:rPr>
          <w:sz w:val="24"/>
          <w:szCs w:val="24"/>
        </w:rPr>
        <w:t>have withdrawn from the project</w:t>
      </w:r>
      <w:r w:rsidR="00621037">
        <w:rPr>
          <w:sz w:val="24"/>
          <w:szCs w:val="24"/>
        </w:rPr>
        <w:t xml:space="preserve">: </w:t>
      </w:r>
      <w:hyperlink r:id="rId38" w:history="1">
        <w:r w:rsidR="00621037" w:rsidRPr="00F66400">
          <w:rPr>
            <w:rStyle w:val="Hyperlink"/>
            <w:sz w:val="24"/>
            <w:szCs w:val="24"/>
          </w:rPr>
          <w:t>https://www.independent.co.uk/arts-entertainment/tv/news/rosie-jones-disability-documentary-title-backlash-b2368940.html</w:t>
        </w:r>
      </w:hyperlink>
      <w:r w:rsidR="008F49AB">
        <w:rPr>
          <w:sz w:val="24"/>
          <w:szCs w:val="24"/>
        </w:rPr>
        <w:t xml:space="preserve"> </w:t>
      </w:r>
      <w:r w:rsidR="00C10768" w:rsidRPr="00745B6E">
        <w:rPr>
          <w:i/>
          <w:iCs/>
          <w:sz w:val="24"/>
          <w:szCs w:val="24"/>
        </w:rPr>
        <w:t>*</w:t>
      </w:r>
      <w:r w:rsidR="00745B6E" w:rsidRPr="00745B6E">
        <w:rPr>
          <w:i/>
          <w:iCs/>
          <w:sz w:val="24"/>
          <w:szCs w:val="24"/>
        </w:rPr>
        <w:t xml:space="preserve">Channel 4 does not use </w:t>
      </w:r>
      <w:r w:rsidR="00394173">
        <w:rPr>
          <w:i/>
          <w:iCs/>
          <w:sz w:val="24"/>
          <w:szCs w:val="24"/>
        </w:rPr>
        <w:t xml:space="preserve">an </w:t>
      </w:r>
      <w:r w:rsidR="00745B6E" w:rsidRPr="00745B6E">
        <w:rPr>
          <w:i/>
          <w:iCs/>
          <w:sz w:val="24"/>
          <w:szCs w:val="24"/>
        </w:rPr>
        <w:t>asterisk in its marketing of the programme</w:t>
      </w:r>
    </w:p>
    <w:p w14:paraId="772F981B" w14:textId="750AD86F" w:rsidR="00492FA6" w:rsidRDefault="005754CD" w:rsidP="00B04D5F">
      <w:pPr>
        <w:rPr>
          <w:sz w:val="24"/>
          <w:szCs w:val="24"/>
        </w:rPr>
      </w:pPr>
      <w:r w:rsidRPr="005754CD">
        <w:rPr>
          <w:sz w:val="24"/>
          <w:szCs w:val="24"/>
        </w:rPr>
        <w:t>A government document that guides doctors on how to assess benefit claims has been withdrawn after it was found to include a racist slur, The Independent can reveal.</w:t>
      </w:r>
      <w:r>
        <w:rPr>
          <w:sz w:val="24"/>
          <w:szCs w:val="24"/>
        </w:rPr>
        <w:t xml:space="preserve"> </w:t>
      </w:r>
      <w:r w:rsidRPr="005754CD">
        <w:rPr>
          <w:sz w:val="24"/>
          <w:szCs w:val="24"/>
        </w:rPr>
        <w:t>The Department for Work and Pensions guidance, first issued in 2010 to help assess disability benefit claims but still in use until just days ago, referred to Black people as being of the “N*****d race”.</w:t>
      </w:r>
      <w:r>
        <w:rPr>
          <w:sz w:val="24"/>
          <w:szCs w:val="24"/>
        </w:rPr>
        <w:t xml:space="preserve"> </w:t>
      </w:r>
      <w:r w:rsidRPr="005754CD">
        <w:rPr>
          <w:sz w:val="24"/>
          <w:szCs w:val="24"/>
        </w:rPr>
        <w:t>The document, referring specifically to assessments for osteoporosis, has now been scrapped after The Independent highlighted that it was still in circulation</w:t>
      </w:r>
      <w:r>
        <w:rPr>
          <w:sz w:val="24"/>
          <w:szCs w:val="24"/>
        </w:rPr>
        <w:t xml:space="preserve">: </w:t>
      </w:r>
      <w:hyperlink r:id="rId39" w:history="1">
        <w:r w:rsidR="00492FA6" w:rsidRPr="005754CD">
          <w:rPr>
            <w:rStyle w:val="Hyperlink"/>
            <w:sz w:val="24"/>
            <w:szCs w:val="24"/>
          </w:rPr>
          <w:t>https://www.independent.co.uk/news/uk/home-news/dwp-guidance-document-scrapped-slur-b2368917.html</w:t>
        </w:r>
      </w:hyperlink>
      <w:r w:rsidR="00492FA6" w:rsidRPr="005754CD">
        <w:rPr>
          <w:sz w:val="24"/>
          <w:szCs w:val="24"/>
        </w:rPr>
        <w:t xml:space="preserve"> </w:t>
      </w:r>
    </w:p>
    <w:p w14:paraId="6B47D357" w14:textId="72BFE28C" w:rsidR="00D71940" w:rsidRPr="005754CD" w:rsidRDefault="00D71940" w:rsidP="00B04D5F">
      <w:pPr>
        <w:rPr>
          <w:sz w:val="24"/>
          <w:szCs w:val="24"/>
        </w:rPr>
      </w:pPr>
      <w:r w:rsidRPr="00D71940">
        <w:rPr>
          <w:sz w:val="24"/>
          <w:szCs w:val="24"/>
        </w:rPr>
        <w:t xml:space="preserve">The Creative Diversity Network’s sixth annual report on inclusivity in the UK TV industry reveals a generally sorry </w:t>
      </w:r>
      <w:proofErr w:type="gramStart"/>
      <w:r w:rsidRPr="00D71940">
        <w:rPr>
          <w:sz w:val="24"/>
          <w:szCs w:val="24"/>
        </w:rPr>
        <w:t>state of affairs</w:t>
      </w:r>
      <w:proofErr w:type="gramEnd"/>
      <w:r w:rsidRPr="00D71940">
        <w:rPr>
          <w:sz w:val="24"/>
          <w:szCs w:val="24"/>
        </w:rPr>
        <w:t xml:space="preserve"> with some sparks of progress.</w:t>
      </w:r>
      <w:r w:rsidR="00FD057E">
        <w:rPr>
          <w:sz w:val="24"/>
          <w:szCs w:val="24"/>
        </w:rPr>
        <w:t xml:space="preserve"> </w:t>
      </w:r>
      <w:r w:rsidR="00FD057E" w:rsidRPr="00FD057E">
        <w:rPr>
          <w:sz w:val="24"/>
          <w:szCs w:val="24"/>
        </w:rPr>
        <w:t>Disabled individuals and individuals from Black, Asian and Minority Ethnic backgrounds also continue to be underrepresented in senior positions, while craft roles remain largely segregated</w:t>
      </w:r>
      <w:r w:rsidR="00FD057E">
        <w:rPr>
          <w:sz w:val="24"/>
          <w:szCs w:val="24"/>
        </w:rPr>
        <w:t xml:space="preserve">: </w:t>
      </w:r>
      <w:hyperlink r:id="rId40" w:history="1">
        <w:r w:rsidRPr="000B4B61">
          <w:rPr>
            <w:rStyle w:val="Hyperlink"/>
            <w:sz w:val="24"/>
            <w:szCs w:val="24"/>
          </w:rPr>
          <w:t>https://variety.com/2023/tv/global/women-disabled-minorities-underrepresented-uk-tv-1235662447/</w:t>
        </w:r>
      </w:hyperlink>
      <w:r>
        <w:rPr>
          <w:sz w:val="24"/>
          <w:szCs w:val="24"/>
        </w:rPr>
        <w:t xml:space="preserve"> </w:t>
      </w:r>
    </w:p>
    <w:p w14:paraId="78FD5E28" w14:textId="1AF32008" w:rsidR="00B04D5F" w:rsidRDefault="005754CD" w:rsidP="00B04D5F">
      <w:pPr>
        <w:rPr>
          <w:b/>
          <w:bCs/>
          <w:sz w:val="24"/>
          <w:szCs w:val="24"/>
        </w:rPr>
      </w:pPr>
      <w:r>
        <w:rPr>
          <w:b/>
          <w:bCs/>
          <w:sz w:val="24"/>
          <w:szCs w:val="24"/>
        </w:rPr>
        <w:t>6 July 2023</w:t>
      </w:r>
    </w:p>
    <w:p w14:paraId="06B090B3" w14:textId="77777777" w:rsidR="005754CD" w:rsidRDefault="005754CD" w:rsidP="00B04D5F">
      <w:pPr>
        <w:rPr>
          <w:b/>
          <w:bCs/>
          <w:sz w:val="24"/>
          <w:szCs w:val="24"/>
        </w:rPr>
      </w:pPr>
    </w:p>
    <w:p w14:paraId="3284A047" w14:textId="56EA63A4" w:rsidR="00990AD2" w:rsidRPr="00B04D5F" w:rsidRDefault="00990AD2" w:rsidP="00B04D5F">
      <w:pPr>
        <w:jc w:val="center"/>
        <w:rPr>
          <w:b/>
          <w:bCs/>
          <w:sz w:val="24"/>
          <w:szCs w:val="24"/>
        </w:rPr>
      </w:pPr>
      <w:r w:rsidRPr="00FD14A9">
        <w:rPr>
          <w:b/>
          <w:sz w:val="24"/>
          <w:szCs w:val="24"/>
        </w:rPr>
        <w:t xml:space="preserve">News provided by John Pring at </w:t>
      </w:r>
      <w:hyperlink r:id="rId41" w:history="1">
        <w:r w:rsidRPr="00FD14A9">
          <w:rPr>
            <w:rStyle w:val="Hyperlink"/>
            <w:sz w:val="24"/>
            <w:szCs w:val="24"/>
          </w:rPr>
          <w:t>www.disabilitynewsservice.com</w:t>
        </w:r>
      </w:hyperlink>
    </w:p>
    <w:p w14:paraId="5452C05D" w14:textId="77777777" w:rsidR="00C859B1" w:rsidRPr="00C90113" w:rsidRDefault="00C859B1">
      <w:pPr>
        <w:rPr>
          <w:sz w:val="24"/>
          <w:szCs w:val="24"/>
        </w:rPr>
      </w:pPr>
    </w:p>
    <w:sectPr w:rsidR="00C859B1" w:rsidRPr="00C90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B87"/>
    <w:multiLevelType w:val="multilevel"/>
    <w:tmpl w:val="2EC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0763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13"/>
    <w:rsid w:val="00002FF9"/>
    <w:rsid w:val="000047E9"/>
    <w:rsid w:val="0001763E"/>
    <w:rsid w:val="000217EE"/>
    <w:rsid w:val="00022BB2"/>
    <w:rsid w:val="00030073"/>
    <w:rsid w:val="00031016"/>
    <w:rsid w:val="0003274F"/>
    <w:rsid w:val="00040FDB"/>
    <w:rsid w:val="00056141"/>
    <w:rsid w:val="0005673E"/>
    <w:rsid w:val="00060109"/>
    <w:rsid w:val="00060FA3"/>
    <w:rsid w:val="00063005"/>
    <w:rsid w:val="00064DD8"/>
    <w:rsid w:val="00066244"/>
    <w:rsid w:val="00073201"/>
    <w:rsid w:val="00073B80"/>
    <w:rsid w:val="00074F51"/>
    <w:rsid w:val="00077D9D"/>
    <w:rsid w:val="00096945"/>
    <w:rsid w:val="00096D2B"/>
    <w:rsid w:val="000A6A2E"/>
    <w:rsid w:val="000B57E5"/>
    <w:rsid w:val="000C3FD6"/>
    <w:rsid w:val="000C58E6"/>
    <w:rsid w:val="000D085E"/>
    <w:rsid w:val="000E0015"/>
    <w:rsid w:val="000E53A5"/>
    <w:rsid w:val="000F682B"/>
    <w:rsid w:val="000F7DAA"/>
    <w:rsid w:val="0010110C"/>
    <w:rsid w:val="0010179A"/>
    <w:rsid w:val="00103299"/>
    <w:rsid w:val="00104CA5"/>
    <w:rsid w:val="00105F8C"/>
    <w:rsid w:val="0011502A"/>
    <w:rsid w:val="00120161"/>
    <w:rsid w:val="0012221E"/>
    <w:rsid w:val="001411A3"/>
    <w:rsid w:val="001425FE"/>
    <w:rsid w:val="001455E9"/>
    <w:rsid w:val="001531C1"/>
    <w:rsid w:val="001535C3"/>
    <w:rsid w:val="00172893"/>
    <w:rsid w:val="00173372"/>
    <w:rsid w:val="0017646E"/>
    <w:rsid w:val="00177A6A"/>
    <w:rsid w:val="00180CE8"/>
    <w:rsid w:val="00184C99"/>
    <w:rsid w:val="00184EDD"/>
    <w:rsid w:val="00187051"/>
    <w:rsid w:val="001902A2"/>
    <w:rsid w:val="00192466"/>
    <w:rsid w:val="001A1452"/>
    <w:rsid w:val="001A5913"/>
    <w:rsid w:val="001A62E6"/>
    <w:rsid w:val="001A69F9"/>
    <w:rsid w:val="001B0417"/>
    <w:rsid w:val="001B3A6A"/>
    <w:rsid w:val="001B5F9C"/>
    <w:rsid w:val="001C0AB5"/>
    <w:rsid w:val="001C4DBE"/>
    <w:rsid w:val="001C5652"/>
    <w:rsid w:val="001C65B9"/>
    <w:rsid w:val="001D13B9"/>
    <w:rsid w:val="001D2A05"/>
    <w:rsid w:val="001E21C0"/>
    <w:rsid w:val="001F2F22"/>
    <w:rsid w:val="001F31E9"/>
    <w:rsid w:val="00204048"/>
    <w:rsid w:val="00206EF2"/>
    <w:rsid w:val="0020725C"/>
    <w:rsid w:val="00213035"/>
    <w:rsid w:val="0021354C"/>
    <w:rsid w:val="0021445B"/>
    <w:rsid w:val="00216589"/>
    <w:rsid w:val="00217293"/>
    <w:rsid w:val="002227F4"/>
    <w:rsid w:val="002307C0"/>
    <w:rsid w:val="002333BA"/>
    <w:rsid w:val="00233FDF"/>
    <w:rsid w:val="0023580C"/>
    <w:rsid w:val="002374A6"/>
    <w:rsid w:val="00245140"/>
    <w:rsid w:val="0024615C"/>
    <w:rsid w:val="0025556A"/>
    <w:rsid w:val="0025792B"/>
    <w:rsid w:val="00260529"/>
    <w:rsid w:val="00261721"/>
    <w:rsid w:val="002627C0"/>
    <w:rsid w:val="00264088"/>
    <w:rsid w:val="00271966"/>
    <w:rsid w:val="0027358B"/>
    <w:rsid w:val="002813C6"/>
    <w:rsid w:val="00290D04"/>
    <w:rsid w:val="002A63B5"/>
    <w:rsid w:val="002B0D47"/>
    <w:rsid w:val="002B226A"/>
    <w:rsid w:val="002B2A7F"/>
    <w:rsid w:val="002C36A9"/>
    <w:rsid w:val="002C7B0F"/>
    <w:rsid w:val="002C7E16"/>
    <w:rsid w:val="002D09FE"/>
    <w:rsid w:val="002D143E"/>
    <w:rsid w:val="002E42E6"/>
    <w:rsid w:val="002F01F5"/>
    <w:rsid w:val="002F3409"/>
    <w:rsid w:val="00304279"/>
    <w:rsid w:val="0030445F"/>
    <w:rsid w:val="00306722"/>
    <w:rsid w:val="00312740"/>
    <w:rsid w:val="003134C8"/>
    <w:rsid w:val="00315214"/>
    <w:rsid w:val="00315AE7"/>
    <w:rsid w:val="003163BD"/>
    <w:rsid w:val="0031665F"/>
    <w:rsid w:val="003168B8"/>
    <w:rsid w:val="00317A9B"/>
    <w:rsid w:val="00320749"/>
    <w:rsid w:val="003208B1"/>
    <w:rsid w:val="00321326"/>
    <w:rsid w:val="00322C9D"/>
    <w:rsid w:val="003271CF"/>
    <w:rsid w:val="00327208"/>
    <w:rsid w:val="003278B7"/>
    <w:rsid w:val="00331CE4"/>
    <w:rsid w:val="00332019"/>
    <w:rsid w:val="00333913"/>
    <w:rsid w:val="00336DB9"/>
    <w:rsid w:val="0034136A"/>
    <w:rsid w:val="00342866"/>
    <w:rsid w:val="00346B66"/>
    <w:rsid w:val="003470C3"/>
    <w:rsid w:val="00350E54"/>
    <w:rsid w:val="003558AA"/>
    <w:rsid w:val="0036609C"/>
    <w:rsid w:val="00366F92"/>
    <w:rsid w:val="00371BBF"/>
    <w:rsid w:val="00373644"/>
    <w:rsid w:val="00376D0C"/>
    <w:rsid w:val="00380109"/>
    <w:rsid w:val="00382770"/>
    <w:rsid w:val="00386D23"/>
    <w:rsid w:val="00390CDF"/>
    <w:rsid w:val="00391755"/>
    <w:rsid w:val="00394173"/>
    <w:rsid w:val="003A541E"/>
    <w:rsid w:val="003B2E82"/>
    <w:rsid w:val="003B42DD"/>
    <w:rsid w:val="003C1082"/>
    <w:rsid w:val="003C3A5D"/>
    <w:rsid w:val="003C47EA"/>
    <w:rsid w:val="003C5791"/>
    <w:rsid w:val="003D163A"/>
    <w:rsid w:val="003D1B23"/>
    <w:rsid w:val="003D1E70"/>
    <w:rsid w:val="003E6C6D"/>
    <w:rsid w:val="00401B2B"/>
    <w:rsid w:val="0040372F"/>
    <w:rsid w:val="004050F8"/>
    <w:rsid w:val="00412817"/>
    <w:rsid w:val="00420787"/>
    <w:rsid w:val="00427993"/>
    <w:rsid w:val="004305C2"/>
    <w:rsid w:val="00431B34"/>
    <w:rsid w:val="004357CF"/>
    <w:rsid w:val="004368F1"/>
    <w:rsid w:val="004412C7"/>
    <w:rsid w:val="00444F83"/>
    <w:rsid w:val="00450E1B"/>
    <w:rsid w:val="00454282"/>
    <w:rsid w:val="004563E0"/>
    <w:rsid w:val="00461F3E"/>
    <w:rsid w:val="00463534"/>
    <w:rsid w:val="004643A4"/>
    <w:rsid w:val="004648F6"/>
    <w:rsid w:val="00470CBD"/>
    <w:rsid w:val="004732BE"/>
    <w:rsid w:val="00477F9E"/>
    <w:rsid w:val="0048072C"/>
    <w:rsid w:val="00481A53"/>
    <w:rsid w:val="00485A60"/>
    <w:rsid w:val="00487380"/>
    <w:rsid w:val="00492FA6"/>
    <w:rsid w:val="00494BE5"/>
    <w:rsid w:val="004A1388"/>
    <w:rsid w:val="004A34F9"/>
    <w:rsid w:val="004A3CDA"/>
    <w:rsid w:val="004A6D65"/>
    <w:rsid w:val="004B0BD8"/>
    <w:rsid w:val="004B3D15"/>
    <w:rsid w:val="004D0903"/>
    <w:rsid w:val="004D33E2"/>
    <w:rsid w:val="004E130D"/>
    <w:rsid w:val="004E7CB8"/>
    <w:rsid w:val="00503E04"/>
    <w:rsid w:val="005050BF"/>
    <w:rsid w:val="005057B3"/>
    <w:rsid w:val="00506350"/>
    <w:rsid w:val="005067B3"/>
    <w:rsid w:val="00510AD5"/>
    <w:rsid w:val="00514F17"/>
    <w:rsid w:val="00515560"/>
    <w:rsid w:val="00521CB5"/>
    <w:rsid w:val="00524FD2"/>
    <w:rsid w:val="0052636E"/>
    <w:rsid w:val="00530203"/>
    <w:rsid w:val="00530415"/>
    <w:rsid w:val="00531DDA"/>
    <w:rsid w:val="00532CA6"/>
    <w:rsid w:val="0053305D"/>
    <w:rsid w:val="0053361D"/>
    <w:rsid w:val="00535A80"/>
    <w:rsid w:val="005438AC"/>
    <w:rsid w:val="00550978"/>
    <w:rsid w:val="00550D58"/>
    <w:rsid w:val="00553486"/>
    <w:rsid w:val="00553D5A"/>
    <w:rsid w:val="00557191"/>
    <w:rsid w:val="0055719B"/>
    <w:rsid w:val="00561F28"/>
    <w:rsid w:val="0056217C"/>
    <w:rsid w:val="00564D96"/>
    <w:rsid w:val="00567BE0"/>
    <w:rsid w:val="005747D7"/>
    <w:rsid w:val="005754CD"/>
    <w:rsid w:val="005776D1"/>
    <w:rsid w:val="005776FF"/>
    <w:rsid w:val="00587C2E"/>
    <w:rsid w:val="00590FBE"/>
    <w:rsid w:val="00596ABC"/>
    <w:rsid w:val="0059734F"/>
    <w:rsid w:val="005A0D1D"/>
    <w:rsid w:val="005A4366"/>
    <w:rsid w:val="005A6219"/>
    <w:rsid w:val="005B7CA3"/>
    <w:rsid w:val="005D6C41"/>
    <w:rsid w:val="005D77D3"/>
    <w:rsid w:val="005D7824"/>
    <w:rsid w:val="005D7F54"/>
    <w:rsid w:val="005E00BE"/>
    <w:rsid w:val="005E04A1"/>
    <w:rsid w:val="005E2789"/>
    <w:rsid w:val="005E3E54"/>
    <w:rsid w:val="005E4950"/>
    <w:rsid w:val="005F2F73"/>
    <w:rsid w:val="005F5A2D"/>
    <w:rsid w:val="005F5E36"/>
    <w:rsid w:val="005F6D76"/>
    <w:rsid w:val="005F761F"/>
    <w:rsid w:val="005F79FC"/>
    <w:rsid w:val="0061477B"/>
    <w:rsid w:val="006206E9"/>
    <w:rsid w:val="00621037"/>
    <w:rsid w:val="00623536"/>
    <w:rsid w:val="00636499"/>
    <w:rsid w:val="006378C1"/>
    <w:rsid w:val="00644431"/>
    <w:rsid w:val="00644728"/>
    <w:rsid w:val="006459F5"/>
    <w:rsid w:val="0064792E"/>
    <w:rsid w:val="006511CC"/>
    <w:rsid w:val="00651D28"/>
    <w:rsid w:val="006534AF"/>
    <w:rsid w:val="0066015F"/>
    <w:rsid w:val="00674077"/>
    <w:rsid w:val="00674498"/>
    <w:rsid w:val="00676C22"/>
    <w:rsid w:val="00680464"/>
    <w:rsid w:val="0068105C"/>
    <w:rsid w:val="006836DA"/>
    <w:rsid w:val="006931EA"/>
    <w:rsid w:val="006955D5"/>
    <w:rsid w:val="006A077E"/>
    <w:rsid w:val="006A0EC7"/>
    <w:rsid w:val="006A2BBA"/>
    <w:rsid w:val="006C2348"/>
    <w:rsid w:val="006C76A4"/>
    <w:rsid w:val="006D3C68"/>
    <w:rsid w:val="006D4D86"/>
    <w:rsid w:val="006D5599"/>
    <w:rsid w:val="006F2028"/>
    <w:rsid w:val="006F296D"/>
    <w:rsid w:val="00702EB9"/>
    <w:rsid w:val="0070766B"/>
    <w:rsid w:val="00707CE4"/>
    <w:rsid w:val="00707DAD"/>
    <w:rsid w:val="007160D3"/>
    <w:rsid w:val="0072345C"/>
    <w:rsid w:val="00726DEE"/>
    <w:rsid w:val="00731A32"/>
    <w:rsid w:val="0074011B"/>
    <w:rsid w:val="00740BCA"/>
    <w:rsid w:val="00743433"/>
    <w:rsid w:val="007443BC"/>
    <w:rsid w:val="007457FC"/>
    <w:rsid w:val="00745B6E"/>
    <w:rsid w:val="00751189"/>
    <w:rsid w:val="0075299E"/>
    <w:rsid w:val="007566F0"/>
    <w:rsid w:val="00756802"/>
    <w:rsid w:val="0076546C"/>
    <w:rsid w:val="007846CC"/>
    <w:rsid w:val="00786C6B"/>
    <w:rsid w:val="007A297C"/>
    <w:rsid w:val="007A620E"/>
    <w:rsid w:val="007A7F56"/>
    <w:rsid w:val="007B0BD8"/>
    <w:rsid w:val="007B1427"/>
    <w:rsid w:val="007B3A9A"/>
    <w:rsid w:val="007B5C37"/>
    <w:rsid w:val="007B7018"/>
    <w:rsid w:val="007C0272"/>
    <w:rsid w:val="007C1811"/>
    <w:rsid w:val="007C3769"/>
    <w:rsid w:val="007C4475"/>
    <w:rsid w:val="007D277C"/>
    <w:rsid w:val="007D63F3"/>
    <w:rsid w:val="007E06E6"/>
    <w:rsid w:val="007E0FBF"/>
    <w:rsid w:val="007E134C"/>
    <w:rsid w:val="007E22A3"/>
    <w:rsid w:val="007E67C0"/>
    <w:rsid w:val="007E7EB9"/>
    <w:rsid w:val="007F09CB"/>
    <w:rsid w:val="007F1863"/>
    <w:rsid w:val="008147D4"/>
    <w:rsid w:val="008154D4"/>
    <w:rsid w:val="00816FB4"/>
    <w:rsid w:val="00821F1B"/>
    <w:rsid w:val="0082660D"/>
    <w:rsid w:val="00830565"/>
    <w:rsid w:val="00831BD6"/>
    <w:rsid w:val="00841C18"/>
    <w:rsid w:val="008524A4"/>
    <w:rsid w:val="008573DF"/>
    <w:rsid w:val="00870CFA"/>
    <w:rsid w:val="00871750"/>
    <w:rsid w:val="00874302"/>
    <w:rsid w:val="0087539B"/>
    <w:rsid w:val="0088047F"/>
    <w:rsid w:val="00881A72"/>
    <w:rsid w:val="00881E51"/>
    <w:rsid w:val="00884F7A"/>
    <w:rsid w:val="00890582"/>
    <w:rsid w:val="008940DB"/>
    <w:rsid w:val="008A11A5"/>
    <w:rsid w:val="008A630B"/>
    <w:rsid w:val="008B1E73"/>
    <w:rsid w:val="008B5778"/>
    <w:rsid w:val="008C0F1C"/>
    <w:rsid w:val="008C530E"/>
    <w:rsid w:val="008C547C"/>
    <w:rsid w:val="008D1EEC"/>
    <w:rsid w:val="008D4C7A"/>
    <w:rsid w:val="008E1B64"/>
    <w:rsid w:val="008F05EB"/>
    <w:rsid w:val="008F1CDB"/>
    <w:rsid w:val="008F49AB"/>
    <w:rsid w:val="00907997"/>
    <w:rsid w:val="009110BB"/>
    <w:rsid w:val="00913B1E"/>
    <w:rsid w:val="0091573D"/>
    <w:rsid w:val="00922DB8"/>
    <w:rsid w:val="00927867"/>
    <w:rsid w:val="009303EA"/>
    <w:rsid w:val="009438F0"/>
    <w:rsid w:val="009439AD"/>
    <w:rsid w:val="00946889"/>
    <w:rsid w:val="009576E8"/>
    <w:rsid w:val="009619B7"/>
    <w:rsid w:val="00961CA7"/>
    <w:rsid w:val="0096306B"/>
    <w:rsid w:val="009642BC"/>
    <w:rsid w:val="009707BF"/>
    <w:rsid w:val="00975D1D"/>
    <w:rsid w:val="0098099F"/>
    <w:rsid w:val="00983808"/>
    <w:rsid w:val="00986EB1"/>
    <w:rsid w:val="00990AD2"/>
    <w:rsid w:val="009947ED"/>
    <w:rsid w:val="00996362"/>
    <w:rsid w:val="009A4049"/>
    <w:rsid w:val="009A73BF"/>
    <w:rsid w:val="009B4B52"/>
    <w:rsid w:val="009C15DC"/>
    <w:rsid w:val="009C1A21"/>
    <w:rsid w:val="009C5EA1"/>
    <w:rsid w:val="009D10DC"/>
    <w:rsid w:val="009D4CBC"/>
    <w:rsid w:val="009E076A"/>
    <w:rsid w:val="009E3126"/>
    <w:rsid w:val="009E399B"/>
    <w:rsid w:val="009F5393"/>
    <w:rsid w:val="00A04474"/>
    <w:rsid w:val="00A05D6E"/>
    <w:rsid w:val="00A10830"/>
    <w:rsid w:val="00A118F9"/>
    <w:rsid w:val="00A15574"/>
    <w:rsid w:val="00A15EDA"/>
    <w:rsid w:val="00A31BE2"/>
    <w:rsid w:val="00A40AB1"/>
    <w:rsid w:val="00A41E4B"/>
    <w:rsid w:val="00A51BED"/>
    <w:rsid w:val="00A52931"/>
    <w:rsid w:val="00A56549"/>
    <w:rsid w:val="00A5730B"/>
    <w:rsid w:val="00A61589"/>
    <w:rsid w:val="00A66DFF"/>
    <w:rsid w:val="00A672F2"/>
    <w:rsid w:val="00A67462"/>
    <w:rsid w:val="00A677E7"/>
    <w:rsid w:val="00A72E54"/>
    <w:rsid w:val="00A74663"/>
    <w:rsid w:val="00A7473C"/>
    <w:rsid w:val="00A8238C"/>
    <w:rsid w:val="00A83155"/>
    <w:rsid w:val="00A8553D"/>
    <w:rsid w:val="00A85890"/>
    <w:rsid w:val="00A90640"/>
    <w:rsid w:val="00AA60F6"/>
    <w:rsid w:val="00AB0E84"/>
    <w:rsid w:val="00AB3D42"/>
    <w:rsid w:val="00AB4250"/>
    <w:rsid w:val="00AB5B4C"/>
    <w:rsid w:val="00AC24D3"/>
    <w:rsid w:val="00AC61EB"/>
    <w:rsid w:val="00AD4BF6"/>
    <w:rsid w:val="00AD6AE9"/>
    <w:rsid w:val="00AD6BA0"/>
    <w:rsid w:val="00AE2164"/>
    <w:rsid w:val="00AE3632"/>
    <w:rsid w:val="00AE4D0B"/>
    <w:rsid w:val="00AF5C9B"/>
    <w:rsid w:val="00B04D5F"/>
    <w:rsid w:val="00B10F8B"/>
    <w:rsid w:val="00B114F9"/>
    <w:rsid w:val="00B11AC5"/>
    <w:rsid w:val="00B13A1C"/>
    <w:rsid w:val="00B1627D"/>
    <w:rsid w:val="00B20C41"/>
    <w:rsid w:val="00B30388"/>
    <w:rsid w:val="00B31DCD"/>
    <w:rsid w:val="00B32A67"/>
    <w:rsid w:val="00B344AB"/>
    <w:rsid w:val="00B349DC"/>
    <w:rsid w:val="00B42B0B"/>
    <w:rsid w:val="00B518A0"/>
    <w:rsid w:val="00B53E11"/>
    <w:rsid w:val="00B55420"/>
    <w:rsid w:val="00B56016"/>
    <w:rsid w:val="00B7052F"/>
    <w:rsid w:val="00B71787"/>
    <w:rsid w:val="00B717C4"/>
    <w:rsid w:val="00B758F9"/>
    <w:rsid w:val="00B76C71"/>
    <w:rsid w:val="00B77067"/>
    <w:rsid w:val="00B80C2B"/>
    <w:rsid w:val="00B8222D"/>
    <w:rsid w:val="00B8488D"/>
    <w:rsid w:val="00B84C1E"/>
    <w:rsid w:val="00B84D64"/>
    <w:rsid w:val="00B87C3E"/>
    <w:rsid w:val="00B916A0"/>
    <w:rsid w:val="00B9571E"/>
    <w:rsid w:val="00BA21F8"/>
    <w:rsid w:val="00BA341E"/>
    <w:rsid w:val="00BA3725"/>
    <w:rsid w:val="00BB02C5"/>
    <w:rsid w:val="00BD0684"/>
    <w:rsid w:val="00BD295D"/>
    <w:rsid w:val="00BD36FA"/>
    <w:rsid w:val="00BD6D0F"/>
    <w:rsid w:val="00BD6FE6"/>
    <w:rsid w:val="00BE0F19"/>
    <w:rsid w:val="00BE5C4B"/>
    <w:rsid w:val="00BE7FC0"/>
    <w:rsid w:val="00BF4857"/>
    <w:rsid w:val="00BF793E"/>
    <w:rsid w:val="00C004D3"/>
    <w:rsid w:val="00C01F44"/>
    <w:rsid w:val="00C06529"/>
    <w:rsid w:val="00C06C8D"/>
    <w:rsid w:val="00C07E0A"/>
    <w:rsid w:val="00C07EB8"/>
    <w:rsid w:val="00C10768"/>
    <w:rsid w:val="00C124DC"/>
    <w:rsid w:val="00C14837"/>
    <w:rsid w:val="00C175FD"/>
    <w:rsid w:val="00C244AA"/>
    <w:rsid w:val="00C30B46"/>
    <w:rsid w:val="00C31AE5"/>
    <w:rsid w:val="00C40C2C"/>
    <w:rsid w:val="00C47D3B"/>
    <w:rsid w:val="00C50016"/>
    <w:rsid w:val="00C54570"/>
    <w:rsid w:val="00C6022D"/>
    <w:rsid w:val="00C6398C"/>
    <w:rsid w:val="00C66833"/>
    <w:rsid w:val="00C7766F"/>
    <w:rsid w:val="00C77A64"/>
    <w:rsid w:val="00C82579"/>
    <w:rsid w:val="00C859B1"/>
    <w:rsid w:val="00C86A01"/>
    <w:rsid w:val="00C90113"/>
    <w:rsid w:val="00C91494"/>
    <w:rsid w:val="00C91E56"/>
    <w:rsid w:val="00CA1264"/>
    <w:rsid w:val="00CA3716"/>
    <w:rsid w:val="00CA510F"/>
    <w:rsid w:val="00CA58A5"/>
    <w:rsid w:val="00CB031D"/>
    <w:rsid w:val="00CB064C"/>
    <w:rsid w:val="00CB13D1"/>
    <w:rsid w:val="00CB2CB1"/>
    <w:rsid w:val="00CB48DE"/>
    <w:rsid w:val="00CB52A8"/>
    <w:rsid w:val="00CB53FE"/>
    <w:rsid w:val="00CB6472"/>
    <w:rsid w:val="00CB6D28"/>
    <w:rsid w:val="00CC17EF"/>
    <w:rsid w:val="00CC31BC"/>
    <w:rsid w:val="00CC757C"/>
    <w:rsid w:val="00CD13C3"/>
    <w:rsid w:val="00CD2C55"/>
    <w:rsid w:val="00CD41D1"/>
    <w:rsid w:val="00CD6201"/>
    <w:rsid w:val="00CE207B"/>
    <w:rsid w:val="00CE55D6"/>
    <w:rsid w:val="00CE6C4C"/>
    <w:rsid w:val="00CE71D4"/>
    <w:rsid w:val="00CF0656"/>
    <w:rsid w:val="00CF25D4"/>
    <w:rsid w:val="00D070CF"/>
    <w:rsid w:val="00D11701"/>
    <w:rsid w:val="00D200E4"/>
    <w:rsid w:val="00D207CF"/>
    <w:rsid w:val="00D20844"/>
    <w:rsid w:val="00D2163E"/>
    <w:rsid w:val="00D259EC"/>
    <w:rsid w:val="00D35ECD"/>
    <w:rsid w:val="00D37B47"/>
    <w:rsid w:val="00D40491"/>
    <w:rsid w:val="00D40678"/>
    <w:rsid w:val="00D42AC1"/>
    <w:rsid w:val="00D435C8"/>
    <w:rsid w:val="00D43850"/>
    <w:rsid w:val="00D53818"/>
    <w:rsid w:val="00D55F9B"/>
    <w:rsid w:val="00D614F7"/>
    <w:rsid w:val="00D65ED8"/>
    <w:rsid w:val="00D6634C"/>
    <w:rsid w:val="00D71940"/>
    <w:rsid w:val="00D71F60"/>
    <w:rsid w:val="00D7223B"/>
    <w:rsid w:val="00D738E2"/>
    <w:rsid w:val="00D74D70"/>
    <w:rsid w:val="00D8331A"/>
    <w:rsid w:val="00D83397"/>
    <w:rsid w:val="00D87109"/>
    <w:rsid w:val="00D93C8B"/>
    <w:rsid w:val="00D93CC3"/>
    <w:rsid w:val="00D94365"/>
    <w:rsid w:val="00D950AE"/>
    <w:rsid w:val="00D97ED5"/>
    <w:rsid w:val="00DA00AD"/>
    <w:rsid w:val="00DA1C00"/>
    <w:rsid w:val="00DA27D5"/>
    <w:rsid w:val="00DA5961"/>
    <w:rsid w:val="00DB043E"/>
    <w:rsid w:val="00DB7E36"/>
    <w:rsid w:val="00DC080A"/>
    <w:rsid w:val="00DC0D4D"/>
    <w:rsid w:val="00DC24ED"/>
    <w:rsid w:val="00DC3082"/>
    <w:rsid w:val="00DC6787"/>
    <w:rsid w:val="00DC6909"/>
    <w:rsid w:val="00DD119B"/>
    <w:rsid w:val="00DD20A8"/>
    <w:rsid w:val="00DD328A"/>
    <w:rsid w:val="00DD389A"/>
    <w:rsid w:val="00DE15CB"/>
    <w:rsid w:val="00DE22BD"/>
    <w:rsid w:val="00DE2D9A"/>
    <w:rsid w:val="00DE4515"/>
    <w:rsid w:val="00DE61DA"/>
    <w:rsid w:val="00DF0732"/>
    <w:rsid w:val="00DF1C76"/>
    <w:rsid w:val="00DF234C"/>
    <w:rsid w:val="00DF3FE3"/>
    <w:rsid w:val="00E02FE2"/>
    <w:rsid w:val="00E03FD8"/>
    <w:rsid w:val="00E04081"/>
    <w:rsid w:val="00E10E16"/>
    <w:rsid w:val="00E13498"/>
    <w:rsid w:val="00E15529"/>
    <w:rsid w:val="00E354D2"/>
    <w:rsid w:val="00E53312"/>
    <w:rsid w:val="00E55DE5"/>
    <w:rsid w:val="00E602A0"/>
    <w:rsid w:val="00E720E8"/>
    <w:rsid w:val="00E72862"/>
    <w:rsid w:val="00E74A41"/>
    <w:rsid w:val="00E817C2"/>
    <w:rsid w:val="00E866ED"/>
    <w:rsid w:val="00E94D15"/>
    <w:rsid w:val="00EA1747"/>
    <w:rsid w:val="00EA458C"/>
    <w:rsid w:val="00EA466C"/>
    <w:rsid w:val="00EB2010"/>
    <w:rsid w:val="00EB25B6"/>
    <w:rsid w:val="00EB34DA"/>
    <w:rsid w:val="00EC0AFF"/>
    <w:rsid w:val="00EC1618"/>
    <w:rsid w:val="00EC39AA"/>
    <w:rsid w:val="00EC42D1"/>
    <w:rsid w:val="00EC7993"/>
    <w:rsid w:val="00ED18B2"/>
    <w:rsid w:val="00ED2F14"/>
    <w:rsid w:val="00ED7FC5"/>
    <w:rsid w:val="00EE174B"/>
    <w:rsid w:val="00EE2506"/>
    <w:rsid w:val="00EE46B9"/>
    <w:rsid w:val="00EE4EFC"/>
    <w:rsid w:val="00EE53D4"/>
    <w:rsid w:val="00EE6538"/>
    <w:rsid w:val="00EF54DC"/>
    <w:rsid w:val="00EF6C42"/>
    <w:rsid w:val="00F040A9"/>
    <w:rsid w:val="00F14617"/>
    <w:rsid w:val="00F15319"/>
    <w:rsid w:val="00F17DA2"/>
    <w:rsid w:val="00F225AF"/>
    <w:rsid w:val="00F24B6C"/>
    <w:rsid w:val="00F266C3"/>
    <w:rsid w:val="00F3006E"/>
    <w:rsid w:val="00F31B0A"/>
    <w:rsid w:val="00F33C80"/>
    <w:rsid w:val="00F37DB5"/>
    <w:rsid w:val="00F45C1B"/>
    <w:rsid w:val="00F508B6"/>
    <w:rsid w:val="00F610A2"/>
    <w:rsid w:val="00F64332"/>
    <w:rsid w:val="00F66221"/>
    <w:rsid w:val="00F70734"/>
    <w:rsid w:val="00F73EFC"/>
    <w:rsid w:val="00F8119A"/>
    <w:rsid w:val="00F828C9"/>
    <w:rsid w:val="00F8300E"/>
    <w:rsid w:val="00F85B47"/>
    <w:rsid w:val="00F90FDE"/>
    <w:rsid w:val="00F97405"/>
    <w:rsid w:val="00FA1023"/>
    <w:rsid w:val="00FA13CB"/>
    <w:rsid w:val="00FA5ED1"/>
    <w:rsid w:val="00FA7A9B"/>
    <w:rsid w:val="00FB0BC5"/>
    <w:rsid w:val="00FC7498"/>
    <w:rsid w:val="00FC7897"/>
    <w:rsid w:val="00FD057E"/>
    <w:rsid w:val="00FD2784"/>
    <w:rsid w:val="00FD77E1"/>
    <w:rsid w:val="00FE5FC7"/>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85F1"/>
  <w15:chartTrackingRefBased/>
  <w15:docId w15:val="{0281E5A8-3433-43C3-8AC3-665E5142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AD2"/>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AD2"/>
    <w:rPr>
      <w:color w:val="0563C1" w:themeColor="hyperlink"/>
      <w:u w:val="single"/>
    </w:rPr>
  </w:style>
  <w:style w:type="character" w:styleId="UnresolvedMention">
    <w:name w:val="Unresolved Mention"/>
    <w:basedOn w:val="DefaultParagraphFont"/>
    <w:uiPriority w:val="99"/>
    <w:semiHidden/>
    <w:unhideWhenUsed/>
    <w:rsid w:val="00E94D15"/>
    <w:rPr>
      <w:color w:val="605E5C"/>
      <w:shd w:val="clear" w:color="auto" w:fill="E1DFDD"/>
    </w:rPr>
  </w:style>
  <w:style w:type="character" w:styleId="FollowedHyperlink">
    <w:name w:val="FollowedHyperlink"/>
    <w:basedOn w:val="DefaultParagraphFont"/>
    <w:uiPriority w:val="99"/>
    <w:semiHidden/>
    <w:unhideWhenUsed/>
    <w:rsid w:val="00D8331A"/>
    <w:rPr>
      <w:color w:val="954F72" w:themeColor="followedHyperlink"/>
      <w:u w:val="single"/>
    </w:rPr>
  </w:style>
  <w:style w:type="paragraph" w:styleId="NormalWeb">
    <w:name w:val="Normal (Web)"/>
    <w:basedOn w:val="Normal"/>
    <w:uiPriority w:val="99"/>
    <w:semiHidden/>
    <w:unhideWhenUsed/>
    <w:rsid w:val="001B3A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0881">
      <w:bodyDiv w:val="1"/>
      <w:marLeft w:val="0"/>
      <w:marRight w:val="0"/>
      <w:marTop w:val="0"/>
      <w:marBottom w:val="0"/>
      <w:divBdr>
        <w:top w:val="none" w:sz="0" w:space="0" w:color="auto"/>
        <w:left w:val="none" w:sz="0" w:space="0" w:color="auto"/>
        <w:bottom w:val="none" w:sz="0" w:space="0" w:color="auto"/>
        <w:right w:val="none" w:sz="0" w:space="0" w:color="auto"/>
      </w:divBdr>
    </w:div>
    <w:div w:id="384647187">
      <w:bodyDiv w:val="1"/>
      <w:marLeft w:val="0"/>
      <w:marRight w:val="0"/>
      <w:marTop w:val="0"/>
      <w:marBottom w:val="0"/>
      <w:divBdr>
        <w:top w:val="none" w:sz="0" w:space="0" w:color="auto"/>
        <w:left w:val="none" w:sz="0" w:space="0" w:color="auto"/>
        <w:bottom w:val="none" w:sz="0" w:space="0" w:color="auto"/>
        <w:right w:val="none" w:sz="0" w:space="0" w:color="auto"/>
      </w:divBdr>
    </w:div>
    <w:div w:id="593175990">
      <w:bodyDiv w:val="1"/>
      <w:marLeft w:val="0"/>
      <w:marRight w:val="0"/>
      <w:marTop w:val="0"/>
      <w:marBottom w:val="0"/>
      <w:divBdr>
        <w:top w:val="none" w:sz="0" w:space="0" w:color="auto"/>
        <w:left w:val="none" w:sz="0" w:space="0" w:color="auto"/>
        <w:bottom w:val="none" w:sz="0" w:space="0" w:color="auto"/>
        <w:right w:val="none" w:sz="0" w:space="0" w:color="auto"/>
      </w:divBdr>
    </w:div>
    <w:div w:id="593787363">
      <w:bodyDiv w:val="1"/>
      <w:marLeft w:val="0"/>
      <w:marRight w:val="0"/>
      <w:marTop w:val="0"/>
      <w:marBottom w:val="0"/>
      <w:divBdr>
        <w:top w:val="none" w:sz="0" w:space="0" w:color="auto"/>
        <w:left w:val="none" w:sz="0" w:space="0" w:color="auto"/>
        <w:bottom w:val="none" w:sz="0" w:space="0" w:color="auto"/>
        <w:right w:val="none" w:sz="0" w:space="0" w:color="auto"/>
      </w:divBdr>
    </w:div>
    <w:div w:id="772821776">
      <w:bodyDiv w:val="1"/>
      <w:marLeft w:val="0"/>
      <w:marRight w:val="0"/>
      <w:marTop w:val="0"/>
      <w:marBottom w:val="0"/>
      <w:divBdr>
        <w:top w:val="none" w:sz="0" w:space="0" w:color="auto"/>
        <w:left w:val="none" w:sz="0" w:space="0" w:color="auto"/>
        <w:bottom w:val="none" w:sz="0" w:space="0" w:color="auto"/>
        <w:right w:val="none" w:sz="0" w:space="0" w:color="auto"/>
      </w:divBdr>
    </w:div>
    <w:div w:id="895897331">
      <w:bodyDiv w:val="1"/>
      <w:marLeft w:val="0"/>
      <w:marRight w:val="0"/>
      <w:marTop w:val="0"/>
      <w:marBottom w:val="0"/>
      <w:divBdr>
        <w:top w:val="none" w:sz="0" w:space="0" w:color="auto"/>
        <w:left w:val="none" w:sz="0" w:space="0" w:color="auto"/>
        <w:bottom w:val="none" w:sz="0" w:space="0" w:color="auto"/>
        <w:right w:val="none" w:sz="0" w:space="0" w:color="auto"/>
      </w:divBdr>
    </w:div>
    <w:div w:id="1256210336">
      <w:bodyDiv w:val="1"/>
      <w:marLeft w:val="0"/>
      <w:marRight w:val="0"/>
      <w:marTop w:val="0"/>
      <w:marBottom w:val="0"/>
      <w:divBdr>
        <w:top w:val="none" w:sz="0" w:space="0" w:color="auto"/>
        <w:left w:val="none" w:sz="0" w:space="0" w:color="auto"/>
        <w:bottom w:val="none" w:sz="0" w:space="0" w:color="auto"/>
        <w:right w:val="none" w:sz="0" w:space="0" w:color="auto"/>
      </w:divBdr>
    </w:div>
    <w:div w:id="1503475783">
      <w:bodyDiv w:val="1"/>
      <w:marLeft w:val="0"/>
      <w:marRight w:val="0"/>
      <w:marTop w:val="0"/>
      <w:marBottom w:val="0"/>
      <w:divBdr>
        <w:top w:val="none" w:sz="0" w:space="0" w:color="auto"/>
        <w:left w:val="none" w:sz="0" w:space="0" w:color="auto"/>
        <w:bottom w:val="none" w:sz="0" w:space="0" w:color="auto"/>
        <w:right w:val="none" w:sz="0" w:space="0" w:color="auto"/>
      </w:divBdr>
    </w:div>
    <w:div w:id="1575120872">
      <w:bodyDiv w:val="1"/>
      <w:marLeft w:val="0"/>
      <w:marRight w:val="0"/>
      <w:marTop w:val="0"/>
      <w:marBottom w:val="0"/>
      <w:divBdr>
        <w:top w:val="none" w:sz="0" w:space="0" w:color="auto"/>
        <w:left w:val="none" w:sz="0" w:space="0" w:color="auto"/>
        <w:bottom w:val="none" w:sz="0" w:space="0" w:color="auto"/>
        <w:right w:val="none" w:sz="0" w:space="0" w:color="auto"/>
      </w:divBdr>
    </w:div>
    <w:div w:id="1603877122">
      <w:bodyDiv w:val="1"/>
      <w:marLeft w:val="0"/>
      <w:marRight w:val="0"/>
      <w:marTop w:val="0"/>
      <w:marBottom w:val="0"/>
      <w:divBdr>
        <w:top w:val="none" w:sz="0" w:space="0" w:color="auto"/>
        <w:left w:val="none" w:sz="0" w:space="0" w:color="auto"/>
        <w:bottom w:val="none" w:sz="0" w:space="0" w:color="auto"/>
        <w:right w:val="none" w:sz="0" w:space="0" w:color="auto"/>
      </w:divBdr>
    </w:div>
    <w:div w:id="1906838432">
      <w:bodyDiv w:val="1"/>
      <w:marLeft w:val="0"/>
      <w:marRight w:val="0"/>
      <w:marTop w:val="0"/>
      <w:marBottom w:val="0"/>
      <w:divBdr>
        <w:top w:val="none" w:sz="0" w:space="0" w:color="auto"/>
        <w:left w:val="none" w:sz="0" w:space="0" w:color="auto"/>
        <w:bottom w:val="none" w:sz="0" w:space="0" w:color="auto"/>
        <w:right w:val="none" w:sz="0" w:space="0" w:color="auto"/>
      </w:divBdr>
      <w:divsChild>
        <w:div w:id="97872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901303">
              <w:marLeft w:val="0"/>
              <w:marRight w:val="0"/>
              <w:marTop w:val="0"/>
              <w:marBottom w:val="0"/>
              <w:divBdr>
                <w:top w:val="none" w:sz="0" w:space="0" w:color="auto"/>
                <w:left w:val="none" w:sz="0" w:space="0" w:color="auto"/>
                <w:bottom w:val="none" w:sz="0" w:space="0" w:color="auto"/>
                <w:right w:val="none" w:sz="0" w:space="0" w:color="auto"/>
              </w:divBdr>
              <w:divsChild>
                <w:div w:id="1028524927">
                  <w:marLeft w:val="0"/>
                  <w:marRight w:val="0"/>
                  <w:marTop w:val="0"/>
                  <w:marBottom w:val="0"/>
                  <w:divBdr>
                    <w:top w:val="none" w:sz="0" w:space="0" w:color="auto"/>
                    <w:left w:val="none" w:sz="0" w:space="0" w:color="auto"/>
                    <w:bottom w:val="none" w:sz="0" w:space="0" w:color="auto"/>
                    <w:right w:val="none" w:sz="0" w:space="0" w:color="auto"/>
                  </w:divBdr>
                  <w:divsChild>
                    <w:div w:id="217283504">
                      <w:marLeft w:val="0"/>
                      <w:marRight w:val="0"/>
                      <w:marTop w:val="0"/>
                      <w:marBottom w:val="0"/>
                      <w:divBdr>
                        <w:top w:val="none" w:sz="0" w:space="0" w:color="auto"/>
                        <w:left w:val="none" w:sz="0" w:space="0" w:color="auto"/>
                        <w:bottom w:val="none" w:sz="0" w:space="0" w:color="auto"/>
                        <w:right w:val="none" w:sz="0" w:space="0" w:color="auto"/>
                      </w:divBdr>
                      <w:divsChild>
                        <w:div w:id="11282808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3082060">
                              <w:marLeft w:val="0"/>
                              <w:marRight w:val="0"/>
                              <w:marTop w:val="0"/>
                              <w:marBottom w:val="0"/>
                              <w:divBdr>
                                <w:top w:val="none" w:sz="0" w:space="0" w:color="auto"/>
                                <w:left w:val="none" w:sz="0" w:space="0" w:color="auto"/>
                                <w:bottom w:val="none" w:sz="0" w:space="0" w:color="auto"/>
                                <w:right w:val="none" w:sz="0" w:space="0" w:color="auto"/>
                              </w:divBdr>
                              <w:divsChild>
                                <w:div w:id="839123482">
                                  <w:marLeft w:val="0"/>
                                  <w:marRight w:val="0"/>
                                  <w:marTop w:val="0"/>
                                  <w:marBottom w:val="0"/>
                                  <w:divBdr>
                                    <w:top w:val="none" w:sz="0" w:space="0" w:color="auto"/>
                                    <w:left w:val="none" w:sz="0" w:space="0" w:color="auto"/>
                                    <w:bottom w:val="none" w:sz="0" w:space="0" w:color="auto"/>
                                    <w:right w:val="none" w:sz="0" w:space="0" w:color="auto"/>
                                  </w:divBdr>
                                  <w:divsChild>
                                    <w:div w:id="771047610">
                                      <w:marLeft w:val="0"/>
                                      <w:marRight w:val="0"/>
                                      <w:marTop w:val="0"/>
                                      <w:marBottom w:val="0"/>
                                      <w:divBdr>
                                        <w:top w:val="none" w:sz="0" w:space="0" w:color="auto"/>
                                        <w:left w:val="none" w:sz="0" w:space="0" w:color="auto"/>
                                        <w:bottom w:val="none" w:sz="0" w:space="0" w:color="auto"/>
                                        <w:right w:val="none" w:sz="0" w:space="0" w:color="auto"/>
                                      </w:divBdr>
                                      <w:divsChild>
                                        <w:div w:id="1212883685">
                                          <w:marLeft w:val="0"/>
                                          <w:marRight w:val="0"/>
                                          <w:marTop w:val="0"/>
                                          <w:marBottom w:val="0"/>
                                          <w:divBdr>
                                            <w:top w:val="none" w:sz="0" w:space="0" w:color="auto"/>
                                            <w:left w:val="none" w:sz="0" w:space="0" w:color="auto"/>
                                            <w:bottom w:val="none" w:sz="0" w:space="0" w:color="auto"/>
                                            <w:right w:val="none" w:sz="0" w:space="0" w:color="auto"/>
                                          </w:divBdr>
                                          <w:divsChild>
                                            <w:div w:id="60230679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35395325">
                                                  <w:marLeft w:val="0"/>
                                                  <w:marRight w:val="0"/>
                                                  <w:marTop w:val="0"/>
                                                  <w:marBottom w:val="0"/>
                                                  <w:divBdr>
                                                    <w:top w:val="none" w:sz="0" w:space="0" w:color="auto"/>
                                                    <w:left w:val="none" w:sz="0" w:space="0" w:color="auto"/>
                                                    <w:bottom w:val="none" w:sz="0" w:space="0" w:color="auto"/>
                                                    <w:right w:val="none" w:sz="0" w:space="0" w:color="auto"/>
                                                  </w:divBdr>
                                                  <w:divsChild>
                                                    <w:div w:id="745423531">
                                                      <w:marLeft w:val="0"/>
                                                      <w:marRight w:val="0"/>
                                                      <w:marTop w:val="0"/>
                                                      <w:marBottom w:val="0"/>
                                                      <w:divBdr>
                                                        <w:top w:val="none" w:sz="0" w:space="0" w:color="auto"/>
                                                        <w:left w:val="none" w:sz="0" w:space="0" w:color="auto"/>
                                                        <w:bottom w:val="none" w:sz="0" w:space="0" w:color="auto"/>
                                                        <w:right w:val="none" w:sz="0" w:space="0" w:color="auto"/>
                                                      </w:divBdr>
                                                      <w:divsChild>
                                                        <w:div w:id="3993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7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newsservice.com/disability-strategy-court-case-will-force-government-to-act-on-consultations/" TargetMode="External"/><Relationship Id="rId18" Type="http://schemas.openxmlformats.org/officeDocument/2006/relationships/hyperlink" Target="https://questions-statements.parliament.uk/written-questions/detail/2023-06-15/189781" TargetMode="External"/><Relationship Id="rId26" Type="http://schemas.openxmlformats.org/officeDocument/2006/relationships/hyperlink" Target="https://www.gov.uk/government/statistics/tribunal-statistics-quarterly-january-to-march-2023" TargetMode="External"/><Relationship Id="rId39" Type="http://schemas.openxmlformats.org/officeDocument/2006/relationships/hyperlink" Target="https://www.independent.co.uk/news/uk/home-news/dwp-guidance-document-scrapped-slur-b2368917.html" TargetMode="External"/><Relationship Id="rId21" Type="http://schemas.openxmlformats.org/officeDocument/2006/relationships/hyperlink" Target="https://www.orr.gov.uk/sites/default/files/2023-07/2023-07-05-letter-to-operators-about-station-ticket-office-proposals-and-atps.pdf" TargetMode="External"/><Relationship Id="rId34" Type="http://schemas.openxmlformats.org/officeDocument/2006/relationships/hyperlink" Target="https://www.cbc.ca/radio/thecurrent/maid-poverty-disability-1.6687453" TargetMode="External"/><Relationship Id="rId42" Type="http://schemas.openxmlformats.org/officeDocument/2006/relationships/fontTable" Target="fontTable.xml"/><Relationship Id="rId7" Type="http://schemas.openxmlformats.org/officeDocument/2006/relationships/hyperlink" Target="https://www.nfbuk.org/" TargetMode="External"/><Relationship Id="rId2" Type="http://schemas.openxmlformats.org/officeDocument/2006/relationships/styles" Target="styles.xml"/><Relationship Id="rId16" Type="http://schemas.openxmlformats.org/officeDocument/2006/relationships/hyperlink" Target="https://www.disabilitynewsservice.com/tomlinson-held-just-a-handful-of-external-meetings-every-month-early-in-pandemic/" TargetMode="External"/><Relationship Id="rId29" Type="http://schemas.openxmlformats.org/officeDocument/2006/relationships/hyperlink" Target="https://www.gov.uk/government/publications/adult-social-care-system-reform-next-steps-to-put-people-at-the-heart-of-care/next-steps-to-put-people-at-the-heart-of-care" TargetMode="External"/><Relationship Id="rId1" Type="http://schemas.openxmlformats.org/officeDocument/2006/relationships/numbering" Target="numbering.xml"/><Relationship Id="rId6" Type="http://schemas.openxmlformats.org/officeDocument/2006/relationships/hyperlink" Target="https://twitter.com/Doug_Paulley/status/1674446026848055298" TargetMode="External"/><Relationship Id="rId11" Type="http://schemas.openxmlformats.org/officeDocument/2006/relationships/hyperlink" Target="https://www.orr.gov.uk/sites/default/files/2023-07/2023-07-05-letter-to-operators-about-station-ticket-office-proposals-and-atps.pdf" TargetMode="External"/><Relationship Id="rId24" Type="http://schemas.openxmlformats.org/officeDocument/2006/relationships/hyperlink" Target="https://www.disabilitynewsservice.com/pip-phone-waiting-times-even-higher-than-previously-thought-dwp-admits/" TargetMode="External"/><Relationship Id="rId32" Type="http://schemas.openxmlformats.org/officeDocument/2006/relationships/hyperlink" Target="https://www.parliamentlive.tv/Event/Index/78b597cb-b29c-4471-a104-c498e5cada25" TargetMode="External"/><Relationship Id="rId37" Type="http://schemas.openxmlformats.org/officeDocument/2006/relationships/hyperlink" Target="https://www.eventbrite.co.uk/e/hillingdon-herald-hustings-for-the-uxbridge-and-south-ruislip-by-election-tickets-669279361587?aff=erelexpmlt" TargetMode="External"/><Relationship Id="rId40" Type="http://schemas.openxmlformats.org/officeDocument/2006/relationships/hyperlink" Target="https://variety.com/2023/tv/global/women-disabled-minorities-underrepresented-uk-tv-1235662447/" TargetMode="External"/><Relationship Id="rId45" Type="http://schemas.openxmlformats.org/officeDocument/2006/relationships/customXml" Target="../customXml/item2.xml"/><Relationship Id="rId5" Type="http://schemas.openxmlformats.org/officeDocument/2006/relationships/hyperlink" Target="https://www.disabilitynewsservice.com/train-company-pays-17000-after-repeatedly-leaving-disabled-woman-stranded/" TargetMode="External"/><Relationship Id="rId15" Type="http://schemas.openxmlformats.org/officeDocument/2006/relationships/hyperlink" Target="https://www.disabilityrightsuk.org/" TargetMode="External"/><Relationship Id="rId23" Type="http://schemas.openxmlformats.org/officeDocument/2006/relationships/hyperlink" Target="https://www.disabilitynewsservice.com/focus-group-questions-suggest-means-testing-pip-is-back-on-the-tory-agenda/" TargetMode="External"/><Relationship Id="rId28" Type="http://schemas.openxmlformats.org/officeDocument/2006/relationships/hyperlink" Target="https://www.gov.uk/government/publications/disabled-facilities-grant-and-other-adaptations-external-review" TargetMode="External"/><Relationship Id="rId36" Type="http://schemas.openxmlformats.org/officeDocument/2006/relationships/hyperlink" Target="https://www.eventbrite.co.uk/e/uxbridge-south-ruislip-hustings-tickets-667414122607" TargetMode="External"/><Relationship Id="rId10" Type="http://schemas.openxmlformats.org/officeDocument/2006/relationships/hyperlink" Target="https://media.raildeliverygroup.com/news/proposals-to-update-the-railway-for-how-passengers-use-it-today" TargetMode="External"/><Relationship Id="rId19" Type="http://schemas.openxmlformats.org/officeDocument/2006/relationships/hyperlink" Target="https://abcommuters.com/2023/07/04/experts-call-for-orr-and-ehrc-to-intervene-in-ticket-office-closures/" TargetMode="External"/><Relationship Id="rId31" Type="http://schemas.openxmlformats.org/officeDocument/2006/relationships/hyperlink" Target="https://www.gov.uk/government/publications/adult-social-care-system-reform-next-steps-to-put-people-at-the-heart-of-care/next-steps-to-put-people-at-the-heart-of-car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londontravelwatch.org.uk/ticket-offices-have-your-say/" TargetMode="External"/><Relationship Id="rId14" Type="http://schemas.openxmlformats.org/officeDocument/2006/relationships/hyperlink" Target="https://www.parliamentlive.tv/Event/Index/67c685ba-d0b7-496e-bbe3-06f5d7e6f433" TargetMode="External"/><Relationship Id="rId22" Type="http://schemas.openxmlformats.org/officeDocument/2006/relationships/hyperlink" Target="https://www.royal.uk/sites/default/files/documents/2023-06/The%20Sovereign%20Grant%20and%20Sovereign%20Grant%20Reserve%20Annual%20Report%20and%20Accounts%202022-23%20v1.pdf" TargetMode="External"/><Relationship Id="rId27" Type="http://schemas.openxmlformats.org/officeDocument/2006/relationships/hyperlink" Target="https://www.gov.uk/government/publications/people-at-the-heart-of-care-adult-social-care-reform-white-paper" TargetMode="External"/><Relationship Id="rId30" Type="http://schemas.openxmlformats.org/officeDocument/2006/relationships/hyperlink" Target="https://questions-statements.parliament.uk/written-questions/detail/2023-06-06/187986" TargetMode="External"/><Relationship Id="rId35" Type="http://schemas.openxmlformats.org/officeDocument/2006/relationships/hyperlink" Target="https://www.disabilitypolitics.org.uk/" TargetMode="External"/><Relationship Id="rId43" Type="http://schemas.openxmlformats.org/officeDocument/2006/relationships/theme" Target="theme/theme1.xml"/><Relationship Id="rId8" Type="http://schemas.openxmlformats.org/officeDocument/2006/relationships/hyperlink" Target="https://www.transportfocus.org.uk/train-station-ticket-office-consultation/" TargetMode="External"/><Relationship Id="rId3" Type="http://schemas.openxmlformats.org/officeDocument/2006/relationships/settings" Target="settings.xml"/><Relationship Id="rId12" Type="http://schemas.openxmlformats.org/officeDocument/2006/relationships/hyperlink" Target="https://abcommuters.com/2023/07/04/experts-call-for-orr-and-ehrc-to-intervene-in-ticket-office-closures/" TargetMode="External"/><Relationship Id="rId17" Type="http://schemas.openxmlformats.org/officeDocument/2006/relationships/hyperlink" Target="https://www.disabilitynewsservice.com/government-ignored-dpos-in-drawing-up-social-care-white-paper/" TargetMode="External"/><Relationship Id="rId25" Type="http://schemas.openxmlformats.org/officeDocument/2006/relationships/hyperlink" Target="https://www.benefitsandwork.co.uk/news/almost-half-a-million-pip-helpline-calls-deliberately-disconnected-in-april" TargetMode="External"/><Relationship Id="rId33" Type="http://schemas.openxmlformats.org/officeDocument/2006/relationships/hyperlink" Target="https://www.theguardian.com/society/2020/nov/29/one-in-five-older-people-in-the-uk-have-been-abused-poll-finds" TargetMode="External"/><Relationship Id="rId38" Type="http://schemas.openxmlformats.org/officeDocument/2006/relationships/hyperlink" Target="https://www.independent.co.uk/arts-entertainment/tv/news/rosie-jones-disability-documentary-title-backlash-b2368940.html" TargetMode="External"/><Relationship Id="rId20" Type="http://schemas.openxmlformats.org/officeDocument/2006/relationships/hyperlink" Target="https://www.disabilitynewsservice.com/government-accessible-transport-adviser-quits-over-rail-staffing-discrimination/" TargetMode="External"/><Relationship Id="rId41" Type="http://schemas.openxmlformats.org/officeDocument/2006/relationships/hyperlink" Target="http://www.disabilitynews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7" ma:contentTypeDescription="Create a new document." ma:contentTypeScope="" ma:versionID="9077e34c0a758f648d462d1b0f8c12ad">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b3eaa03dfd056075f6aed1b3d5c048ac"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75728b-6e00-4724-b044-7717af3ee8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9f1d723-b08c-45c2-b4b0-98e1ae7ab792}" ma:internalName="TaxCatchAll" ma:showField="CatchAllData" ma:web="a0976678-705e-48f1-91a5-5f4e25428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A0190-1A34-4745-8422-8C3D845ADA4A}"/>
</file>

<file path=customXml/itemProps2.xml><?xml version="1.0" encoding="utf-8"?>
<ds:datastoreItem xmlns:ds="http://schemas.openxmlformats.org/officeDocument/2006/customXml" ds:itemID="{2F5A158A-92B9-4D87-BBC2-EE30C0656A74}"/>
</file>

<file path=docProps/app.xml><?xml version="1.0" encoding="utf-8"?>
<Properties xmlns="http://schemas.openxmlformats.org/officeDocument/2006/extended-properties" xmlns:vt="http://schemas.openxmlformats.org/officeDocument/2006/docPropsVTypes">
  <Template>Normal</Template>
  <TotalTime>1</TotalTime>
  <Pages>16</Pages>
  <Words>6342</Words>
  <Characters>36156</Characters>
  <Application>Microsoft Office Word</Application>
  <DocSecurity>0</DocSecurity>
  <Lines>301</Lines>
  <Paragraphs>84</Paragraphs>
  <ScaleCrop>false</ScaleCrop>
  <Company/>
  <LinksUpToDate>false</LinksUpToDate>
  <CharactersWithSpaces>42414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2</cp:revision>
  <dcterms:created xsi:type="dcterms:W3CDTF">2023-07-06T12:06:00Z</dcterms:created>
  <dcterms:modified xsi:type="dcterms:W3CDTF">2023-07-06T12:06:00Z</dcterms:modified>
</cp:coreProperties>
</file>