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A21F" w14:textId="77777777" w:rsidR="009D1A1A" w:rsidRDefault="009D1A1A" w:rsidP="009D1A1A">
      <w:pPr>
        <w:rPr>
          <w:b/>
          <w:bCs/>
          <w:sz w:val="24"/>
          <w:szCs w:val="24"/>
        </w:rPr>
      </w:pPr>
    </w:p>
    <w:p w14:paraId="1EB9F0C3" w14:textId="6F46BA78" w:rsidR="009D1A1A" w:rsidRDefault="00EA44D4" w:rsidP="009D1A1A">
      <w:pPr>
        <w:rPr>
          <w:b/>
          <w:bCs/>
          <w:sz w:val="24"/>
          <w:szCs w:val="24"/>
        </w:rPr>
      </w:pPr>
      <w:r>
        <w:rPr>
          <w:b/>
          <w:bCs/>
          <w:sz w:val="24"/>
          <w:szCs w:val="24"/>
        </w:rPr>
        <w:t xml:space="preserve">Frustration and anger over </w:t>
      </w:r>
      <w:r w:rsidR="007D582A">
        <w:rPr>
          <w:b/>
          <w:bCs/>
          <w:sz w:val="24"/>
          <w:szCs w:val="24"/>
        </w:rPr>
        <w:t xml:space="preserve">social care </w:t>
      </w:r>
      <w:r w:rsidR="00800EA3">
        <w:rPr>
          <w:b/>
          <w:bCs/>
          <w:sz w:val="24"/>
          <w:szCs w:val="24"/>
        </w:rPr>
        <w:t>white paper</w:t>
      </w:r>
      <w:r w:rsidR="00DD121D">
        <w:rPr>
          <w:b/>
          <w:bCs/>
          <w:sz w:val="24"/>
          <w:szCs w:val="24"/>
        </w:rPr>
        <w:t>’s fund</w:t>
      </w:r>
      <w:r w:rsidR="00903A50">
        <w:rPr>
          <w:b/>
          <w:bCs/>
          <w:sz w:val="24"/>
          <w:szCs w:val="24"/>
        </w:rPr>
        <w:t>ing failure</w:t>
      </w:r>
    </w:p>
    <w:p w14:paraId="07DB45DE" w14:textId="61CB0074" w:rsidR="009D1A1A" w:rsidRPr="00F46B50" w:rsidRDefault="00CF0F25" w:rsidP="009D1A1A">
      <w:pPr>
        <w:rPr>
          <w:sz w:val="24"/>
          <w:szCs w:val="24"/>
        </w:rPr>
      </w:pPr>
      <w:r w:rsidRPr="00F46B50">
        <w:rPr>
          <w:sz w:val="24"/>
          <w:szCs w:val="24"/>
        </w:rPr>
        <w:t xml:space="preserve">The government’s </w:t>
      </w:r>
      <w:r w:rsidR="00800EA3" w:rsidRPr="00F46B50">
        <w:rPr>
          <w:sz w:val="24"/>
          <w:szCs w:val="24"/>
        </w:rPr>
        <w:t>long-awaited</w:t>
      </w:r>
      <w:r w:rsidR="00A94B19" w:rsidRPr="00F46B50">
        <w:rPr>
          <w:sz w:val="24"/>
          <w:szCs w:val="24"/>
        </w:rPr>
        <w:t xml:space="preserve"> </w:t>
      </w:r>
      <w:r w:rsidR="00DC752C" w:rsidRPr="00F46B50">
        <w:rPr>
          <w:sz w:val="24"/>
          <w:szCs w:val="24"/>
        </w:rPr>
        <w:t xml:space="preserve">adult </w:t>
      </w:r>
      <w:r w:rsidR="00A94B19" w:rsidRPr="00F46B50">
        <w:rPr>
          <w:sz w:val="24"/>
          <w:szCs w:val="24"/>
        </w:rPr>
        <w:t xml:space="preserve">social care white paper has </w:t>
      </w:r>
      <w:r w:rsidR="00261264" w:rsidRPr="00F46B50">
        <w:rPr>
          <w:sz w:val="24"/>
          <w:szCs w:val="24"/>
        </w:rPr>
        <w:t>appalled</w:t>
      </w:r>
      <w:r w:rsidR="00DA622C" w:rsidRPr="00F46B50">
        <w:rPr>
          <w:sz w:val="24"/>
          <w:szCs w:val="24"/>
        </w:rPr>
        <w:t xml:space="preserve"> campaigners</w:t>
      </w:r>
      <w:r w:rsidR="00CE2417" w:rsidRPr="00F46B50">
        <w:rPr>
          <w:sz w:val="24"/>
          <w:szCs w:val="24"/>
        </w:rPr>
        <w:t xml:space="preserve"> by failing to address the social care funding crisis</w:t>
      </w:r>
      <w:r w:rsidR="00DA622C" w:rsidRPr="00F46B50">
        <w:rPr>
          <w:sz w:val="24"/>
          <w:szCs w:val="24"/>
        </w:rPr>
        <w:t>.</w:t>
      </w:r>
    </w:p>
    <w:p w14:paraId="7260DB82" w14:textId="26191752" w:rsidR="003364DC" w:rsidRPr="00F46B50" w:rsidRDefault="00AF64BB" w:rsidP="009D1A1A">
      <w:pPr>
        <w:rPr>
          <w:sz w:val="24"/>
          <w:szCs w:val="24"/>
        </w:rPr>
      </w:pPr>
      <w:r w:rsidRPr="00F46B50">
        <w:rPr>
          <w:sz w:val="24"/>
          <w:szCs w:val="24"/>
        </w:rPr>
        <w:t xml:space="preserve">The white paper, </w:t>
      </w:r>
      <w:hyperlink r:id="rId7" w:history="1">
        <w:r w:rsidR="00D01CCA" w:rsidRPr="00F46B50">
          <w:rPr>
            <w:rStyle w:val="Hyperlink"/>
            <w:sz w:val="24"/>
            <w:szCs w:val="24"/>
          </w:rPr>
          <w:t>People at the Heart of Care</w:t>
        </w:r>
      </w:hyperlink>
      <w:r w:rsidR="00D01CCA" w:rsidRPr="00F46B50">
        <w:rPr>
          <w:sz w:val="24"/>
          <w:szCs w:val="24"/>
        </w:rPr>
        <w:t>, is more than 100 pages long</w:t>
      </w:r>
      <w:r w:rsidR="00955A1C" w:rsidRPr="00F46B50">
        <w:rPr>
          <w:sz w:val="24"/>
          <w:szCs w:val="24"/>
        </w:rPr>
        <w:t xml:space="preserve">, but </w:t>
      </w:r>
      <w:r w:rsidR="00504A58" w:rsidRPr="00F46B50">
        <w:rPr>
          <w:sz w:val="24"/>
          <w:szCs w:val="24"/>
        </w:rPr>
        <w:t xml:space="preserve">it says nothing </w:t>
      </w:r>
      <w:r w:rsidR="00DA0E07" w:rsidRPr="00F46B50">
        <w:rPr>
          <w:sz w:val="24"/>
          <w:szCs w:val="24"/>
        </w:rPr>
        <w:t xml:space="preserve">new </w:t>
      </w:r>
      <w:r w:rsidR="00504A58" w:rsidRPr="00F46B50">
        <w:rPr>
          <w:sz w:val="24"/>
          <w:szCs w:val="24"/>
        </w:rPr>
        <w:t xml:space="preserve">about </w:t>
      </w:r>
      <w:r w:rsidR="00D43CB0">
        <w:rPr>
          <w:sz w:val="24"/>
          <w:szCs w:val="24"/>
        </w:rPr>
        <w:t>how the</w:t>
      </w:r>
      <w:r w:rsidR="00504A58" w:rsidRPr="00F46B50">
        <w:rPr>
          <w:sz w:val="24"/>
          <w:szCs w:val="24"/>
        </w:rPr>
        <w:t xml:space="preserve"> government plans </w:t>
      </w:r>
      <w:r w:rsidR="00D43CB0">
        <w:rPr>
          <w:sz w:val="24"/>
          <w:szCs w:val="24"/>
        </w:rPr>
        <w:t xml:space="preserve">to </w:t>
      </w:r>
      <w:r w:rsidR="002B742F" w:rsidRPr="00F46B50">
        <w:rPr>
          <w:sz w:val="24"/>
          <w:szCs w:val="24"/>
        </w:rPr>
        <w:t>ensur</w:t>
      </w:r>
      <w:r w:rsidR="00D43CB0">
        <w:rPr>
          <w:sz w:val="24"/>
          <w:szCs w:val="24"/>
        </w:rPr>
        <w:t>e</w:t>
      </w:r>
      <w:r w:rsidR="002B742F" w:rsidRPr="00F46B50">
        <w:rPr>
          <w:sz w:val="24"/>
          <w:szCs w:val="24"/>
        </w:rPr>
        <w:t xml:space="preserve"> adult social care</w:t>
      </w:r>
      <w:r w:rsidR="00273466" w:rsidRPr="00F46B50">
        <w:rPr>
          <w:sz w:val="24"/>
          <w:szCs w:val="24"/>
        </w:rPr>
        <w:t xml:space="preserve"> in England</w:t>
      </w:r>
      <w:r w:rsidR="002B742F" w:rsidRPr="00F46B50">
        <w:rPr>
          <w:sz w:val="24"/>
          <w:szCs w:val="24"/>
        </w:rPr>
        <w:t xml:space="preserve"> is properly funded over the next decade.</w:t>
      </w:r>
    </w:p>
    <w:p w14:paraId="1ED8D21A" w14:textId="4365A16D" w:rsidR="00E12748" w:rsidRPr="00F46B50" w:rsidRDefault="00D01CCA" w:rsidP="009D1A1A">
      <w:pPr>
        <w:rPr>
          <w:sz w:val="24"/>
          <w:szCs w:val="24"/>
        </w:rPr>
      </w:pPr>
      <w:r w:rsidRPr="00F46B50">
        <w:rPr>
          <w:sz w:val="24"/>
          <w:szCs w:val="24"/>
        </w:rPr>
        <w:t xml:space="preserve">So far, the Department of Health and Social Care </w:t>
      </w:r>
      <w:r w:rsidR="00975933" w:rsidRPr="00F46B50">
        <w:rPr>
          <w:sz w:val="24"/>
          <w:szCs w:val="24"/>
        </w:rPr>
        <w:t xml:space="preserve">(DHSC) </w:t>
      </w:r>
      <w:r w:rsidR="00940327" w:rsidRPr="00F46B50">
        <w:rPr>
          <w:sz w:val="24"/>
          <w:szCs w:val="24"/>
        </w:rPr>
        <w:t xml:space="preserve">has been unable to explain why the </w:t>
      </w:r>
      <w:r w:rsidR="00EA75E8" w:rsidRPr="00F46B50">
        <w:rPr>
          <w:sz w:val="24"/>
          <w:szCs w:val="24"/>
        </w:rPr>
        <w:t xml:space="preserve">much-anticipated </w:t>
      </w:r>
      <w:r w:rsidR="00940327" w:rsidRPr="00F46B50">
        <w:rPr>
          <w:sz w:val="24"/>
          <w:szCs w:val="24"/>
        </w:rPr>
        <w:t>white paper</w:t>
      </w:r>
      <w:r w:rsidR="00B85DEE">
        <w:rPr>
          <w:sz w:val="24"/>
          <w:szCs w:val="24"/>
        </w:rPr>
        <w:t>, published yesterday (Wednesday)</w:t>
      </w:r>
      <w:r w:rsidR="00C36921">
        <w:rPr>
          <w:sz w:val="24"/>
          <w:szCs w:val="24"/>
        </w:rPr>
        <w:t xml:space="preserve">, </w:t>
      </w:r>
      <w:r w:rsidR="00940327" w:rsidRPr="00F46B50">
        <w:rPr>
          <w:sz w:val="24"/>
          <w:szCs w:val="24"/>
        </w:rPr>
        <w:t>ignore</w:t>
      </w:r>
      <w:r w:rsidR="00204D51" w:rsidRPr="00F46B50">
        <w:rPr>
          <w:sz w:val="24"/>
          <w:szCs w:val="24"/>
        </w:rPr>
        <w:t>s</w:t>
      </w:r>
      <w:r w:rsidR="00EA75E8" w:rsidRPr="00F46B50">
        <w:rPr>
          <w:sz w:val="24"/>
          <w:szCs w:val="24"/>
        </w:rPr>
        <w:t xml:space="preserve"> the</w:t>
      </w:r>
      <w:r w:rsidR="00940327" w:rsidRPr="00F46B50">
        <w:rPr>
          <w:sz w:val="24"/>
          <w:szCs w:val="24"/>
        </w:rPr>
        <w:t xml:space="preserve"> </w:t>
      </w:r>
      <w:r w:rsidR="00E374A0" w:rsidRPr="00F46B50">
        <w:rPr>
          <w:sz w:val="24"/>
          <w:szCs w:val="24"/>
        </w:rPr>
        <w:t xml:space="preserve">key </w:t>
      </w:r>
      <w:r w:rsidR="00940327" w:rsidRPr="00F46B50">
        <w:rPr>
          <w:sz w:val="24"/>
          <w:szCs w:val="24"/>
        </w:rPr>
        <w:t>issue</w:t>
      </w:r>
      <w:r w:rsidR="00F44F92" w:rsidRPr="00F46B50">
        <w:rPr>
          <w:sz w:val="24"/>
          <w:szCs w:val="24"/>
        </w:rPr>
        <w:t xml:space="preserve"> of funding</w:t>
      </w:r>
      <w:r w:rsidR="00E374A0" w:rsidRPr="00F46B50">
        <w:rPr>
          <w:sz w:val="24"/>
          <w:szCs w:val="24"/>
        </w:rPr>
        <w:t>.</w:t>
      </w:r>
    </w:p>
    <w:p w14:paraId="773D3FBA" w14:textId="5E5A240D" w:rsidR="00622D9D" w:rsidRPr="00B15298" w:rsidRDefault="00184857" w:rsidP="00622D9D">
      <w:pPr>
        <w:rPr>
          <w:sz w:val="24"/>
          <w:szCs w:val="24"/>
        </w:rPr>
      </w:pPr>
      <w:r w:rsidRPr="00B15298">
        <w:rPr>
          <w:sz w:val="24"/>
          <w:szCs w:val="24"/>
        </w:rPr>
        <w:t xml:space="preserve">Just two days before it was published, the </w:t>
      </w:r>
      <w:hyperlink r:id="rId8" w:history="1">
        <w:r w:rsidR="00B1212A" w:rsidRPr="00D105B0">
          <w:rPr>
            <w:rStyle w:val="Hyperlink"/>
            <w:sz w:val="24"/>
            <w:szCs w:val="24"/>
          </w:rPr>
          <w:t>Association of Directors of Adult Social Services</w:t>
        </w:r>
        <w:r w:rsidR="00D105B0" w:rsidRPr="00D105B0">
          <w:rPr>
            <w:rStyle w:val="Hyperlink"/>
            <w:sz w:val="24"/>
            <w:szCs w:val="24"/>
          </w:rPr>
          <w:t xml:space="preserve"> (ADASS)</w:t>
        </w:r>
        <w:r w:rsidR="00B1212A" w:rsidRPr="00D105B0">
          <w:rPr>
            <w:rStyle w:val="Hyperlink"/>
            <w:sz w:val="24"/>
            <w:szCs w:val="24"/>
          </w:rPr>
          <w:t xml:space="preserve"> warned</w:t>
        </w:r>
      </w:hyperlink>
      <w:r w:rsidR="00B1212A" w:rsidRPr="00B15298">
        <w:rPr>
          <w:sz w:val="24"/>
          <w:szCs w:val="24"/>
        </w:rPr>
        <w:t xml:space="preserve"> that </w:t>
      </w:r>
      <w:r w:rsidR="004F47D6" w:rsidRPr="00B15298">
        <w:rPr>
          <w:sz w:val="24"/>
          <w:szCs w:val="24"/>
        </w:rPr>
        <w:t xml:space="preserve">its members were “expressing unprecedented alarm” </w:t>
      </w:r>
      <w:r w:rsidR="00135D4C" w:rsidRPr="00B15298">
        <w:rPr>
          <w:sz w:val="24"/>
          <w:szCs w:val="24"/>
        </w:rPr>
        <w:t>at a “rapidly deteriorating picture of hundreds of thousands of older and disabled people left waiting for help”.</w:t>
      </w:r>
    </w:p>
    <w:p w14:paraId="6FE84912" w14:textId="7174E38B" w:rsidR="00622D9D" w:rsidRPr="00B15298" w:rsidRDefault="00622D9D" w:rsidP="009D1A1A">
      <w:pPr>
        <w:rPr>
          <w:sz w:val="24"/>
          <w:szCs w:val="24"/>
        </w:rPr>
      </w:pPr>
      <w:r w:rsidRPr="00B15298">
        <w:rPr>
          <w:sz w:val="24"/>
          <w:szCs w:val="24"/>
        </w:rPr>
        <w:t xml:space="preserve">ADASS said that nearly </w:t>
      </w:r>
      <w:r w:rsidRPr="00622D9D">
        <w:rPr>
          <w:sz w:val="24"/>
          <w:szCs w:val="24"/>
        </w:rPr>
        <w:t xml:space="preserve">400,000 people </w:t>
      </w:r>
      <w:r w:rsidRPr="00B15298">
        <w:rPr>
          <w:sz w:val="24"/>
          <w:szCs w:val="24"/>
        </w:rPr>
        <w:t>were</w:t>
      </w:r>
      <w:r w:rsidRPr="00622D9D">
        <w:rPr>
          <w:sz w:val="24"/>
          <w:szCs w:val="24"/>
        </w:rPr>
        <w:t xml:space="preserve"> now waiting for an assessment of their needs or </w:t>
      </w:r>
      <w:r w:rsidRPr="00B15298">
        <w:rPr>
          <w:sz w:val="24"/>
          <w:szCs w:val="24"/>
        </w:rPr>
        <w:t xml:space="preserve">for </w:t>
      </w:r>
      <w:r w:rsidRPr="00622D9D">
        <w:rPr>
          <w:sz w:val="24"/>
          <w:szCs w:val="24"/>
        </w:rPr>
        <w:t>service</w:t>
      </w:r>
      <w:r w:rsidR="00B15298" w:rsidRPr="00B15298">
        <w:rPr>
          <w:sz w:val="24"/>
          <w:szCs w:val="24"/>
        </w:rPr>
        <w:t>s</w:t>
      </w:r>
      <w:r w:rsidRPr="00B15298">
        <w:rPr>
          <w:sz w:val="24"/>
          <w:szCs w:val="24"/>
        </w:rPr>
        <w:t>.</w:t>
      </w:r>
    </w:p>
    <w:p w14:paraId="7E1A47E2" w14:textId="7EE7CF41" w:rsidR="00660D6E" w:rsidRDefault="00FF4CB6" w:rsidP="00660D6E">
      <w:pPr>
        <w:rPr>
          <w:sz w:val="24"/>
          <w:szCs w:val="24"/>
        </w:rPr>
      </w:pPr>
      <w:r>
        <w:rPr>
          <w:sz w:val="24"/>
          <w:szCs w:val="24"/>
        </w:rPr>
        <w:t xml:space="preserve">Mark Harrison, a member of the steering group of the </w:t>
      </w:r>
      <w:hyperlink r:id="rId9" w:history="1">
        <w:r w:rsidRPr="00A94C2F">
          <w:rPr>
            <w:rStyle w:val="Hyperlink"/>
            <w:sz w:val="24"/>
            <w:szCs w:val="24"/>
          </w:rPr>
          <w:t>Reclaiming Our Futures Allianc</w:t>
        </w:r>
        <w:r w:rsidR="001D1513">
          <w:rPr>
            <w:rStyle w:val="Hyperlink"/>
            <w:sz w:val="24"/>
            <w:szCs w:val="24"/>
          </w:rPr>
          <w:t>e (ROFA)</w:t>
        </w:r>
      </w:hyperlink>
      <w:r>
        <w:rPr>
          <w:sz w:val="24"/>
          <w:szCs w:val="24"/>
        </w:rPr>
        <w:t>, said</w:t>
      </w:r>
      <w:r w:rsidR="00DC57E6">
        <w:rPr>
          <w:sz w:val="24"/>
          <w:szCs w:val="24"/>
        </w:rPr>
        <w:t xml:space="preserve"> </w:t>
      </w:r>
      <w:r w:rsidR="00660D6E">
        <w:rPr>
          <w:sz w:val="24"/>
          <w:szCs w:val="24"/>
        </w:rPr>
        <w:t>the white paper “</w:t>
      </w:r>
      <w:r w:rsidR="00660D6E" w:rsidRPr="00FF4CB6">
        <w:rPr>
          <w:sz w:val="24"/>
          <w:szCs w:val="24"/>
        </w:rPr>
        <w:t xml:space="preserve">offers no solutions to the funding crisis facing social care, it will not solve the extreme staffing shortages and for the tens of thousands stuck and dying on waiting lists for assessment or services </w:t>
      </w:r>
      <w:r w:rsidR="00660D6E">
        <w:rPr>
          <w:sz w:val="24"/>
          <w:szCs w:val="24"/>
        </w:rPr>
        <w:t>–</w:t>
      </w:r>
      <w:r w:rsidR="00660D6E" w:rsidRPr="00FF4CB6">
        <w:rPr>
          <w:sz w:val="24"/>
          <w:szCs w:val="24"/>
        </w:rPr>
        <w:t xml:space="preserve"> their wait will go on and get worse</w:t>
      </w:r>
      <w:r w:rsidR="00660D6E">
        <w:rPr>
          <w:sz w:val="24"/>
          <w:szCs w:val="24"/>
        </w:rPr>
        <w:t>”</w:t>
      </w:r>
      <w:r w:rsidR="00660D6E" w:rsidRPr="00FF4CB6">
        <w:rPr>
          <w:sz w:val="24"/>
          <w:szCs w:val="24"/>
        </w:rPr>
        <w:t>.</w:t>
      </w:r>
    </w:p>
    <w:p w14:paraId="11E63F2C" w14:textId="16216803" w:rsidR="00660D6E" w:rsidRPr="00FF4CB6" w:rsidRDefault="00660D6E" w:rsidP="00660D6E">
      <w:pPr>
        <w:rPr>
          <w:sz w:val="24"/>
          <w:szCs w:val="24"/>
        </w:rPr>
      </w:pPr>
      <w:r>
        <w:rPr>
          <w:sz w:val="24"/>
          <w:szCs w:val="24"/>
        </w:rPr>
        <w:t xml:space="preserve">He said </w:t>
      </w:r>
      <w:r w:rsidR="00E6426B">
        <w:rPr>
          <w:sz w:val="24"/>
          <w:szCs w:val="24"/>
        </w:rPr>
        <w:t xml:space="preserve">the failure to address the </w:t>
      </w:r>
      <w:r w:rsidR="001D1513">
        <w:rPr>
          <w:sz w:val="24"/>
          <w:szCs w:val="24"/>
        </w:rPr>
        <w:t xml:space="preserve">funding </w:t>
      </w:r>
      <w:r w:rsidR="00E6426B">
        <w:rPr>
          <w:sz w:val="24"/>
          <w:szCs w:val="24"/>
        </w:rPr>
        <w:t>crisis</w:t>
      </w:r>
      <w:r>
        <w:rPr>
          <w:sz w:val="24"/>
          <w:szCs w:val="24"/>
        </w:rPr>
        <w:t xml:space="preserve"> </w:t>
      </w:r>
      <w:r w:rsidR="00136182">
        <w:rPr>
          <w:sz w:val="24"/>
          <w:szCs w:val="24"/>
        </w:rPr>
        <w:t>would</w:t>
      </w:r>
      <w:r>
        <w:rPr>
          <w:sz w:val="24"/>
          <w:szCs w:val="24"/>
        </w:rPr>
        <w:t xml:space="preserve"> mean councils continu</w:t>
      </w:r>
      <w:r w:rsidR="00E6426B">
        <w:rPr>
          <w:sz w:val="24"/>
          <w:szCs w:val="24"/>
        </w:rPr>
        <w:t>ing</w:t>
      </w:r>
      <w:r>
        <w:rPr>
          <w:sz w:val="24"/>
          <w:szCs w:val="24"/>
        </w:rPr>
        <w:t xml:space="preserve"> to push disabled</w:t>
      </w:r>
      <w:r w:rsidRPr="00FF4CB6">
        <w:rPr>
          <w:sz w:val="24"/>
          <w:szCs w:val="24"/>
        </w:rPr>
        <w:t xml:space="preserve"> people into poverty </w:t>
      </w:r>
      <w:r w:rsidR="00E6426B">
        <w:rPr>
          <w:sz w:val="24"/>
          <w:szCs w:val="24"/>
        </w:rPr>
        <w:t>“</w:t>
      </w:r>
      <w:r w:rsidRPr="00FF4CB6">
        <w:rPr>
          <w:sz w:val="24"/>
          <w:szCs w:val="24"/>
        </w:rPr>
        <w:t>by unfairly charging and taking money from benefits</w:t>
      </w:r>
      <w:r w:rsidR="00E6426B">
        <w:rPr>
          <w:sz w:val="24"/>
          <w:szCs w:val="24"/>
        </w:rPr>
        <w:t>,</w:t>
      </w:r>
      <w:r w:rsidRPr="00FF4CB6">
        <w:rPr>
          <w:sz w:val="24"/>
          <w:szCs w:val="24"/>
        </w:rPr>
        <w:t xml:space="preserve"> forcing people to make a choice between eating, heating and social care</w:t>
      </w:r>
      <w:r w:rsidR="00E6426B">
        <w:rPr>
          <w:sz w:val="24"/>
          <w:szCs w:val="24"/>
        </w:rPr>
        <w:t>”</w:t>
      </w:r>
      <w:r w:rsidRPr="00FF4CB6">
        <w:rPr>
          <w:sz w:val="24"/>
          <w:szCs w:val="24"/>
        </w:rPr>
        <w:t>.</w:t>
      </w:r>
    </w:p>
    <w:p w14:paraId="63E4EB1B" w14:textId="45A30957" w:rsidR="00280114" w:rsidRDefault="00894231" w:rsidP="00FF4CB6">
      <w:pPr>
        <w:rPr>
          <w:sz w:val="24"/>
          <w:szCs w:val="24"/>
        </w:rPr>
      </w:pPr>
      <w:r>
        <w:rPr>
          <w:sz w:val="24"/>
          <w:szCs w:val="24"/>
        </w:rPr>
        <w:t>He said ROFA was calling again</w:t>
      </w:r>
      <w:r w:rsidR="00FF4CB6" w:rsidRPr="00FF4CB6">
        <w:rPr>
          <w:sz w:val="24"/>
          <w:szCs w:val="24"/>
        </w:rPr>
        <w:t xml:space="preserve"> on the </w:t>
      </w:r>
      <w:r>
        <w:rPr>
          <w:sz w:val="24"/>
          <w:szCs w:val="24"/>
        </w:rPr>
        <w:t>g</w:t>
      </w:r>
      <w:r w:rsidR="00FF4CB6" w:rsidRPr="00FF4CB6">
        <w:rPr>
          <w:sz w:val="24"/>
          <w:szCs w:val="24"/>
        </w:rPr>
        <w:t xml:space="preserve">overnment to implement </w:t>
      </w:r>
      <w:r w:rsidR="00F46BF8">
        <w:rPr>
          <w:sz w:val="24"/>
          <w:szCs w:val="24"/>
        </w:rPr>
        <w:t>its</w:t>
      </w:r>
      <w:r>
        <w:rPr>
          <w:sz w:val="24"/>
          <w:szCs w:val="24"/>
        </w:rPr>
        <w:t xml:space="preserve"> </w:t>
      </w:r>
      <w:hyperlink r:id="rId10" w:history="1">
        <w:r w:rsidR="00FF4CB6" w:rsidRPr="00FF4CB6">
          <w:rPr>
            <w:rStyle w:val="Hyperlink"/>
            <w:sz w:val="24"/>
            <w:szCs w:val="24"/>
          </w:rPr>
          <w:t>National Independent Living Support Service</w:t>
        </w:r>
      </w:hyperlink>
      <w:r w:rsidR="00F46BF8">
        <w:rPr>
          <w:sz w:val="24"/>
          <w:szCs w:val="24"/>
        </w:rPr>
        <w:t xml:space="preserve"> proposals</w:t>
      </w:r>
      <w:r>
        <w:rPr>
          <w:sz w:val="24"/>
          <w:szCs w:val="24"/>
        </w:rPr>
        <w:t>,</w:t>
      </w:r>
      <w:r w:rsidR="00280114">
        <w:rPr>
          <w:sz w:val="24"/>
          <w:szCs w:val="24"/>
        </w:rPr>
        <w:t xml:space="preserve"> which would provide a</w:t>
      </w:r>
      <w:r w:rsidR="00280114" w:rsidRPr="00280114">
        <w:rPr>
          <w:sz w:val="24"/>
          <w:szCs w:val="24"/>
        </w:rPr>
        <w:t> free, universal system of independent living</w:t>
      </w:r>
      <w:r w:rsidR="00F46BF8">
        <w:rPr>
          <w:sz w:val="24"/>
          <w:szCs w:val="24"/>
        </w:rPr>
        <w:t xml:space="preserve">, </w:t>
      </w:r>
      <w:r w:rsidR="00280114" w:rsidRPr="00280114">
        <w:rPr>
          <w:sz w:val="24"/>
          <w:szCs w:val="24"/>
        </w:rPr>
        <w:t>funded by progressive taxation</w:t>
      </w:r>
      <w:r w:rsidR="00280114">
        <w:rPr>
          <w:sz w:val="24"/>
          <w:szCs w:val="24"/>
        </w:rPr>
        <w:t>.</w:t>
      </w:r>
    </w:p>
    <w:p w14:paraId="7AF371E7" w14:textId="6C75B7BB" w:rsidR="00FF4CB6" w:rsidRPr="004F16C7" w:rsidRDefault="00DE7CBD" w:rsidP="009D1A1A">
      <w:pPr>
        <w:rPr>
          <w:sz w:val="24"/>
          <w:szCs w:val="24"/>
        </w:rPr>
      </w:pPr>
      <w:r>
        <w:rPr>
          <w:sz w:val="24"/>
          <w:szCs w:val="24"/>
        </w:rPr>
        <w:t xml:space="preserve">ROFA is also calling </w:t>
      </w:r>
      <w:r w:rsidR="006270E0">
        <w:rPr>
          <w:sz w:val="24"/>
          <w:szCs w:val="24"/>
        </w:rPr>
        <w:t>on</w:t>
      </w:r>
      <w:r>
        <w:rPr>
          <w:sz w:val="24"/>
          <w:szCs w:val="24"/>
        </w:rPr>
        <w:t xml:space="preserve"> the government to introduce </w:t>
      </w:r>
      <w:r w:rsidR="00FF4CB6" w:rsidRPr="00FF4CB6">
        <w:rPr>
          <w:sz w:val="24"/>
          <w:szCs w:val="24"/>
        </w:rPr>
        <w:t xml:space="preserve">a legal right to independent living by bringing the UN </w:t>
      </w:r>
      <w:r w:rsidR="00F96060">
        <w:rPr>
          <w:sz w:val="24"/>
          <w:szCs w:val="24"/>
        </w:rPr>
        <w:t xml:space="preserve">Convention on the Rights of Persons with Disabilities </w:t>
      </w:r>
      <w:r w:rsidR="00FF4CB6" w:rsidRPr="00FF4CB6">
        <w:rPr>
          <w:sz w:val="24"/>
          <w:szCs w:val="24"/>
        </w:rPr>
        <w:t xml:space="preserve">into </w:t>
      </w:r>
      <w:r w:rsidR="00F46BF8">
        <w:rPr>
          <w:sz w:val="24"/>
          <w:szCs w:val="24"/>
        </w:rPr>
        <w:t>UK d</w:t>
      </w:r>
      <w:r w:rsidR="00FF4CB6" w:rsidRPr="00FF4CB6">
        <w:rPr>
          <w:sz w:val="24"/>
          <w:szCs w:val="24"/>
        </w:rPr>
        <w:t>omestic law.  </w:t>
      </w:r>
    </w:p>
    <w:p w14:paraId="4B992E50" w14:textId="31856E12" w:rsidR="00A87485" w:rsidRPr="004F16C7" w:rsidRDefault="00130F8D" w:rsidP="009D1A1A">
      <w:pPr>
        <w:rPr>
          <w:sz w:val="24"/>
          <w:szCs w:val="24"/>
        </w:rPr>
      </w:pPr>
      <w:hyperlink r:id="rId11" w:history="1">
        <w:r w:rsidR="006B4362" w:rsidRPr="009A07F1">
          <w:rPr>
            <w:rStyle w:val="Hyperlink"/>
            <w:sz w:val="24"/>
            <w:szCs w:val="24"/>
          </w:rPr>
          <w:t>Disability Rights U</w:t>
        </w:r>
        <w:r w:rsidR="00705477">
          <w:rPr>
            <w:rStyle w:val="Hyperlink"/>
            <w:sz w:val="24"/>
            <w:szCs w:val="24"/>
          </w:rPr>
          <w:t>K (DR UK)</w:t>
        </w:r>
      </w:hyperlink>
      <w:r w:rsidR="006B4362" w:rsidRPr="004F16C7">
        <w:rPr>
          <w:sz w:val="24"/>
          <w:szCs w:val="24"/>
        </w:rPr>
        <w:t xml:space="preserve"> said the white paper had “failed to address the fundamental crisis in social care”</w:t>
      </w:r>
      <w:r w:rsidR="00F20497" w:rsidRPr="004F16C7">
        <w:rPr>
          <w:sz w:val="24"/>
          <w:szCs w:val="24"/>
        </w:rPr>
        <w:t xml:space="preserve">, while the </w:t>
      </w:r>
      <w:r w:rsidR="00736A49" w:rsidRPr="004F16C7">
        <w:rPr>
          <w:sz w:val="24"/>
          <w:szCs w:val="24"/>
        </w:rPr>
        <w:t xml:space="preserve">funding </w:t>
      </w:r>
      <w:r w:rsidR="004E381A" w:rsidRPr="004F16C7">
        <w:rPr>
          <w:sz w:val="24"/>
          <w:szCs w:val="24"/>
        </w:rPr>
        <w:t xml:space="preserve">the government has </w:t>
      </w:r>
      <w:r w:rsidR="00705477">
        <w:rPr>
          <w:sz w:val="24"/>
          <w:szCs w:val="24"/>
        </w:rPr>
        <w:t xml:space="preserve">already </w:t>
      </w:r>
      <w:r w:rsidR="004E381A" w:rsidRPr="004F16C7">
        <w:rPr>
          <w:sz w:val="24"/>
          <w:szCs w:val="24"/>
        </w:rPr>
        <w:t>promised as part of its reforms</w:t>
      </w:r>
      <w:r w:rsidR="00CA673C" w:rsidRPr="004F16C7">
        <w:rPr>
          <w:sz w:val="24"/>
          <w:szCs w:val="24"/>
        </w:rPr>
        <w:t xml:space="preserve"> </w:t>
      </w:r>
      <w:r w:rsidR="00BC0499" w:rsidRPr="004F16C7">
        <w:rPr>
          <w:sz w:val="24"/>
          <w:szCs w:val="24"/>
        </w:rPr>
        <w:t xml:space="preserve">was </w:t>
      </w:r>
      <w:r w:rsidR="00F20497" w:rsidRPr="004F16C7">
        <w:rPr>
          <w:sz w:val="24"/>
          <w:szCs w:val="24"/>
        </w:rPr>
        <w:t>“tiny”</w:t>
      </w:r>
      <w:r w:rsidR="00BC0499" w:rsidRPr="004F16C7">
        <w:rPr>
          <w:sz w:val="24"/>
          <w:szCs w:val="24"/>
        </w:rPr>
        <w:t xml:space="preserve"> in comparison </w:t>
      </w:r>
      <w:r w:rsidR="001B70B7" w:rsidRPr="004F16C7">
        <w:rPr>
          <w:sz w:val="24"/>
          <w:szCs w:val="24"/>
        </w:rPr>
        <w:t xml:space="preserve">with what </w:t>
      </w:r>
      <w:r w:rsidR="00705477">
        <w:rPr>
          <w:sz w:val="24"/>
          <w:szCs w:val="24"/>
        </w:rPr>
        <w:t>was</w:t>
      </w:r>
      <w:r w:rsidR="001B70B7" w:rsidRPr="004F16C7">
        <w:rPr>
          <w:sz w:val="24"/>
          <w:szCs w:val="24"/>
        </w:rPr>
        <w:t xml:space="preserve"> needed.</w:t>
      </w:r>
    </w:p>
    <w:p w14:paraId="1910181E" w14:textId="43A483F2" w:rsidR="00A87485" w:rsidRPr="00A87485" w:rsidRDefault="00A87485" w:rsidP="00A87485">
      <w:pPr>
        <w:rPr>
          <w:sz w:val="24"/>
          <w:szCs w:val="24"/>
        </w:rPr>
      </w:pPr>
      <w:r w:rsidRPr="00A87485">
        <w:rPr>
          <w:sz w:val="24"/>
          <w:szCs w:val="24"/>
        </w:rPr>
        <w:t xml:space="preserve">Fazilet Hadi, </w:t>
      </w:r>
      <w:r w:rsidR="00705477">
        <w:rPr>
          <w:sz w:val="24"/>
          <w:szCs w:val="24"/>
        </w:rPr>
        <w:t xml:space="preserve">DR UK’s </w:t>
      </w:r>
      <w:r w:rsidRPr="004F16C7">
        <w:rPr>
          <w:sz w:val="24"/>
          <w:szCs w:val="24"/>
        </w:rPr>
        <w:t xml:space="preserve">head of policy, </w:t>
      </w:r>
      <w:r w:rsidRPr="00A87485">
        <w:rPr>
          <w:sz w:val="24"/>
          <w:szCs w:val="24"/>
        </w:rPr>
        <w:t>said: “Whilst some of these measures are welcome, they are definitely icing on the cake, whilst attention to the actual cake itself is missing.</w:t>
      </w:r>
    </w:p>
    <w:p w14:paraId="7AAAA6C2" w14:textId="77777777" w:rsidR="00A87485" w:rsidRPr="004F16C7" w:rsidRDefault="00A87485" w:rsidP="00A87485">
      <w:pPr>
        <w:rPr>
          <w:sz w:val="24"/>
          <w:szCs w:val="24"/>
        </w:rPr>
      </w:pPr>
      <w:r w:rsidRPr="00A87485">
        <w:rPr>
          <w:sz w:val="24"/>
          <w:szCs w:val="24"/>
        </w:rPr>
        <w:t xml:space="preserve">“The </w:t>
      </w:r>
      <w:r w:rsidRPr="004F16C7">
        <w:rPr>
          <w:sz w:val="24"/>
          <w:szCs w:val="24"/>
        </w:rPr>
        <w:t>w</w:t>
      </w:r>
      <w:r w:rsidRPr="00A87485">
        <w:rPr>
          <w:sz w:val="24"/>
          <w:szCs w:val="24"/>
        </w:rPr>
        <w:t xml:space="preserve">hite </w:t>
      </w:r>
      <w:r w:rsidRPr="004F16C7">
        <w:rPr>
          <w:sz w:val="24"/>
          <w:szCs w:val="24"/>
        </w:rPr>
        <w:t>p</w:t>
      </w:r>
      <w:r w:rsidRPr="00A87485">
        <w:rPr>
          <w:sz w:val="24"/>
          <w:szCs w:val="24"/>
        </w:rPr>
        <w:t xml:space="preserve">aper does almost nothing to support </w:t>
      </w:r>
      <w:r w:rsidRPr="004F16C7">
        <w:rPr>
          <w:sz w:val="24"/>
          <w:szCs w:val="24"/>
        </w:rPr>
        <w:t>d</w:t>
      </w:r>
      <w:r w:rsidRPr="00A87485">
        <w:rPr>
          <w:sz w:val="24"/>
          <w:szCs w:val="24"/>
        </w:rPr>
        <w:t>isabled people in 2021-22 to receive acceptable and appropriate levels of care</w:t>
      </w:r>
      <w:r w:rsidRPr="004F16C7">
        <w:rPr>
          <w:sz w:val="24"/>
          <w:szCs w:val="24"/>
        </w:rPr>
        <w:t>.</w:t>
      </w:r>
    </w:p>
    <w:p w14:paraId="1CCFB876" w14:textId="1966A0FA" w:rsidR="00975933" w:rsidRPr="004F16C7" w:rsidRDefault="00A87485" w:rsidP="00A87485">
      <w:pPr>
        <w:rPr>
          <w:sz w:val="24"/>
          <w:szCs w:val="24"/>
        </w:rPr>
      </w:pPr>
      <w:r w:rsidRPr="00A87485">
        <w:rPr>
          <w:sz w:val="24"/>
          <w:szCs w:val="24"/>
        </w:rPr>
        <w:t>“The disparity between how social care and the NHS are treated remains markedly unfair.</w:t>
      </w:r>
    </w:p>
    <w:p w14:paraId="20D894A4" w14:textId="1D4FD792" w:rsidR="00736A49" w:rsidRDefault="00975933" w:rsidP="009D1A1A">
      <w:pPr>
        <w:rPr>
          <w:sz w:val="24"/>
          <w:szCs w:val="24"/>
        </w:rPr>
      </w:pPr>
      <w:r w:rsidRPr="004F16C7">
        <w:rPr>
          <w:sz w:val="24"/>
          <w:szCs w:val="24"/>
        </w:rPr>
        <w:lastRenderedPageBreak/>
        <w:t>“</w:t>
      </w:r>
      <w:r w:rsidR="00A87485" w:rsidRPr="00A87485">
        <w:rPr>
          <w:sz w:val="24"/>
          <w:szCs w:val="24"/>
        </w:rPr>
        <w:t>Where money to stem backlogs in elective surgery is found immediately, significant additional funding for social care isn’t even on the radar.”</w:t>
      </w:r>
    </w:p>
    <w:p w14:paraId="687C6D73" w14:textId="77777777" w:rsidR="00A2287D" w:rsidRDefault="00D80B5F" w:rsidP="00A2287D">
      <w:pPr>
        <w:rPr>
          <w:bCs/>
          <w:sz w:val="24"/>
          <w:szCs w:val="24"/>
        </w:rPr>
      </w:pPr>
      <w:hyperlink r:id="rId12" w:history="1">
        <w:r w:rsidRPr="0047435E">
          <w:rPr>
            <w:rStyle w:val="Hyperlink"/>
            <w:bCs/>
            <w:sz w:val="24"/>
            <w:szCs w:val="24"/>
          </w:rPr>
          <w:t>Bristol Reclaiming Independent Living (BRIL)</w:t>
        </w:r>
      </w:hyperlink>
      <w:r>
        <w:rPr>
          <w:bCs/>
          <w:sz w:val="24"/>
          <w:szCs w:val="24"/>
        </w:rPr>
        <w:t xml:space="preserve"> </w:t>
      </w:r>
      <w:r w:rsidR="00A2287D">
        <w:rPr>
          <w:bCs/>
          <w:sz w:val="24"/>
          <w:szCs w:val="24"/>
        </w:rPr>
        <w:t>said it was clear that s</w:t>
      </w:r>
      <w:r w:rsidR="00A2287D" w:rsidRPr="00A2287D">
        <w:rPr>
          <w:bCs/>
          <w:sz w:val="24"/>
          <w:szCs w:val="24"/>
        </w:rPr>
        <w:t xml:space="preserve">ocial care in England </w:t>
      </w:r>
      <w:r w:rsidR="00A2287D">
        <w:rPr>
          <w:bCs/>
          <w:sz w:val="24"/>
          <w:szCs w:val="24"/>
        </w:rPr>
        <w:t>was “</w:t>
      </w:r>
      <w:r w:rsidR="00A2287D" w:rsidRPr="00A2287D">
        <w:rPr>
          <w:bCs/>
          <w:sz w:val="24"/>
          <w:szCs w:val="24"/>
        </w:rPr>
        <w:t>in crisis</w:t>
      </w:r>
      <w:r w:rsidR="00A2287D">
        <w:rPr>
          <w:bCs/>
          <w:sz w:val="24"/>
          <w:szCs w:val="24"/>
        </w:rPr>
        <w:t>”</w:t>
      </w:r>
      <w:r w:rsidR="00A2287D" w:rsidRPr="00A2287D">
        <w:rPr>
          <w:bCs/>
          <w:sz w:val="24"/>
          <w:szCs w:val="24"/>
        </w:rPr>
        <w:t xml:space="preserve">. </w:t>
      </w:r>
    </w:p>
    <w:p w14:paraId="41512ED3" w14:textId="2EE6831F" w:rsidR="00A2287D" w:rsidRPr="00A2287D" w:rsidRDefault="00A2287D" w:rsidP="00A2287D">
      <w:pPr>
        <w:rPr>
          <w:bCs/>
          <w:sz w:val="24"/>
          <w:szCs w:val="24"/>
        </w:rPr>
      </w:pPr>
      <w:r>
        <w:rPr>
          <w:bCs/>
          <w:sz w:val="24"/>
          <w:szCs w:val="24"/>
        </w:rPr>
        <w:t>A BRIL spokesperson said: “</w:t>
      </w:r>
      <w:r w:rsidRPr="00A2287D">
        <w:rPr>
          <w:bCs/>
          <w:sz w:val="24"/>
          <w:szCs w:val="24"/>
        </w:rPr>
        <w:t>This much</w:t>
      </w:r>
      <w:r w:rsidR="00A1594F">
        <w:rPr>
          <w:bCs/>
          <w:sz w:val="24"/>
          <w:szCs w:val="24"/>
        </w:rPr>
        <w:t>-</w:t>
      </w:r>
      <w:r w:rsidRPr="00A2287D">
        <w:rPr>
          <w:bCs/>
          <w:sz w:val="24"/>
          <w:szCs w:val="24"/>
        </w:rPr>
        <w:t xml:space="preserve">delayed white paper shows how little the government understand or value social care or the lives of </w:t>
      </w:r>
      <w:r>
        <w:rPr>
          <w:bCs/>
          <w:sz w:val="24"/>
          <w:szCs w:val="24"/>
        </w:rPr>
        <w:t>d</w:t>
      </w:r>
      <w:r w:rsidRPr="00A2287D">
        <w:rPr>
          <w:bCs/>
          <w:sz w:val="24"/>
          <w:szCs w:val="24"/>
        </w:rPr>
        <w:t>isabled people, older people and family carers. </w:t>
      </w:r>
    </w:p>
    <w:p w14:paraId="5D573AC0" w14:textId="77777777" w:rsidR="00A2287D" w:rsidRDefault="00A2287D" w:rsidP="00A2287D">
      <w:pPr>
        <w:rPr>
          <w:bCs/>
          <w:sz w:val="24"/>
          <w:szCs w:val="24"/>
        </w:rPr>
      </w:pPr>
      <w:r>
        <w:rPr>
          <w:bCs/>
          <w:sz w:val="24"/>
          <w:szCs w:val="24"/>
        </w:rPr>
        <w:t>“</w:t>
      </w:r>
      <w:r w:rsidRPr="00A2287D">
        <w:rPr>
          <w:bCs/>
          <w:sz w:val="24"/>
          <w:szCs w:val="24"/>
        </w:rPr>
        <w:t xml:space="preserve">£5.4 billion, spread across </w:t>
      </w:r>
      <w:r>
        <w:rPr>
          <w:bCs/>
          <w:sz w:val="24"/>
          <w:szCs w:val="24"/>
        </w:rPr>
        <w:t>three</w:t>
      </w:r>
      <w:r w:rsidRPr="00A2287D">
        <w:rPr>
          <w:bCs/>
          <w:sz w:val="24"/>
          <w:szCs w:val="24"/>
        </w:rPr>
        <w:t xml:space="preserve"> years and 150 councils is nowhere near enough to </w:t>
      </w:r>
      <w:r>
        <w:rPr>
          <w:bCs/>
          <w:sz w:val="24"/>
          <w:szCs w:val="24"/>
        </w:rPr>
        <w:t>‘</w:t>
      </w:r>
      <w:r w:rsidRPr="00A2287D">
        <w:rPr>
          <w:bCs/>
          <w:sz w:val="24"/>
          <w:szCs w:val="24"/>
        </w:rPr>
        <w:t>fix social care</w:t>
      </w:r>
      <w:r>
        <w:rPr>
          <w:bCs/>
          <w:sz w:val="24"/>
          <w:szCs w:val="24"/>
        </w:rPr>
        <w:t>’</w:t>
      </w:r>
      <w:r w:rsidRPr="00A2287D">
        <w:rPr>
          <w:bCs/>
          <w:sz w:val="24"/>
          <w:szCs w:val="24"/>
        </w:rPr>
        <w:t xml:space="preserve">. </w:t>
      </w:r>
    </w:p>
    <w:p w14:paraId="6F8D655A" w14:textId="77777777" w:rsidR="005A6D3F" w:rsidRDefault="00A2287D" w:rsidP="00A2287D">
      <w:pPr>
        <w:rPr>
          <w:bCs/>
          <w:sz w:val="24"/>
          <w:szCs w:val="24"/>
        </w:rPr>
      </w:pPr>
      <w:r>
        <w:rPr>
          <w:bCs/>
          <w:sz w:val="24"/>
          <w:szCs w:val="24"/>
        </w:rPr>
        <w:t>“</w:t>
      </w:r>
      <w:r w:rsidRPr="00A2287D">
        <w:rPr>
          <w:bCs/>
          <w:sz w:val="24"/>
          <w:szCs w:val="24"/>
        </w:rPr>
        <w:t>Most of this will be used for the government</w:t>
      </w:r>
      <w:r>
        <w:rPr>
          <w:bCs/>
          <w:sz w:val="24"/>
          <w:szCs w:val="24"/>
        </w:rPr>
        <w:t>’s ‘</w:t>
      </w:r>
      <w:r w:rsidRPr="00A2287D">
        <w:rPr>
          <w:bCs/>
          <w:sz w:val="24"/>
          <w:szCs w:val="24"/>
        </w:rPr>
        <w:t>care cap</w:t>
      </w:r>
      <w:r>
        <w:rPr>
          <w:bCs/>
          <w:sz w:val="24"/>
          <w:szCs w:val="24"/>
        </w:rPr>
        <w:t>’</w:t>
      </w:r>
      <w:r w:rsidRPr="00A2287D">
        <w:rPr>
          <w:bCs/>
          <w:sz w:val="24"/>
          <w:szCs w:val="24"/>
        </w:rPr>
        <w:t>, which punishes the poorest families.</w:t>
      </w:r>
    </w:p>
    <w:p w14:paraId="786B73B3" w14:textId="08C0F12E" w:rsidR="00F46B50" w:rsidRPr="005A6D3F" w:rsidRDefault="005A6D3F" w:rsidP="009D1A1A">
      <w:pPr>
        <w:rPr>
          <w:bCs/>
          <w:sz w:val="24"/>
          <w:szCs w:val="24"/>
        </w:rPr>
      </w:pPr>
      <w:r>
        <w:rPr>
          <w:bCs/>
          <w:sz w:val="24"/>
          <w:szCs w:val="24"/>
        </w:rPr>
        <w:t>“</w:t>
      </w:r>
      <w:r w:rsidRPr="005A6D3F">
        <w:rPr>
          <w:bCs/>
          <w:sz w:val="24"/>
          <w:szCs w:val="24"/>
        </w:rPr>
        <w:t xml:space="preserve">By co-opting </w:t>
      </w:r>
      <w:r>
        <w:rPr>
          <w:bCs/>
          <w:sz w:val="24"/>
          <w:szCs w:val="24"/>
        </w:rPr>
        <w:t>d</w:t>
      </w:r>
      <w:r w:rsidRPr="005A6D3F">
        <w:rPr>
          <w:bCs/>
          <w:sz w:val="24"/>
          <w:szCs w:val="24"/>
        </w:rPr>
        <w:t>isabled people</w:t>
      </w:r>
      <w:r>
        <w:rPr>
          <w:bCs/>
          <w:sz w:val="24"/>
          <w:szCs w:val="24"/>
        </w:rPr>
        <w:t>’s</w:t>
      </w:r>
      <w:r w:rsidRPr="005A6D3F">
        <w:rPr>
          <w:bCs/>
          <w:sz w:val="24"/>
          <w:szCs w:val="24"/>
        </w:rPr>
        <w:t xml:space="preserve"> principles of choice and control and independent living, to justify these ineffective plans, shows how indifferent the government are.</w:t>
      </w:r>
      <w:r>
        <w:rPr>
          <w:bCs/>
          <w:sz w:val="24"/>
          <w:szCs w:val="24"/>
        </w:rPr>
        <w:t>”</w:t>
      </w:r>
    </w:p>
    <w:p w14:paraId="38500900" w14:textId="4744814D" w:rsidR="00EA75E8" w:rsidRDefault="00A00AB6" w:rsidP="009D1A1A">
      <w:pPr>
        <w:rPr>
          <w:sz w:val="24"/>
          <w:szCs w:val="24"/>
        </w:rPr>
      </w:pPr>
      <w:r w:rsidRPr="004F16C7">
        <w:rPr>
          <w:sz w:val="24"/>
          <w:szCs w:val="24"/>
        </w:rPr>
        <w:t xml:space="preserve">Liz Kendall, Labour’s shadow social care minister, told the government in the House of Commons </w:t>
      </w:r>
      <w:r w:rsidR="00975933" w:rsidRPr="004F16C7">
        <w:rPr>
          <w:sz w:val="24"/>
          <w:szCs w:val="24"/>
        </w:rPr>
        <w:t>yesterday (Wednesday)</w:t>
      </w:r>
      <w:r w:rsidRPr="004F16C7">
        <w:rPr>
          <w:sz w:val="24"/>
          <w:szCs w:val="24"/>
        </w:rPr>
        <w:t xml:space="preserve"> that </w:t>
      </w:r>
      <w:r w:rsidR="003334E8" w:rsidRPr="004F16C7">
        <w:rPr>
          <w:sz w:val="24"/>
          <w:szCs w:val="24"/>
        </w:rPr>
        <w:t>ministers had “utterly failed to deal with the immediate pressures</w:t>
      </w:r>
      <w:r w:rsidR="00F44F92" w:rsidRPr="004F16C7">
        <w:rPr>
          <w:sz w:val="24"/>
          <w:szCs w:val="24"/>
        </w:rPr>
        <w:t xml:space="preserve"> facing social care”.</w:t>
      </w:r>
    </w:p>
    <w:p w14:paraId="2B5B132B" w14:textId="3D070E9A" w:rsidR="002367B9" w:rsidRPr="000D11A1" w:rsidRDefault="00705477" w:rsidP="002367B9">
      <w:pPr>
        <w:rPr>
          <w:sz w:val="24"/>
          <w:szCs w:val="24"/>
        </w:rPr>
      </w:pPr>
      <w:r>
        <w:rPr>
          <w:sz w:val="24"/>
          <w:szCs w:val="24"/>
        </w:rPr>
        <w:t>Former</w:t>
      </w:r>
      <w:r w:rsidR="0093618F">
        <w:rPr>
          <w:sz w:val="24"/>
          <w:szCs w:val="24"/>
        </w:rPr>
        <w:t xml:space="preserve"> health and social care secretary Jeremy Hunt</w:t>
      </w:r>
      <w:r w:rsidR="00897012">
        <w:rPr>
          <w:sz w:val="24"/>
          <w:szCs w:val="24"/>
        </w:rPr>
        <w:t xml:space="preserve">, the Conservative MP who now chairs the Commons health and social care committee, </w:t>
      </w:r>
      <w:r w:rsidR="002367B9" w:rsidRPr="000D11A1">
        <w:rPr>
          <w:sz w:val="24"/>
          <w:szCs w:val="24"/>
        </w:rPr>
        <w:t>said</w:t>
      </w:r>
      <w:r w:rsidR="00BB7E35">
        <w:rPr>
          <w:sz w:val="24"/>
          <w:szCs w:val="24"/>
        </w:rPr>
        <w:t xml:space="preserve"> the funding </w:t>
      </w:r>
      <w:r w:rsidR="00000B44">
        <w:rPr>
          <w:sz w:val="24"/>
          <w:szCs w:val="24"/>
        </w:rPr>
        <w:t xml:space="preserve">previously </w:t>
      </w:r>
      <w:r w:rsidR="00BB7E35">
        <w:rPr>
          <w:sz w:val="24"/>
          <w:szCs w:val="24"/>
        </w:rPr>
        <w:t>announced by the government “</w:t>
      </w:r>
      <w:r w:rsidR="002367B9" w:rsidRPr="00704968">
        <w:rPr>
          <w:sz w:val="24"/>
          <w:szCs w:val="24"/>
        </w:rPr>
        <w:t>falls far short of the annual £7 billion sum that our evidence found would be necessary to fix social care</w:t>
      </w:r>
      <w:r w:rsidR="00BB7E35">
        <w:rPr>
          <w:sz w:val="24"/>
          <w:szCs w:val="24"/>
        </w:rPr>
        <w:t>”</w:t>
      </w:r>
      <w:r w:rsidR="002367B9" w:rsidRPr="00704968">
        <w:rPr>
          <w:sz w:val="24"/>
          <w:szCs w:val="24"/>
        </w:rPr>
        <w:t xml:space="preserve">.  </w:t>
      </w:r>
    </w:p>
    <w:p w14:paraId="052BFC23" w14:textId="741079E9" w:rsidR="002367B9" w:rsidRPr="004F16C7" w:rsidRDefault="00BB7E35" w:rsidP="009D1A1A">
      <w:pPr>
        <w:rPr>
          <w:sz w:val="24"/>
          <w:szCs w:val="24"/>
        </w:rPr>
      </w:pPr>
      <w:r>
        <w:rPr>
          <w:sz w:val="24"/>
          <w:szCs w:val="24"/>
        </w:rPr>
        <w:t xml:space="preserve">He said: </w:t>
      </w:r>
      <w:r w:rsidR="002367B9" w:rsidRPr="000D11A1">
        <w:rPr>
          <w:sz w:val="24"/>
          <w:szCs w:val="24"/>
        </w:rPr>
        <w:t>“</w:t>
      </w:r>
      <w:r w:rsidR="002367B9" w:rsidRPr="00704968">
        <w:rPr>
          <w:sz w:val="24"/>
          <w:szCs w:val="24"/>
        </w:rPr>
        <w:t xml:space="preserve">The </w:t>
      </w:r>
      <w:r w:rsidR="002367B9" w:rsidRPr="000D11A1">
        <w:rPr>
          <w:sz w:val="24"/>
          <w:szCs w:val="24"/>
        </w:rPr>
        <w:t>w</w:t>
      </w:r>
      <w:r w:rsidR="002367B9" w:rsidRPr="00704968">
        <w:rPr>
          <w:sz w:val="24"/>
          <w:szCs w:val="24"/>
        </w:rPr>
        <w:t xml:space="preserve">hite </w:t>
      </w:r>
      <w:r w:rsidR="002367B9" w:rsidRPr="000D11A1">
        <w:rPr>
          <w:sz w:val="24"/>
          <w:szCs w:val="24"/>
        </w:rPr>
        <w:t>p</w:t>
      </w:r>
      <w:r w:rsidR="002367B9" w:rsidRPr="00704968">
        <w:rPr>
          <w:sz w:val="24"/>
          <w:szCs w:val="24"/>
        </w:rPr>
        <w:t>aper states that it provides an ‘ambitious ten-year vision’, but it doesn’t acknowledge the scale of extra resource needed to realise that vision, based on the crisis the sector faces right now.</w:t>
      </w:r>
      <w:r w:rsidR="002B18CA" w:rsidRPr="000D11A1">
        <w:rPr>
          <w:sz w:val="24"/>
          <w:szCs w:val="24"/>
        </w:rPr>
        <w:t>”</w:t>
      </w:r>
    </w:p>
    <w:p w14:paraId="3D071D0A" w14:textId="2C936C01" w:rsidR="00D01CCA" w:rsidRDefault="00E5700C" w:rsidP="009D1A1A">
      <w:pPr>
        <w:rPr>
          <w:sz w:val="24"/>
          <w:szCs w:val="24"/>
        </w:rPr>
      </w:pPr>
      <w:r w:rsidRPr="004F16C7">
        <w:rPr>
          <w:sz w:val="24"/>
          <w:szCs w:val="24"/>
        </w:rPr>
        <w:t>The</w:t>
      </w:r>
      <w:r w:rsidR="00E12748" w:rsidRPr="004F16C7">
        <w:rPr>
          <w:sz w:val="24"/>
          <w:szCs w:val="24"/>
        </w:rPr>
        <w:t xml:space="preserve"> failure to address the funding crisis comes less than two months </w:t>
      </w:r>
      <w:r w:rsidR="003F6FB7" w:rsidRPr="004F16C7">
        <w:rPr>
          <w:sz w:val="24"/>
          <w:szCs w:val="24"/>
        </w:rPr>
        <w:t xml:space="preserve">after </w:t>
      </w:r>
      <w:hyperlink r:id="rId13" w:history="1">
        <w:r w:rsidR="003F6FB7" w:rsidRPr="004F16C7">
          <w:rPr>
            <w:rStyle w:val="Hyperlink"/>
            <w:sz w:val="24"/>
            <w:szCs w:val="24"/>
          </w:rPr>
          <w:t>government-funded research suggested</w:t>
        </w:r>
      </w:hyperlink>
      <w:r w:rsidR="003F6FB7" w:rsidRPr="004F16C7">
        <w:rPr>
          <w:sz w:val="24"/>
          <w:szCs w:val="24"/>
        </w:rPr>
        <w:t xml:space="preserve"> that cuts to social care, health and public health caused 57,550 more deaths in England in the </w:t>
      </w:r>
      <w:r w:rsidR="00955A1C" w:rsidRPr="004F16C7">
        <w:rPr>
          <w:sz w:val="24"/>
          <w:szCs w:val="24"/>
        </w:rPr>
        <w:t xml:space="preserve">four years after 2010 </w:t>
      </w:r>
      <w:r w:rsidR="003F6FB7" w:rsidRPr="004F16C7">
        <w:rPr>
          <w:sz w:val="24"/>
          <w:szCs w:val="24"/>
        </w:rPr>
        <w:t>than would have been expected if spending had continued on pre-2010 trends.</w:t>
      </w:r>
      <w:r w:rsidR="00E374A0" w:rsidRPr="004F16C7">
        <w:rPr>
          <w:sz w:val="24"/>
          <w:szCs w:val="24"/>
        </w:rPr>
        <w:t xml:space="preserve"> </w:t>
      </w:r>
    </w:p>
    <w:p w14:paraId="4EC035B1" w14:textId="73874AB1" w:rsidR="00A165CA" w:rsidRDefault="00A165CA" w:rsidP="009D1A1A">
      <w:pPr>
        <w:rPr>
          <w:sz w:val="24"/>
          <w:szCs w:val="24"/>
        </w:rPr>
      </w:pPr>
      <w:r>
        <w:rPr>
          <w:sz w:val="24"/>
          <w:szCs w:val="24"/>
        </w:rPr>
        <w:t xml:space="preserve">Although the failure to address the core funding issue </w:t>
      </w:r>
      <w:r w:rsidR="00176052">
        <w:rPr>
          <w:sz w:val="24"/>
          <w:szCs w:val="24"/>
        </w:rPr>
        <w:t xml:space="preserve">in the new white paper </w:t>
      </w:r>
      <w:r w:rsidR="00B66325">
        <w:rPr>
          <w:sz w:val="24"/>
          <w:szCs w:val="24"/>
        </w:rPr>
        <w:t xml:space="preserve">has </w:t>
      </w:r>
      <w:r w:rsidR="00000B44">
        <w:rPr>
          <w:sz w:val="24"/>
          <w:szCs w:val="24"/>
        </w:rPr>
        <w:t xml:space="preserve">so far </w:t>
      </w:r>
      <w:r w:rsidR="00B66325">
        <w:rPr>
          <w:sz w:val="24"/>
          <w:szCs w:val="24"/>
        </w:rPr>
        <w:t>drawn almost universal criticism</w:t>
      </w:r>
      <w:r w:rsidR="00176052">
        <w:rPr>
          <w:sz w:val="24"/>
          <w:szCs w:val="24"/>
        </w:rPr>
        <w:t xml:space="preserve"> from disabled people</w:t>
      </w:r>
      <w:r w:rsidR="003649E2">
        <w:rPr>
          <w:sz w:val="24"/>
          <w:szCs w:val="24"/>
        </w:rPr>
        <w:t>’s organisations</w:t>
      </w:r>
      <w:r w:rsidR="00043AA9">
        <w:rPr>
          <w:sz w:val="24"/>
          <w:szCs w:val="24"/>
        </w:rPr>
        <w:t xml:space="preserve"> and the care sector</w:t>
      </w:r>
      <w:r w:rsidR="00B66325">
        <w:rPr>
          <w:sz w:val="24"/>
          <w:szCs w:val="24"/>
        </w:rPr>
        <w:t xml:space="preserve">, some of the </w:t>
      </w:r>
      <w:r w:rsidR="00C356BF">
        <w:rPr>
          <w:sz w:val="24"/>
          <w:szCs w:val="24"/>
        </w:rPr>
        <w:t xml:space="preserve">government’s </w:t>
      </w:r>
      <w:r w:rsidR="00043AA9">
        <w:rPr>
          <w:sz w:val="24"/>
          <w:szCs w:val="24"/>
        </w:rPr>
        <w:t xml:space="preserve">wider </w:t>
      </w:r>
      <w:r w:rsidR="00C356BF">
        <w:rPr>
          <w:sz w:val="24"/>
          <w:szCs w:val="24"/>
        </w:rPr>
        <w:t xml:space="preserve">“vision” for </w:t>
      </w:r>
      <w:r w:rsidR="00FF5E3A">
        <w:rPr>
          <w:sz w:val="24"/>
          <w:szCs w:val="24"/>
        </w:rPr>
        <w:t>adult social care has been welcomed.</w:t>
      </w:r>
    </w:p>
    <w:p w14:paraId="3DF5A9B1" w14:textId="72356AAF" w:rsidR="00A57A35" w:rsidRDefault="00A57A35" w:rsidP="00A57A35">
      <w:pPr>
        <w:rPr>
          <w:sz w:val="24"/>
          <w:szCs w:val="24"/>
        </w:rPr>
      </w:pPr>
      <w:r w:rsidRPr="004B0AE0">
        <w:rPr>
          <w:sz w:val="24"/>
          <w:szCs w:val="24"/>
        </w:rPr>
        <w:t>The white paper says the government wants</w:t>
      </w:r>
      <w:r w:rsidR="004B0AE0" w:rsidRPr="004B0AE0">
        <w:rPr>
          <w:sz w:val="24"/>
          <w:szCs w:val="24"/>
        </w:rPr>
        <w:t xml:space="preserve"> people to</w:t>
      </w:r>
      <w:r w:rsidRPr="000002A9">
        <w:rPr>
          <w:sz w:val="24"/>
          <w:szCs w:val="24"/>
        </w:rPr>
        <w:t xml:space="preserve"> have </w:t>
      </w:r>
      <w:r w:rsidR="004B0AE0" w:rsidRPr="004B0AE0">
        <w:rPr>
          <w:sz w:val="24"/>
          <w:szCs w:val="24"/>
        </w:rPr>
        <w:t>“</w:t>
      </w:r>
      <w:r w:rsidRPr="000002A9">
        <w:rPr>
          <w:sz w:val="24"/>
          <w:szCs w:val="24"/>
        </w:rPr>
        <w:t>choice, control, and support to live independent lives</w:t>
      </w:r>
      <w:r w:rsidR="004B0AE0" w:rsidRPr="004B0AE0">
        <w:rPr>
          <w:sz w:val="24"/>
          <w:szCs w:val="24"/>
        </w:rPr>
        <w:t xml:space="preserve">”, to </w:t>
      </w:r>
      <w:r w:rsidRPr="00A57A35">
        <w:rPr>
          <w:sz w:val="24"/>
          <w:szCs w:val="24"/>
        </w:rPr>
        <w:t xml:space="preserve">access </w:t>
      </w:r>
      <w:r w:rsidR="004B0AE0" w:rsidRPr="004B0AE0">
        <w:rPr>
          <w:sz w:val="24"/>
          <w:szCs w:val="24"/>
        </w:rPr>
        <w:t>“</w:t>
      </w:r>
      <w:r w:rsidRPr="00A57A35">
        <w:rPr>
          <w:sz w:val="24"/>
          <w:szCs w:val="24"/>
        </w:rPr>
        <w:t>outstanding quality and tailored care and support</w:t>
      </w:r>
      <w:r w:rsidR="004B0AE0" w:rsidRPr="004B0AE0">
        <w:rPr>
          <w:sz w:val="24"/>
          <w:szCs w:val="24"/>
        </w:rPr>
        <w:t xml:space="preserve">”, and to </w:t>
      </w:r>
      <w:r w:rsidRPr="00A57A35">
        <w:rPr>
          <w:sz w:val="24"/>
          <w:szCs w:val="24"/>
        </w:rPr>
        <w:t xml:space="preserve">find adult social care </w:t>
      </w:r>
      <w:r w:rsidR="004B0AE0" w:rsidRPr="004B0AE0">
        <w:rPr>
          <w:sz w:val="24"/>
          <w:szCs w:val="24"/>
        </w:rPr>
        <w:t>“</w:t>
      </w:r>
      <w:r w:rsidRPr="00A57A35">
        <w:rPr>
          <w:sz w:val="24"/>
          <w:szCs w:val="24"/>
        </w:rPr>
        <w:t>fair and accessible</w:t>
      </w:r>
      <w:r w:rsidR="004B0AE0" w:rsidRPr="004B0AE0">
        <w:rPr>
          <w:sz w:val="24"/>
          <w:szCs w:val="24"/>
        </w:rPr>
        <w:t>”</w:t>
      </w:r>
      <w:r w:rsidRPr="00A57A35">
        <w:rPr>
          <w:sz w:val="24"/>
          <w:szCs w:val="24"/>
        </w:rPr>
        <w:t xml:space="preserve">. </w:t>
      </w:r>
    </w:p>
    <w:p w14:paraId="669D20A5" w14:textId="64184334" w:rsidR="00EB4887" w:rsidRPr="00A57A35" w:rsidRDefault="00EB4887" w:rsidP="00A57A35">
      <w:pPr>
        <w:rPr>
          <w:sz w:val="24"/>
          <w:szCs w:val="24"/>
        </w:rPr>
      </w:pPr>
      <w:r>
        <w:rPr>
          <w:sz w:val="24"/>
          <w:szCs w:val="24"/>
        </w:rPr>
        <w:t xml:space="preserve">It says the </w:t>
      </w:r>
      <w:r w:rsidR="00D5533A">
        <w:rPr>
          <w:sz w:val="24"/>
          <w:szCs w:val="24"/>
        </w:rPr>
        <w:t xml:space="preserve">“starting point” for its vision </w:t>
      </w:r>
      <w:r w:rsidR="001879C1">
        <w:rPr>
          <w:sz w:val="24"/>
          <w:szCs w:val="24"/>
        </w:rPr>
        <w:t>is “embedding personalised care”</w:t>
      </w:r>
      <w:r w:rsidR="001112E9">
        <w:rPr>
          <w:sz w:val="24"/>
          <w:szCs w:val="24"/>
        </w:rPr>
        <w:t xml:space="preserve">, while it </w:t>
      </w:r>
      <w:r w:rsidR="00542A2A">
        <w:rPr>
          <w:sz w:val="24"/>
          <w:szCs w:val="24"/>
        </w:rPr>
        <w:t>also focuses on a move away from residential care</w:t>
      </w:r>
      <w:r w:rsidR="007B7A56">
        <w:rPr>
          <w:sz w:val="24"/>
          <w:szCs w:val="24"/>
        </w:rPr>
        <w:t>, with more people living in their own home</w:t>
      </w:r>
      <w:r w:rsidR="00F61880">
        <w:rPr>
          <w:sz w:val="24"/>
          <w:szCs w:val="24"/>
        </w:rPr>
        <w:t>, with choice and control over their housing and support options.</w:t>
      </w:r>
    </w:p>
    <w:p w14:paraId="2D54FE49" w14:textId="267B7E6E" w:rsidR="00FB7C81" w:rsidRDefault="006930C3" w:rsidP="009D1A1A">
      <w:pPr>
        <w:rPr>
          <w:sz w:val="24"/>
          <w:szCs w:val="24"/>
        </w:rPr>
      </w:pPr>
      <w:r>
        <w:rPr>
          <w:sz w:val="24"/>
          <w:szCs w:val="24"/>
        </w:rPr>
        <w:lastRenderedPageBreak/>
        <w:t xml:space="preserve">The document </w:t>
      </w:r>
      <w:r w:rsidR="005E1ADE">
        <w:rPr>
          <w:sz w:val="24"/>
          <w:szCs w:val="24"/>
        </w:rPr>
        <w:t xml:space="preserve">does not appear to offer any new funding, but it does offer </w:t>
      </w:r>
      <w:r>
        <w:rPr>
          <w:sz w:val="24"/>
          <w:szCs w:val="24"/>
        </w:rPr>
        <w:t xml:space="preserve">new detail on how the government plans to spend </w:t>
      </w:r>
      <w:r w:rsidR="008B3A5F">
        <w:rPr>
          <w:sz w:val="24"/>
          <w:szCs w:val="24"/>
        </w:rPr>
        <w:t xml:space="preserve">some of </w:t>
      </w:r>
      <w:r>
        <w:rPr>
          <w:sz w:val="24"/>
          <w:szCs w:val="24"/>
        </w:rPr>
        <w:t xml:space="preserve">the </w:t>
      </w:r>
      <w:r w:rsidR="00AF019C">
        <w:rPr>
          <w:sz w:val="24"/>
          <w:szCs w:val="24"/>
        </w:rPr>
        <w:t xml:space="preserve">£5.4 billion </w:t>
      </w:r>
      <w:r w:rsidR="00FB7C81">
        <w:rPr>
          <w:sz w:val="24"/>
          <w:szCs w:val="24"/>
        </w:rPr>
        <w:t xml:space="preserve">it announced </w:t>
      </w:r>
      <w:r w:rsidR="002A3A0F">
        <w:rPr>
          <w:sz w:val="24"/>
          <w:szCs w:val="24"/>
        </w:rPr>
        <w:t xml:space="preserve">in September </w:t>
      </w:r>
      <w:r w:rsidR="00FB7C81">
        <w:rPr>
          <w:sz w:val="24"/>
          <w:szCs w:val="24"/>
        </w:rPr>
        <w:t xml:space="preserve">for social care </w:t>
      </w:r>
      <w:r w:rsidR="008655D9">
        <w:rPr>
          <w:sz w:val="24"/>
          <w:szCs w:val="24"/>
        </w:rPr>
        <w:t xml:space="preserve">reform </w:t>
      </w:r>
      <w:r w:rsidR="006717A0">
        <w:rPr>
          <w:sz w:val="24"/>
          <w:szCs w:val="24"/>
        </w:rPr>
        <w:t>over the next three years</w:t>
      </w:r>
      <w:r w:rsidR="002A3A0F">
        <w:rPr>
          <w:sz w:val="24"/>
          <w:szCs w:val="24"/>
        </w:rPr>
        <w:t>, which will be raised</w:t>
      </w:r>
      <w:r w:rsidR="006717A0">
        <w:rPr>
          <w:sz w:val="24"/>
          <w:szCs w:val="24"/>
        </w:rPr>
        <w:t xml:space="preserve"> </w:t>
      </w:r>
      <w:r w:rsidR="003B61AC">
        <w:rPr>
          <w:sz w:val="24"/>
          <w:szCs w:val="24"/>
        </w:rPr>
        <w:t>through</w:t>
      </w:r>
      <w:r w:rsidR="00FB7C81">
        <w:rPr>
          <w:sz w:val="24"/>
          <w:szCs w:val="24"/>
        </w:rPr>
        <w:t xml:space="preserve"> the new – </w:t>
      </w:r>
      <w:hyperlink r:id="rId14" w:history="1">
        <w:r w:rsidR="00FB7C81" w:rsidRPr="00E25BBA">
          <w:rPr>
            <w:rStyle w:val="Hyperlink"/>
            <w:sz w:val="24"/>
            <w:szCs w:val="24"/>
          </w:rPr>
          <w:t>much-criticised</w:t>
        </w:r>
      </w:hyperlink>
      <w:r w:rsidR="00FB7C81">
        <w:rPr>
          <w:sz w:val="24"/>
          <w:szCs w:val="24"/>
        </w:rPr>
        <w:t xml:space="preserve"> – </w:t>
      </w:r>
      <w:r w:rsidR="001E12E5">
        <w:rPr>
          <w:sz w:val="24"/>
          <w:szCs w:val="24"/>
        </w:rPr>
        <w:t xml:space="preserve">health and </w:t>
      </w:r>
      <w:r w:rsidR="004E1DB2">
        <w:rPr>
          <w:sz w:val="24"/>
          <w:szCs w:val="24"/>
        </w:rPr>
        <w:t xml:space="preserve">social </w:t>
      </w:r>
      <w:r w:rsidR="001E12E5">
        <w:rPr>
          <w:sz w:val="24"/>
          <w:szCs w:val="24"/>
        </w:rPr>
        <w:t>care levy.</w:t>
      </w:r>
    </w:p>
    <w:p w14:paraId="71F318E2" w14:textId="34A88C6A" w:rsidR="005E1ADE" w:rsidRDefault="00E15535" w:rsidP="009D1A1A">
      <w:pPr>
        <w:rPr>
          <w:sz w:val="24"/>
          <w:szCs w:val="24"/>
        </w:rPr>
      </w:pPr>
      <w:r w:rsidRPr="00E15535">
        <w:rPr>
          <w:sz w:val="24"/>
          <w:szCs w:val="24"/>
        </w:rPr>
        <w:t xml:space="preserve">This includes a new service </w:t>
      </w:r>
      <w:r w:rsidR="00B65DED">
        <w:rPr>
          <w:sz w:val="24"/>
          <w:szCs w:val="24"/>
        </w:rPr>
        <w:t xml:space="preserve">that will </w:t>
      </w:r>
      <w:r w:rsidR="0064624E">
        <w:rPr>
          <w:sz w:val="24"/>
          <w:szCs w:val="24"/>
        </w:rPr>
        <w:t>carry out</w:t>
      </w:r>
      <w:r w:rsidRPr="00E15535">
        <w:rPr>
          <w:sz w:val="24"/>
          <w:szCs w:val="24"/>
        </w:rPr>
        <w:t xml:space="preserve"> minor repairs and changes </w:t>
      </w:r>
      <w:r w:rsidR="0064624E">
        <w:rPr>
          <w:sz w:val="24"/>
          <w:szCs w:val="24"/>
        </w:rPr>
        <w:t xml:space="preserve">to </w:t>
      </w:r>
      <w:r w:rsidRPr="00E15535">
        <w:rPr>
          <w:sz w:val="24"/>
          <w:szCs w:val="24"/>
        </w:rPr>
        <w:t xml:space="preserve">help </w:t>
      </w:r>
      <w:r w:rsidR="00E97528">
        <w:rPr>
          <w:sz w:val="24"/>
          <w:szCs w:val="24"/>
        </w:rPr>
        <w:t xml:space="preserve">people </w:t>
      </w:r>
      <w:r w:rsidRPr="00E15535">
        <w:rPr>
          <w:sz w:val="24"/>
          <w:szCs w:val="24"/>
        </w:rPr>
        <w:t>remain independent and safe</w:t>
      </w:r>
      <w:r w:rsidR="008278F3">
        <w:rPr>
          <w:sz w:val="24"/>
          <w:szCs w:val="24"/>
        </w:rPr>
        <w:t xml:space="preserve"> in their own homes</w:t>
      </w:r>
      <w:r w:rsidRPr="00E15535">
        <w:rPr>
          <w:sz w:val="24"/>
          <w:szCs w:val="24"/>
        </w:rPr>
        <w:t xml:space="preserve">, </w:t>
      </w:r>
      <w:r w:rsidR="00E97528">
        <w:rPr>
          <w:sz w:val="24"/>
          <w:szCs w:val="24"/>
        </w:rPr>
        <w:t>and an increase in</w:t>
      </w:r>
      <w:r w:rsidRPr="00E15535">
        <w:rPr>
          <w:sz w:val="24"/>
          <w:szCs w:val="24"/>
        </w:rPr>
        <w:t xml:space="preserve"> the upper limit of the </w:t>
      </w:r>
      <w:r>
        <w:rPr>
          <w:sz w:val="24"/>
          <w:szCs w:val="24"/>
        </w:rPr>
        <w:t>disabled f</w:t>
      </w:r>
      <w:r w:rsidRPr="00E15535">
        <w:rPr>
          <w:sz w:val="24"/>
          <w:szCs w:val="24"/>
        </w:rPr>
        <w:t xml:space="preserve">acilities </w:t>
      </w:r>
      <w:r>
        <w:rPr>
          <w:sz w:val="24"/>
          <w:szCs w:val="24"/>
        </w:rPr>
        <w:t>g</w:t>
      </w:r>
      <w:r w:rsidRPr="00E15535">
        <w:rPr>
          <w:sz w:val="24"/>
          <w:szCs w:val="24"/>
        </w:rPr>
        <w:t xml:space="preserve">rant </w:t>
      </w:r>
      <w:r w:rsidR="00F671F2">
        <w:rPr>
          <w:sz w:val="24"/>
          <w:szCs w:val="24"/>
        </w:rPr>
        <w:t>(DFG)</w:t>
      </w:r>
      <w:r w:rsidR="00083DB4">
        <w:rPr>
          <w:sz w:val="24"/>
          <w:szCs w:val="24"/>
        </w:rPr>
        <w:t>, which provides funding</w:t>
      </w:r>
      <w:r w:rsidR="00F671F2">
        <w:rPr>
          <w:sz w:val="24"/>
          <w:szCs w:val="24"/>
        </w:rPr>
        <w:t xml:space="preserve"> </w:t>
      </w:r>
      <w:r w:rsidRPr="00E15535">
        <w:rPr>
          <w:sz w:val="24"/>
          <w:szCs w:val="24"/>
        </w:rPr>
        <w:t>for adaptations such as stairlifts</w:t>
      </w:r>
      <w:r>
        <w:rPr>
          <w:sz w:val="24"/>
          <w:szCs w:val="24"/>
        </w:rPr>
        <w:t xml:space="preserve">, ramps and </w:t>
      </w:r>
      <w:r w:rsidRPr="00E15535">
        <w:rPr>
          <w:sz w:val="24"/>
          <w:szCs w:val="24"/>
        </w:rPr>
        <w:t>wet</w:t>
      </w:r>
      <w:r>
        <w:rPr>
          <w:sz w:val="24"/>
          <w:szCs w:val="24"/>
        </w:rPr>
        <w:t>-</w:t>
      </w:r>
      <w:r w:rsidRPr="00E15535">
        <w:rPr>
          <w:sz w:val="24"/>
          <w:szCs w:val="24"/>
        </w:rPr>
        <w:t xml:space="preserve">rooms. </w:t>
      </w:r>
    </w:p>
    <w:p w14:paraId="191C3A19" w14:textId="23D50A19" w:rsidR="008F2A0B" w:rsidRDefault="000B3020" w:rsidP="009D1A1A">
      <w:pPr>
        <w:rPr>
          <w:sz w:val="24"/>
          <w:szCs w:val="24"/>
        </w:rPr>
      </w:pPr>
      <w:r>
        <w:rPr>
          <w:sz w:val="24"/>
          <w:szCs w:val="24"/>
        </w:rPr>
        <w:t>Last year’s spending review</w:t>
      </w:r>
      <w:r w:rsidR="00F671F2">
        <w:rPr>
          <w:sz w:val="24"/>
          <w:szCs w:val="24"/>
        </w:rPr>
        <w:t xml:space="preserve"> had already announced that DFG spending would rise to </w:t>
      </w:r>
      <w:r w:rsidR="002A3D4B">
        <w:rPr>
          <w:sz w:val="24"/>
          <w:szCs w:val="24"/>
        </w:rPr>
        <w:t>£57</w:t>
      </w:r>
      <w:r w:rsidR="00D74C0D">
        <w:rPr>
          <w:sz w:val="24"/>
          <w:szCs w:val="24"/>
        </w:rPr>
        <w:t>3</w:t>
      </w:r>
      <w:r w:rsidR="002A3D4B">
        <w:rPr>
          <w:sz w:val="24"/>
          <w:szCs w:val="24"/>
        </w:rPr>
        <w:t xml:space="preserve"> million </w:t>
      </w:r>
      <w:r w:rsidR="00D74C0D">
        <w:rPr>
          <w:sz w:val="24"/>
          <w:szCs w:val="24"/>
        </w:rPr>
        <w:t>in 2021-22</w:t>
      </w:r>
      <w:r w:rsidR="00B914FD">
        <w:rPr>
          <w:sz w:val="24"/>
          <w:szCs w:val="24"/>
        </w:rPr>
        <w:t xml:space="preserve">, </w:t>
      </w:r>
      <w:r w:rsidR="00B914FD" w:rsidRPr="00B914FD">
        <w:rPr>
          <w:sz w:val="24"/>
          <w:szCs w:val="24"/>
        </w:rPr>
        <w:t>an increase of more than 13 per cent on 2020-21 and a huge increase from the £220 million provided in 2015-16</w:t>
      </w:r>
      <w:r w:rsidR="00CD594E">
        <w:rPr>
          <w:sz w:val="24"/>
          <w:szCs w:val="24"/>
        </w:rPr>
        <w:t>.</w:t>
      </w:r>
    </w:p>
    <w:p w14:paraId="2C780340" w14:textId="3784FBF9" w:rsidR="00B17AF1" w:rsidRDefault="00B17AF1" w:rsidP="009D1A1A">
      <w:pPr>
        <w:rPr>
          <w:sz w:val="24"/>
          <w:szCs w:val="24"/>
        </w:rPr>
      </w:pPr>
      <w:r w:rsidRPr="001F7556">
        <w:rPr>
          <w:sz w:val="24"/>
          <w:szCs w:val="24"/>
        </w:rPr>
        <w:t>There will also be at least £300 million over three years</w:t>
      </w:r>
      <w:r w:rsidRPr="00D77B4B">
        <w:rPr>
          <w:sz w:val="24"/>
          <w:szCs w:val="24"/>
        </w:rPr>
        <w:t xml:space="preserve"> </w:t>
      </w:r>
      <w:r w:rsidRPr="001F7556">
        <w:rPr>
          <w:sz w:val="24"/>
          <w:szCs w:val="24"/>
        </w:rPr>
        <w:t>to integrate housing into local health and care strategies, and a</w:t>
      </w:r>
      <w:r w:rsidRPr="00B17AF1">
        <w:rPr>
          <w:sz w:val="24"/>
          <w:szCs w:val="24"/>
        </w:rPr>
        <w:t xml:space="preserve">t least £150 million of </w:t>
      </w:r>
      <w:r w:rsidRPr="001F7556">
        <w:rPr>
          <w:sz w:val="24"/>
          <w:szCs w:val="24"/>
        </w:rPr>
        <w:t>extra</w:t>
      </w:r>
      <w:r w:rsidRPr="00B17AF1">
        <w:rPr>
          <w:sz w:val="24"/>
          <w:szCs w:val="24"/>
        </w:rPr>
        <w:t xml:space="preserve"> funding to </w:t>
      </w:r>
      <w:r w:rsidRPr="001F7556">
        <w:rPr>
          <w:sz w:val="24"/>
          <w:szCs w:val="24"/>
        </w:rPr>
        <w:t>increase</w:t>
      </w:r>
      <w:r w:rsidRPr="00B17AF1">
        <w:rPr>
          <w:sz w:val="24"/>
          <w:szCs w:val="24"/>
        </w:rPr>
        <w:t xml:space="preserve"> adoption of </w:t>
      </w:r>
      <w:r w:rsidR="001F7556" w:rsidRPr="001F7556">
        <w:rPr>
          <w:sz w:val="24"/>
          <w:szCs w:val="24"/>
        </w:rPr>
        <w:t xml:space="preserve">new </w:t>
      </w:r>
      <w:r w:rsidRPr="00B17AF1">
        <w:rPr>
          <w:sz w:val="24"/>
          <w:szCs w:val="24"/>
        </w:rPr>
        <w:t xml:space="preserve">technology across social care. </w:t>
      </w:r>
    </w:p>
    <w:p w14:paraId="0C2EF0EF" w14:textId="533EBFEA" w:rsidR="00B9714E" w:rsidRPr="0093618F" w:rsidRDefault="00B9714E" w:rsidP="009D1A1A">
      <w:pPr>
        <w:rPr>
          <w:sz w:val="24"/>
          <w:szCs w:val="24"/>
        </w:rPr>
      </w:pPr>
      <w:r w:rsidRPr="0093618F">
        <w:rPr>
          <w:sz w:val="24"/>
          <w:szCs w:val="24"/>
        </w:rPr>
        <w:t xml:space="preserve">And at least £5 million over three years </w:t>
      </w:r>
      <w:r w:rsidR="00044C87">
        <w:rPr>
          <w:sz w:val="24"/>
          <w:szCs w:val="24"/>
        </w:rPr>
        <w:t xml:space="preserve">will fund </w:t>
      </w:r>
      <w:r w:rsidRPr="0093618F">
        <w:rPr>
          <w:sz w:val="24"/>
          <w:szCs w:val="24"/>
        </w:rPr>
        <w:t>local organisations to pilot new ways to provide personalised advice to help people “navigate local adult social care systems”.</w:t>
      </w:r>
    </w:p>
    <w:p w14:paraId="494AD0DF" w14:textId="77777777" w:rsidR="00273466" w:rsidRDefault="00320331" w:rsidP="00273466">
      <w:pPr>
        <w:rPr>
          <w:sz w:val="24"/>
          <w:szCs w:val="24"/>
        </w:rPr>
      </w:pPr>
      <w:r>
        <w:rPr>
          <w:sz w:val="24"/>
          <w:szCs w:val="24"/>
        </w:rPr>
        <w:t xml:space="preserve">But the white paper also makes it clear that the government has ruled out any </w:t>
      </w:r>
      <w:r w:rsidR="00AF2001">
        <w:rPr>
          <w:sz w:val="24"/>
          <w:szCs w:val="24"/>
        </w:rPr>
        <w:t>possibility of a universal free social care system,</w:t>
      </w:r>
      <w:r w:rsidR="009F0E76">
        <w:rPr>
          <w:sz w:val="24"/>
          <w:szCs w:val="24"/>
        </w:rPr>
        <w:t xml:space="preserve"> stating: “</w:t>
      </w:r>
      <w:r w:rsidR="009F0E76" w:rsidRPr="009F0E76">
        <w:rPr>
          <w:sz w:val="24"/>
          <w:szCs w:val="24"/>
        </w:rPr>
        <w:t>We want to ensure the public understands the need to contribute to the costs of their care so that they can plan for it, but no one should be required to pay unpredictable and unlimited care costs.</w:t>
      </w:r>
      <w:r w:rsidR="009F0E76">
        <w:rPr>
          <w:sz w:val="24"/>
          <w:szCs w:val="24"/>
        </w:rPr>
        <w:t>”</w:t>
      </w:r>
    </w:p>
    <w:p w14:paraId="576D2775" w14:textId="1257A3CC" w:rsidR="001B157F" w:rsidRPr="005F15A8" w:rsidRDefault="001B157F" w:rsidP="009D1A1A">
      <w:pPr>
        <w:rPr>
          <w:sz w:val="24"/>
          <w:szCs w:val="24"/>
        </w:rPr>
      </w:pPr>
      <w:r w:rsidRPr="005F15A8">
        <w:rPr>
          <w:sz w:val="24"/>
          <w:szCs w:val="24"/>
        </w:rPr>
        <w:t xml:space="preserve">There appears </w:t>
      </w:r>
      <w:r w:rsidR="00273466" w:rsidRPr="005F15A8">
        <w:rPr>
          <w:sz w:val="24"/>
          <w:szCs w:val="24"/>
        </w:rPr>
        <w:t>to be no further pledge on charging</w:t>
      </w:r>
      <w:r w:rsidR="004C553B">
        <w:rPr>
          <w:sz w:val="24"/>
          <w:szCs w:val="24"/>
        </w:rPr>
        <w:t xml:space="preserve"> for care</w:t>
      </w:r>
      <w:r w:rsidR="00273466" w:rsidRPr="005F15A8">
        <w:rPr>
          <w:sz w:val="24"/>
          <w:szCs w:val="24"/>
        </w:rPr>
        <w:t xml:space="preserve">, other than repeating previous proposals that will introduce a </w:t>
      </w:r>
      <w:r w:rsidR="007611DA" w:rsidRPr="005F15A8">
        <w:rPr>
          <w:sz w:val="24"/>
          <w:szCs w:val="24"/>
        </w:rPr>
        <w:t xml:space="preserve">lifetime </w:t>
      </w:r>
      <w:r w:rsidR="00273466" w:rsidRPr="005F15A8">
        <w:rPr>
          <w:sz w:val="24"/>
          <w:szCs w:val="24"/>
        </w:rPr>
        <w:t>ca</w:t>
      </w:r>
      <w:r w:rsidR="007611DA" w:rsidRPr="005F15A8">
        <w:rPr>
          <w:sz w:val="24"/>
          <w:szCs w:val="24"/>
        </w:rPr>
        <w:t>p</w:t>
      </w:r>
      <w:r w:rsidR="00273466" w:rsidRPr="005F15A8">
        <w:rPr>
          <w:sz w:val="24"/>
          <w:szCs w:val="24"/>
        </w:rPr>
        <w:t xml:space="preserve"> </w:t>
      </w:r>
      <w:r w:rsidR="007611DA" w:rsidRPr="005F15A8">
        <w:rPr>
          <w:sz w:val="24"/>
          <w:szCs w:val="24"/>
        </w:rPr>
        <w:t xml:space="preserve">of </w:t>
      </w:r>
      <w:r w:rsidR="00273466" w:rsidRPr="005F15A8">
        <w:rPr>
          <w:sz w:val="24"/>
          <w:szCs w:val="24"/>
        </w:rPr>
        <w:t xml:space="preserve">£86,000 </w:t>
      </w:r>
      <w:r w:rsidR="007611DA" w:rsidRPr="005F15A8">
        <w:rPr>
          <w:sz w:val="24"/>
          <w:szCs w:val="24"/>
        </w:rPr>
        <w:t xml:space="preserve">on </w:t>
      </w:r>
      <w:r w:rsidR="003C4EF3" w:rsidRPr="005F15A8">
        <w:rPr>
          <w:sz w:val="24"/>
          <w:szCs w:val="24"/>
        </w:rPr>
        <w:t xml:space="preserve">how much anyone pays for </w:t>
      </w:r>
      <w:r w:rsidR="00273466" w:rsidRPr="005F15A8">
        <w:rPr>
          <w:sz w:val="24"/>
          <w:szCs w:val="24"/>
        </w:rPr>
        <w:t xml:space="preserve">personal care, </w:t>
      </w:r>
      <w:r w:rsidR="0085585F">
        <w:rPr>
          <w:sz w:val="24"/>
          <w:szCs w:val="24"/>
        </w:rPr>
        <w:t xml:space="preserve">allow </w:t>
      </w:r>
      <w:r w:rsidR="007A1C5A">
        <w:rPr>
          <w:sz w:val="24"/>
          <w:szCs w:val="24"/>
        </w:rPr>
        <w:t xml:space="preserve">slightly </w:t>
      </w:r>
      <w:r w:rsidR="00273466" w:rsidRPr="005F15A8">
        <w:rPr>
          <w:sz w:val="24"/>
          <w:szCs w:val="24"/>
        </w:rPr>
        <w:t>more generous means-tested support</w:t>
      </w:r>
      <w:r w:rsidR="00295062">
        <w:rPr>
          <w:sz w:val="24"/>
          <w:szCs w:val="24"/>
        </w:rPr>
        <w:t xml:space="preserve">, and </w:t>
      </w:r>
      <w:r w:rsidR="00F84C5A">
        <w:rPr>
          <w:sz w:val="24"/>
          <w:szCs w:val="24"/>
        </w:rPr>
        <w:t xml:space="preserve">introduce </w:t>
      </w:r>
      <w:r w:rsidR="00295062">
        <w:rPr>
          <w:sz w:val="24"/>
          <w:szCs w:val="24"/>
        </w:rPr>
        <w:t>a significant increase</w:t>
      </w:r>
      <w:r w:rsidR="00380E59">
        <w:rPr>
          <w:sz w:val="24"/>
          <w:szCs w:val="24"/>
        </w:rPr>
        <w:t xml:space="preserve"> in </w:t>
      </w:r>
      <w:r w:rsidR="00D84351">
        <w:rPr>
          <w:sz w:val="24"/>
          <w:szCs w:val="24"/>
        </w:rPr>
        <w:t xml:space="preserve">the amount of </w:t>
      </w:r>
      <w:r w:rsidR="00380E59">
        <w:rPr>
          <w:sz w:val="24"/>
          <w:szCs w:val="24"/>
        </w:rPr>
        <w:t>relevant assets</w:t>
      </w:r>
      <w:r w:rsidR="00295062">
        <w:rPr>
          <w:sz w:val="24"/>
          <w:szCs w:val="24"/>
        </w:rPr>
        <w:t xml:space="preserve"> </w:t>
      </w:r>
      <w:r w:rsidR="002B498C">
        <w:rPr>
          <w:sz w:val="24"/>
          <w:szCs w:val="24"/>
        </w:rPr>
        <w:t xml:space="preserve">(from £23,250 to </w:t>
      </w:r>
      <w:r w:rsidR="0085585F">
        <w:rPr>
          <w:sz w:val="24"/>
          <w:szCs w:val="24"/>
        </w:rPr>
        <w:t>£100,000</w:t>
      </w:r>
      <w:r w:rsidR="00F84C5A">
        <w:rPr>
          <w:sz w:val="24"/>
          <w:szCs w:val="24"/>
        </w:rPr>
        <w:t xml:space="preserve">) </w:t>
      </w:r>
      <w:r w:rsidR="00D84351">
        <w:rPr>
          <w:sz w:val="24"/>
          <w:szCs w:val="24"/>
        </w:rPr>
        <w:t>below</w:t>
      </w:r>
      <w:r w:rsidR="002B498C">
        <w:rPr>
          <w:sz w:val="24"/>
          <w:szCs w:val="24"/>
        </w:rPr>
        <w:t xml:space="preserve"> </w:t>
      </w:r>
      <w:r w:rsidR="00295062" w:rsidRPr="00295062">
        <w:rPr>
          <w:sz w:val="24"/>
          <w:szCs w:val="24"/>
        </w:rPr>
        <w:t xml:space="preserve">which people </w:t>
      </w:r>
      <w:r w:rsidR="00D84351">
        <w:rPr>
          <w:sz w:val="24"/>
          <w:szCs w:val="24"/>
        </w:rPr>
        <w:t xml:space="preserve">are </w:t>
      </w:r>
      <w:r w:rsidR="00295062" w:rsidRPr="00295062">
        <w:rPr>
          <w:sz w:val="24"/>
          <w:szCs w:val="24"/>
        </w:rPr>
        <w:t>eligible to receive some financial support from their local authority.</w:t>
      </w:r>
      <w:r w:rsidR="00295062">
        <w:rPr>
          <w:sz w:val="24"/>
          <w:szCs w:val="24"/>
        </w:rPr>
        <w:t xml:space="preserve"> </w:t>
      </w:r>
    </w:p>
    <w:p w14:paraId="5A1C35BA" w14:textId="6B437FC7" w:rsidR="003F5CBA" w:rsidRPr="005F15A8" w:rsidRDefault="003F5CBA" w:rsidP="003F5CBA">
      <w:pPr>
        <w:rPr>
          <w:sz w:val="24"/>
          <w:szCs w:val="24"/>
        </w:rPr>
      </w:pPr>
      <w:r w:rsidRPr="005F15A8">
        <w:rPr>
          <w:sz w:val="24"/>
          <w:szCs w:val="24"/>
        </w:rPr>
        <w:t>Sajid Javid, the health and social care secretary</w:t>
      </w:r>
      <w:r w:rsidR="00D84351">
        <w:rPr>
          <w:sz w:val="24"/>
          <w:szCs w:val="24"/>
        </w:rPr>
        <w:t>,</w:t>
      </w:r>
      <w:r w:rsidRPr="005F15A8">
        <w:rPr>
          <w:sz w:val="24"/>
          <w:szCs w:val="24"/>
        </w:rPr>
        <w:t xml:space="preserve"> said: </w:t>
      </w:r>
      <w:r w:rsidRPr="003F5CBA">
        <w:rPr>
          <w:sz w:val="24"/>
          <w:szCs w:val="24"/>
        </w:rPr>
        <w:t>“This ten-year vision clearly lays out how we will make the system fairer and better to serve everyone, from the millions of people receiving care to those who are providing it.</w:t>
      </w:r>
      <w:r w:rsidRPr="005F15A8">
        <w:rPr>
          <w:sz w:val="24"/>
          <w:szCs w:val="24"/>
        </w:rPr>
        <w:t>”</w:t>
      </w:r>
    </w:p>
    <w:p w14:paraId="4425BFDC" w14:textId="137FBAFC" w:rsidR="005F15A8" w:rsidRPr="005F15A8" w:rsidRDefault="00D84351" w:rsidP="005F15A8">
      <w:pPr>
        <w:rPr>
          <w:sz w:val="24"/>
          <w:szCs w:val="24"/>
        </w:rPr>
      </w:pPr>
      <w:r>
        <w:rPr>
          <w:sz w:val="24"/>
          <w:szCs w:val="24"/>
        </w:rPr>
        <w:t>C</w:t>
      </w:r>
      <w:r w:rsidR="003F5CBA" w:rsidRPr="005F15A8">
        <w:rPr>
          <w:sz w:val="24"/>
          <w:szCs w:val="24"/>
        </w:rPr>
        <w:t>are minister Gillian Keeg</w:t>
      </w:r>
      <w:r w:rsidR="005F15A8" w:rsidRPr="005F15A8">
        <w:rPr>
          <w:sz w:val="24"/>
          <w:szCs w:val="24"/>
        </w:rPr>
        <w:t>an added: “The lives of millions of people will be improved by our plans for social care supported by significant investment for system reform to deliver the person-centred care we need.</w:t>
      </w:r>
    </w:p>
    <w:p w14:paraId="27292F7E" w14:textId="2A6EC4AE" w:rsidR="003F5CBA" w:rsidRPr="005F15A8" w:rsidRDefault="005F15A8" w:rsidP="009D1A1A">
      <w:pPr>
        <w:rPr>
          <w:sz w:val="24"/>
          <w:szCs w:val="24"/>
        </w:rPr>
      </w:pPr>
      <w:r w:rsidRPr="005F15A8">
        <w:rPr>
          <w:sz w:val="24"/>
          <w:szCs w:val="24"/>
        </w:rPr>
        <w:t>“We promised to come forward with proposals to improve social care and that is exactly what we are doing.”</w:t>
      </w:r>
    </w:p>
    <w:p w14:paraId="6464AABA" w14:textId="7A947F61" w:rsidR="00E374A0" w:rsidRPr="005F15A8" w:rsidRDefault="00955A1C" w:rsidP="009D1A1A">
      <w:pPr>
        <w:rPr>
          <w:b/>
          <w:bCs/>
          <w:sz w:val="24"/>
          <w:szCs w:val="24"/>
        </w:rPr>
      </w:pPr>
      <w:r w:rsidRPr="005F15A8">
        <w:rPr>
          <w:b/>
          <w:bCs/>
          <w:sz w:val="24"/>
          <w:szCs w:val="24"/>
        </w:rPr>
        <w:t>2 December 2021</w:t>
      </w:r>
    </w:p>
    <w:p w14:paraId="57891A7D" w14:textId="77777777" w:rsidR="009D1A1A" w:rsidRDefault="009D1A1A" w:rsidP="009D1A1A">
      <w:pPr>
        <w:rPr>
          <w:b/>
          <w:bCs/>
          <w:sz w:val="24"/>
          <w:szCs w:val="24"/>
        </w:rPr>
      </w:pPr>
    </w:p>
    <w:p w14:paraId="1897E951" w14:textId="77777777" w:rsidR="002857EF" w:rsidRDefault="002857EF" w:rsidP="002857EF">
      <w:pPr>
        <w:rPr>
          <w:b/>
          <w:bCs/>
          <w:sz w:val="24"/>
          <w:szCs w:val="24"/>
        </w:rPr>
      </w:pPr>
    </w:p>
    <w:p w14:paraId="01A90542" w14:textId="4D1B74BE" w:rsidR="00C1529D" w:rsidRDefault="003227BB" w:rsidP="002857EF">
      <w:pPr>
        <w:rPr>
          <w:b/>
          <w:bCs/>
          <w:sz w:val="24"/>
          <w:szCs w:val="24"/>
        </w:rPr>
      </w:pPr>
      <w:r>
        <w:rPr>
          <w:b/>
          <w:bCs/>
          <w:sz w:val="24"/>
          <w:szCs w:val="24"/>
        </w:rPr>
        <w:t xml:space="preserve">DWP apologises </w:t>
      </w:r>
      <w:r w:rsidR="0019224A">
        <w:rPr>
          <w:b/>
          <w:bCs/>
          <w:sz w:val="24"/>
          <w:szCs w:val="24"/>
        </w:rPr>
        <w:t xml:space="preserve">to </w:t>
      </w:r>
      <w:r w:rsidR="00BA432D">
        <w:rPr>
          <w:b/>
          <w:bCs/>
          <w:sz w:val="24"/>
          <w:szCs w:val="24"/>
        </w:rPr>
        <w:t xml:space="preserve">autistic </w:t>
      </w:r>
      <w:r w:rsidR="005D1AC5">
        <w:rPr>
          <w:b/>
          <w:bCs/>
          <w:sz w:val="24"/>
          <w:szCs w:val="24"/>
        </w:rPr>
        <w:t>man</w:t>
      </w:r>
      <w:r w:rsidR="0019224A">
        <w:rPr>
          <w:b/>
          <w:bCs/>
          <w:sz w:val="24"/>
          <w:szCs w:val="24"/>
        </w:rPr>
        <w:t xml:space="preserve"> after </w:t>
      </w:r>
      <w:r>
        <w:rPr>
          <w:b/>
          <w:bCs/>
          <w:sz w:val="24"/>
          <w:szCs w:val="24"/>
        </w:rPr>
        <w:t>w</w:t>
      </w:r>
      <w:r w:rsidR="00682E63">
        <w:rPr>
          <w:b/>
          <w:bCs/>
          <w:sz w:val="24"/>
          <w:szCs w:val="24"/>
        </w:rPr>
        <w:t xml:space="preserve">ork coach threatens </w:t>
      </w:r>
      <w:r>
        <w:rPr>
          <w:b/>
          <w:bCs/>
          <w:sz w:val="24"/>
          <w:szCs w:val="24"/>
        </w:rPr>
        <w:t>to</w:t>
      </w:r>
      <w:r w:rsidR="00D622A6">
        <w:rPr>
          <w:b/>
          <w:bCs/>
          <w:sz w:val="24"/>
          <w:szCs w:val="24"/>
        </w:rPr>
        <w:t xml:space="preserve"> stick pins in </w:t>
      </w:r>
      <w:r w:rsidR="0019224A">
        <w:rPr>
          <w:b/>
          <w:bCs/>
          <w:sz w:val="24"/>
          <w:szCs w:val="24"/>
        </w:rPr>
        <w:t xml:space="preserve">his </w:t>
      </w:r>
      <w:r w:rsidR="00D622A6">
        <w:rPr>
          <w:b/>
          <w:bCs/>
          <w:sz w:val="24"/>
          <w:szCs w:val="24"/>
        </w:rPr>
        <w:t>eyes</w:t>
      </w:r>
    </w:p>
    <w:p w14:paraId="57B762B4" w14:textId="01AB3598" w:rsidR="00C1529D" w:rsidRPr="00BA52D7" w:rsidRDefault="00D97C45" w:rsidP="002857EF">
      <w:pPr>
        <w:rPr>
          <w:sz w:val="24"/>
          <w:szCs w:val="24"/>
        </w:rPr>
      </w:pPr>
      <w:r w:rsidRPr="00BA52D7">
        <w:rPr>
          <w:sz w:val="24"/>
          <w:szCs w:val="24"/>
        </w:rPr>
        <w:lastRenderedPageBreak/>
        <w:t>A</w:t>
      </w:r>
      <w:r w:rsidR="00726574" w:rsidRPr="00BA52D7">
        <w:rPr>
          <w:sz w:val="24"/>
          <w:szCs w:val="24"/>
        </w:rPr>
        <w:t xml:space="preserve">n autistic man was left stunned </w:t>
      </w:r>
      <w:r w:rsidR="00A35A49" w:rsidRPr="00BA52D7">
        <w:rPr>
          <w:sz w:val="24"/>
          <w:szCs w:val="24"/>
        </w:rPr>
        <w:t xml:space="preserve">after a </w:t>
      </w:r>
      <w:r w:rsidR="00B62419">
        <w:rPr>
          <w:sz w:val="24"/>
          <w:szCs w:val="24"/>
        </w:rPr>
        <w:t xml:space="preserve">jobcentre </w:t>
      </w:r>
      <w:r w:rsidR="00A35A49" w:rsidRPr="00BA52D7">
        <w:rPr>
          <w:sz w:val="24"/>
          <w:szCs w:val="24"/>
        </w:rPr>
        <w:t xml:space="preserve">work coach </w:t>
      </w:r>
      <w:r w:rsidR="0054414B">
        <w:rPr>
          <w:sz w:val="24"/>
          <w:szCs w:val="24"/>
        </w:rPr>
        <w:t>threatened to</w:t>
      </w:r>
      <w:r w:rsidR="00A35A49" w:rsidRPr="00BA52D7">
        <w:rPr>
          <w:sz w:val="24"/>
          <w:szCs w:val="24"/>
        </w:rPr>
        <w:t xml:space="preserve"> </w:t>
      </w:r>
      <w:r w:rsidR="00881B06" w:rsidRPr="00BA52D7">
        <w:rPr>
          <w:sz w:val="24"/>
          <w:szCs w:val="24"/>
        </w:rPr>
        <w:t>stick pins</w:t>
      </w:r>
      <w:r w:rsidR="00B65A7B" w:rsidRPr="00BA52D7">
        <w:rPr>
          <w:sz w:val="24"/>
          <w:szCs w:val="24"/>
        </w:rPr>
        <w:t xml:space="preserve"> in his eyes</w:t>
      </w:r>
      <w:r w:rsidR="0054315B" w:rsidRPr="00BA52D7">
        <w:rPr>
          <w:sz w:val="24"/>
          <w:szCs w:val="24"/>
        </w:rPr>
        <w:t xml:space="preserve">, </w:t>
      </w:r>
      <w:r w:rsidR="00B65A7B" w:rsidRPr="00BA52D7">
        <w:rPr>
          <w:sz w:val="24"/>
          <w:szCs w:val="24"/>
        </w:rPr>
        <w:t xml:space="preserve">or </w:t>
      </w:r>
      <w:r w:rsidR="0026395D">
        <w:rPr>
          <w:sz w:val="24"/>
          <w:szCs w:val="24"/>
        </w:rPr>
        <w:t xml:space="preserve">at least </w:t>
      </w:r>
      <w:r w:rsidR="00A6294A">
        <w:rPr>
          <w:sz w:val="24"/>
          <w:szCs w:val="24"/>
        </w:rPr>
        <w:t xml:space="preserve">poke </w:t>
      </w:r>
      <w:r w:rsidR="004609DC">
        <w:rPr>
          <w:sz w:val="24"/>
          <w:szCs w:val="24"/>
        </w:rPr>
        <w:t>them</w:t>
      </w:r>
      <w:r w:rsidR="00A6294A">
        <w:rPr>
          <w:sz w:val="24"/>
          <w:szCs w:val="24"/>
        </w:rPr>
        <w:t xml:space="preserve"> with </w:t>
      </w:r>
      <w:r w:rsidR="00B65A7B" w:rsidRPr="00BA52D7">
        <w:rPr>
          <w:sz w:val="24"/>
          <w:szCs w:val="24"/>
        </w:rPr>
        <w:t>a Bir</w:t>
      </w:r>
      <w:r w:rsidR="00981CBA">
        <w:rPr>
          <w:sz w:val="24"/>
          <w:szCs w:val="24"/>
        </w:rPr>
        <w:t xml:space="preserve">o, </w:t>
      </w:r>
      <w:r w:rsidR="0032627B" w:rsidRPr="00BA52D7">
        <w:rPr>
          <w:sz w:val="24"/>
          <w:szCs w:val="24"/>
        </w:rPr>
        <w:t xml:space="preserve">and </w:t>
      </w:r>
      <w:r w:rsidR="00A77A60">
        <w:rPr>
          <w:sz w:val="24"/>
          <w:szCs w:val="24"/>
        </w:rPr>
        <w:t xml:space="preserve">then </w:t>
      </w:r>
      <w:r w:rsidR="00555D75">
        <w:rPr>
          <w:sz w:val="24"/>
          <w:szCs w:val="24"/>
        </w:rPr>
        <w:t>said</w:t>
      </w:r>
      <w:r w:rsidR="0032627B" w:rsidRPr="00BA52D7">
        <w:rPr>
          <w:sz w:val="24"/>
          <w:szCs w:val="24"/>
        </w:rPr>
        <w:t xml:space="preserve"> she had </w:t>
      </w:r>
      <w:r w:rsidR="009068AD" w:rsidRPr="00BA52D7">
        <w:rPr>
          <w:sz w:val="24"/>
          <w:szCs w:val="24"/>
        </w:rPr>
        <w:t xml:space="preserve">doled out similar treatment to autistic </w:t>
      </w:r>
      <w:r w:rsidR="00E75C0F">
        <w:rPr>
          <w:sz w:val="24"/>
          <w:szCs w:val="24"/>
        </w:rPr>
        <w:t>children</w:t>
      </w:r>
      <w:r w:rsidR="009068AD" w:rsidRPr="00BA52D7">
        <w:rPr>
          <w:sz w:val="24"/>
          <w:szCs w:val="24"/>
        </w:rPr>
        <w:t>.</w:t>
      </w:r>
    </w:p>
    <w:p w14:paraId="47F7E91B" w14:textId="6A50E334" w:rsidR="009068AD" w:rsidRPr="00BA52D7" w:rsidRDefault="00405CC4" w:rsidP="002857EF">
      <w:pPr>
        <w:rPr>
          <w:sz w:val="24"/>
          <w:szCs w:val="24"/>
        </w:rPr>
      </w:pPr>
      <w:r w:rsidRPr="00BA52D7">
        <w:rPr>
          <w:sz w:val="24"/>
          <w:szCs w:val="24"/>
        </w:rPr>
        <w:t xml:space="preserve">The comments made to </w:t>
      </w:r>
      <w:r w:rsidR="00464470" w:rsidRPr="00BA52D7">
        <w:rPr>
          <w:sz w:val="24"/>
          <w:szCs w:val="24"/>
        </w:rPr>
        <w:t>David Scott</w:t>
      </w:r>
      <w:r w:rsidR="00E630E6" w:rsidRPr="00BA52D7">
        <w:rPr>
          <w:sz w:val="24"/>
          <w:szCs w:val="24"/>
        </w:rPr>
        <w:t xml:space="preserve"> during an appointment in September </w:t>
      </w:r>
      <w:r w:rsidR="009C46DF" w:rsidRPr="00BA52D7">
        <w:rPr>
          <w:sz w:val="24"/>
          <w:szCs w:val="24"/>
        </w:rPr>
        <w:t xml:space="preserve">have again </w:t>
      </w:r>
      <w:r w:rsidR="00E630E6" w:rsidRPr="00BA52D7">
        <w:rPr>
          <w:sz w:val="24"/>
          <w:szCs w:val="24"/>
        </w:rPr>
        <w:t xml:space="preserve">highlighted concerns over the hostile </w:t>
      </w:r>
      <w:r w:rsidR="00B65A7B" w:rsidRPr="00BA52D7">
        <w:rPr>
          <w:sz w:val="24"/>
          <w:szCs w:val="24"/>
        </w:rPr>
        <w:t xml:space="preserve">and discriminatory </w:t>
      </w:r>
      <w:r w:rsidR="00E630E6" w:rsidRPr="00BA52D7">
        <w:rPr>
          <w:sz w:val="24"/>
          <w:szCs w:val="24"/>
        </w:rPr>
        <w:t xml:space="preserve">environment </w:t>
      </w:r>
      <w:r w:rsidR="00BA52D7">
        <w:rPr>
          <w:sz w:val="24"/>
          <w:szCs w:val="24"/>
        </w:rPr>
        <w:t xml:space="preserve">frequently </w:t>
      </w:r>
      <w:r w:rsidR="00E630E6" w:rsidRPr="00BA52D7">
        <w:rPr>
          <w:sz w:val="24"/>
          <w:szCs w:val="24"/>
        </w:rPr>
        <w:t xml:space="preserve">faced </w:t>
      </w:r>
      <w:r w:rsidR="009916A7" w:rsidRPr="00BA52D7">
        <w:rPr>
          <w:sz w:val="24"/>
          <w:szCs w:val="24"/>
        </w:rPr>
        <w:t>by disabled people who are forced to engage with the Department for Work and Pensions (DWP).</w:t>
      </w:r>
    </w:p>
    <w:p w14:paraId="02CF97D6" w14:textId="423A2AB2" w:rsidR="00653D7D" w:rsidRPr="00BA52D7" w:rsidRDefault="00653D7D" w:rsidP="002857EF">
      <w:pPr>
        <w:rPr>
          <w:sz w:val="24"/>
          <w:szCs w:val="24"/>
        </w:rPr>
      </w:pPr>
      <w:r w:rsidRPr="00BA52D7">
        <w:rPr>
          <w:sz w:val="24"/>
          <w:szCs w:val="24"/>
        </w:rPr>
        <w:t xml:space="preserve">Disability News Service (DNS) has </w:t>
      </w:r>
      <w:r w:rsidR="002067D2">
        <w:rPr>
          <w:sz w:val="24"/>
          <w:szCs w:val="24"/>
        </w:rPr>
        <w:t>listened to</w:t>
      </w:r>
      <w:r w:rsidRPr="00BA52D7">
        <w:rPr>
          <w:sz w:val="24"/>
          <w:szCs w:val="24"/>
        </w:rPr>
        <w:t xml:space="preserve"> a recording Scott secretly </w:t>
      </w:r>
      <w:r w:rsidR="006C2CC4">
        <w:rPr>
          <w:sz w:val="24"/>
          <w:szCs w:val="24"/>
        </w:rPr>
        <w:t xml:space="preserve">made of the appointment </w:t>
      </w:r>
      <w:r w:rsidRPr="00BA52D7">
        <w:rPr>
          <w:sz w:val="24"/>
          <w:szCs w:val="24"/>
        </w:rPr>
        <w:t>on 28 September, in which the work coach’s comments can be clearly heard.</w:t>
      </w:r>
    </w:p>
    <w:p w14:paraId="0F5BDDBC" w14:textId="68D8FC46" w:rsidR="00C6392E" w:rsidRPr="00BA52D7" w:rsidRDefault="00505CD9" w:rsidP="002857EF">
      <w:pPr>
        <w:rPr>
          <w:sz w:val="24"/>
          <w:szCs w:val="24"/>
        </w:rPr>
      </w:pPr>
      <w:r w:rsidRPr="00BA52D7">
        <w:rPr>
          <w:sz w:val="24"/>
          <w:szCs w:val="24"/>
        </w:rPr>
        <w:t xml:space="preserve">During </w:t>
      </w:r>
      <w:r w:rsidR="00D96B7D" w:rsidRPr="00BA52D7">
        <w:rPr>
          <w:sz w:val="24"/>
          <w:szCs w:val="24"/>
        </w:rPr>
        <w:t xml:space="preserve">Scott’s conversation with the work coach, </w:t>
      </w:r>
      <w:r w:rsidR="005505B4" w:rsidRPr="00BA52D7">
        <w:rPr>
          <w:sz w:val="24"/>
          <w:szCs w:val="24"/>
        </w:rPr>
        <w:t xml:space="preserve">he explains that the </w:t>
      </w:r>
      <w:r w:rsidR="00622712" w:rsidRPr="00BA52D7">
        <w:rPr>
          <w:sz w:val="24"/>
          <w:szCs w:val="24"/>
        </w:rPr>
        <w:t xml:space="preserve">past </w:t>
      </w:r>
      <w:r w:rsidR="005505B4" w:rsidRPr="00BA52D7">
        <w:rPr>
          <w:sz w:val="24"/>
          <w:szCs w:val="24"/>
        </w:rPr>
        <w:t>treatment he has received from DWP had left him suicidal</w:t>
      </w:r>
      <w:r w:rsidR="00F2111D" w:rsidRPr="00BA52D7">
        <w:rPr>
          <w:sz w:val="24"/>
          <w:szCs w:val="24"/>
        </w:rPr>
        <w:t>.</w:t>
      </w:r>
    </w:p>
    <w:p w14:paraId="43208A27" w14:textId="1C38E72C" w:rsidR="00F2111D" w:rsidRPr="00BA52D7" w:rsidRDefault="009E2012" w:rsidP="002857EF">
      <w:pPr>
        <w:rPr>
          <w:sz w:val="24"/>
          <w:szCs w:val="24"/>
        </w:rPr>
      </w:pPr>
      <w:r w:rsidRPr="00BA52D7">
        <w:rPr>
          <w:sz w:val="24"/>
          <w:szCs w:val="24"/>
        </w:rPr>
        <w:t>Despite initial disagreements, the</w:t>
      </w:r>
      <w:r w:rsidR="00F2111D" w:rsidRPr="00BA52D7">
        <w:rPr>
          <w:sz w:val="24"/>
          <w:szCs w:val="24"/>
        </w:rPr>
        <w:t xml:space="preserve"> conversation </w:t>
      </w:r>
      <w:r w:rsidRPr="00BA52D7">
        <w:rPr>
          <w:sz w:val="24"/>
          <w:szCs w:val="24"/>
        </w:rPr>
        <w:t xml:space="preserve">appears to be </w:t>
      </w:r>
      <w:r w:rsidR="003A5CD6" w:rsidRPr="00BA52D7">
        <w:rPr>
          <w:sz w:val="24"/>
          <w:szCs w:val="24"/>
        </w:rPr>
        <w:t>approaching a</w:t>
      </w:r>
      <w:r w:rsidRPr="00BA52D7">
        <w:rPr>
          <w:sz w:val="24"/>
          <w:szCs w:val="24"/>
        </w:rPr>
        <w:t xml:space="preserve"> </w:t>
      </w:r>
      <w:r w:rsidR="00861A41" w:rsidRPr="00BA52D7">
        <w:rPr>
          <w:sz w:val="24"/>
          <w:szCs w:val="24"/>
        </w:rPr>
        <w:t>successful</w:t>
      </w:r>
      <w:r w:rsidR="003A5CD6" w:rsidRPr="00BA52D7">
        <w:rPr>
          <w:sz w:val="24"/>
          <w:szCs w:val="24"/>
        </w:rPr>
        <w:t xml:space="preserve"> conclusion</w:t>
      </w:r>
      <w:r w:rsidR="00861A41" w:rsidRPr="00BA52D7">
        <w:rPr>
          <w:sz w:val="24"/>
          <w:szCs w:val="24"/>
        </w:rPr>
        <w:t xml:space="preserve"> </w:t>
      </w:r>
      <w:r w:rsidR="007E1938">
        <w:rPr>
          <w:sz w:val="24"/>
          <w:szCs w:val="24"/>
        </w:rPr>
        <w:t>as</w:t>
      </w:r>
      <w:r w:rsidR="00861A41" w:rsidRPr="00BA52D7">
        <w:rPr>
          <w:sz w:val="24"/>
          <w:szCs w:val="24"/>
        </w:rPr>
        <w:t xml:space="preserve"> </w:t>
      </w:r>
      <w:r w:rsidRPr="00BA52D7">
        <w:rPr>
          <w:sz w:val="24"/>
          <w:szCs w:val="24"/>
        </w:rPr>
        <w:t>the work coach agrees</w:t>
      </w:r>
      <w:r w:rsidR="00162E06" w:rsidRPr="00BA52D7">
        <w:rPr>
          <w:sz w:val="24"/>
          <w:szCs w:val="24"/>
        </w:rPr>
        <w:t xml:space="preserve"> that </w:t>
      </w:r>
      <w:r w:rsidR="007E1938">
        <w:rPr>
          <w:sz w:val="24"/>
          <w:szCs w:val="24"/>
        </w:rPr>
        <w:t>he</w:t>
      </w:r>
      <w:r w:rsidR="00162E06" w:rsidRPr="00BA52D7">
        <w:rPr>
          <w:sz w:val="24"/>
          <w:szCs w:val="24"/>
        </w:rPr>
        <w:t xml:space="preserve"> will not need to carry out any work-related commitments</w:t>
      </w:r>
      <w:r w:rsidR="003A5CD6" w:rsidRPr="00BA52D7">
        <w:rPr>
          <w:sz w:val="24"/>
          <w:szCs w:val="24"/>
        </w:rPr>
        <w:t>,</w:t>
      </w:r>
      <w:r w:rsidR="00162E06" w:rsidRPr="00BA52D7">
        <w:rPr>
          <w:sz w:val="24"/>
          <w:szCs w:val="24"/>
        </w:rPr>
        <w:t xml:space="preserve"> other than </w:t>
      </w:r>
      <w:r w:rsidRPr="00BA52D7">
        <w:rPr>
          <w:sz w:val="24"/>
          <w:szCs w:val="24"/>
        </w:rPr>
        <w:t xml:space="preserve">taking steps to </w:t>
      </w:r>
      <w:r w:rsidR="00393DFE">
        <w:rPr>
          <w:sz w:val="24"/>
          <w:szCs w:val="24"/>
        </w:rPr>
        <w:t>prepare</w:t>
      </w:r>
      <w:r w:rsidR="00162E06" w:rsidRPr="00BA52D7">
        <w:rPr>
          <w:sz w:val="24"/>
          <w:szCs w:val="24"/>
        </w:rPr>
        <w:t xml:space="preserve"> for the start of a PhD in </w:t>
      </w:r>
      <w:r w:rsidR="002D7C0F" w:rsidRPr="00BA52D7">
        <w:rPr>
          <w:sz w:val="24"/>
          <w:szCs w:val="24"/>
        </w:rPr>
        <w:t>neuroscience the following April.</w:t>
      </w:r>
    </w:p>
    <w:p w14:paraId="391250EB" w14:textId="14C56D40" w:rsidR="00E75F15" w:rsidRPr="00BA52D7" w:rsidRDefault="001F54FE" w:rsidP="00E75F15">
      <w:pPr>
        <w:rPr>
          <w:sz w:val="24"/>
          <w:szCs w:val="24"/>
        </w:rPr>
      </w:pPr>
      <w:r w:rsidRPr="00BA52D7">
        <w:rPr>
          <w:sz w:val="24"/>
          <w:szCs w:val="24"/>
        </w:rPr>
        <w:t>But w</w:t>
      </w:r>
      <w:r w:rsidR="00E75F15" w:rsidRPr="00BA52D7">
        <w:rPr>
          <w:sz w:val="24"/>
          <w:szCs w:val="24"/>
        </w:rPr>
        <w:t xml:space="preserve">hen he thanks her for </w:t>
      </w:r>
      <w:r w:rsidRPr="00BA52D7">
        <w:rPr>
          <w:sz w:val="24"/>
          <w:szCs w:val="24"/>
        </w:rPr>
        <w:t xml:space="preserve">her help, </w:t>
      </w:r>
      <w:r w:rsidR="009E2012" w:rsidRPr="00BA52D7">
        <w:rPr>
          <w:sz w:val="24"/>
          <w:szCs w:val="24"/>
        </w:rPr>
        <w:t>she tells him:</w:t>
      </w:r>
      <w:r w:rsidR="0095659E" w:rsidRPr="00BA52D7">
        <w:rPr>
          <w:sz w:val="24"/>
          <w:szCs w:val="24"/>
        </w:rPr>
        <w:t xml:space="preserve"> </w:t>
      </w:r>
      <w:r w:rsidR="00E75F15" w:rsidRPr="00BA52D7">
        <w:rPr>
          <w:sz w:val="24"/>
          <w:szCs w:val="24"/>
        </w:rPr>
        <w:t>“So I am here to support you whether you like it or you don’t, right?”</w:t>
      </w:r>
    </w:p>
    <w:p w14:paraId="7B114588" w14:textId="64FC0E31" w:rsidR="001F54FE" w:rsidRPr="00BA52D7" w:rsidRDefault="00E75F15" w:rsidP="00E75F15">
      <w:pPr>
        <w:rPr>
          <w:sz w:val="24"/>
          <w:szCs w:val="24"/>
        </w:rPr>
      </w:pPr>
      <w:r w:rsidRPr="00BA52D7">
        <w:rPr>
          <w:sz w:val="24"/>
          <w:szCs w:val="24"/>
        </w:rPr>
        <w:t xml:space="preserve">Scott replies that this would be his </w:t>
      </w:r>
      <w:r w:rsidR="001F54FE" w:rsidRPr="00BA52D7">
        <w:rPr>
          <w:sz w:val="24"/>
          <w:szCs w:val="24"/>
        </w:rPr>
        <w:t xml:space="preserve">first experience of </w:t>
      </w:r>
      <w:r w:rsidR="007E1938">
        <w:rPr>
          <w:sz w:val="24"/>
          <w:szCs w:val="24"/>
        </w:rPr>
        <w:t xml:space="preserve">such </w:t>
      </w:r>
      <w:r w:rsidR="001F54FE" w:rsidRPr="00BA52D7">
        <w:rPr>
          <w:sz w:val="24"/>
          <w:szCs w:val="24"/>
        </w:rPr>
        <w:t>support from DWP.</w:t>
      </w:r>
    </w:p>
    <w:p w14:paraId="1EE17010" w14:textId="5F5D6AF3" w:rsidR="00E75F15" w:rsidRPr="00E75F15" w:rsidRDefault="007E1938" w:rsidP="00E75F15">
      <w:pPr>
        <w:rPr>
          <w:sz w:val="24"/>
          <w:szCs w:val="24"/>
        </w:rPr>
      </w:pPr>
      <w:r>
        <w:rPr>
          <w:sz w:val="24"/>
          <w:szCs w:val="24"/>
        </w:rPr>
        <w:t>But the</w:t>
      </w:r>
      <w:r w:rsidR="0061725A" w:rsidRPr="00BA52D7">
        <w:rPr>
          <w:sz w:val="24"/>
          <w:szCs w:val="24"/>
        </w:rPr>
        <w:t xml:space="preserve"> work coach</w:t>
      </w:r>
      <w:r>
        <w:rPr>
          <w:sz w:val="24"/>
          <w:szCs w:val="24"/>
        </w:rPr>
        <w:t xml:space="preserve"> says</w:t>
      </w:r>
      <w:r w:rsidR="0061725A" w:rsidRPr="00BA52D7">
        <w:rPr>
          <w:sz w:val="24"/>
          <w:szCs w:val="24"/>
        </w:rPr>
        <w:t>: “</w:t>
      </w:r>
      <w:r w:rsidR="00E75F15" w:rsidRPr="00E75F15">
        <w:rPr>
          <w:sz w:val="24"/>
          <w:szCs w:val="24"/>
        </w:rPr>
        <w:t xml:space="preserve">I’m not here to stick pins in your eyes, unless you want me to. And it will be a </w:t>
      </w:r>
      <w:r w:rsidR="0061725A" w:rsidRPr="00BA52D7">
        <w:rPr>
          <w:sz w:val="24"/>
          <w:szCs w:val="24"/>
        </w:rPr>
        <w:t>B</w:t>
      </w:r>
      <w:r w:rsidR="00E75F15" w:rsidRPr="00E75F15">
        <w:rPr>
          <w:sz w:val="24"/>
          <w:szCs w:val="24"/>
        </w:rPr>
        <w:t>iro, not pins, all right?</w:t>
      </w:r>
      <w:r w:rsidR="0061725A" w:rsidRPr="00BA52D7">
        <w:rPr>
          <w:sz w:val="24"/>
          <w:szCs w:val="24"/>
        </w:rPr>
        <w:t>”</w:t>
      </w:r>
    </w:p>
    <w:p w14:paraId="4994E396" w14:textId="5DA5B5A7" w:rsidR="00E75F15" w:rsidRPr="00BA52D7" w:rsidRDefault="0061725A" w:rsidP="00E75F15">
      <w:pPr>
        <w:rPr>
          <w:sz w:val="24"/>
          <w:szCs w:val="24"/>
        </w:rPr>
      </w:pPr>
      <w:r w:rsidRPr="00BA52D7">
        <w:rPr>
          <w:sz w:val="24"/>
          <w:szCs w:val="24"/>
        </w:rPr>
        <w:t xml:space="preserve">Scott, who also has long-term health conditions, appears to laugh nervously, but he doesn’t </w:t>
      </w:r>
      <w:r w:rsidR="00220E36" w:rsidRPr="00BA52D7">
        <w:rPr>
          <w:sz w:val="24"/>
          <w:szCs w:val="24"/>
        </w:rPr>
        <w:t xml:space="preserve">otherwise </w:t>
      </w:r>
      <w:r w:rsidRPr="00BA52D7">
        <w:rPr>
          <w:sz w:val="24"/>
          <w:szCs w:val="24"/>
        </w:rPr>
        <w:t>respond to her comments.</w:t>
      </w:r>
    </w:p>
    <w:p w14:paraId="244D0C72" w14:textId="3A044BC4" w:rsidR="009E2012" w:rsidRPr="00BA52D7" w:rsidRDefault="0061725A" w:rsidP="002857EF">
      <w:pPr>
        <w:rPr>
          <w:sz w:val="24"/>
          <w:szCs w:val="24"/>
        </w:rPr>
      </w:pPr>
      <w:r w:rsidRPr="00BA52D7">
        <w:rPr>
          <w:sz w:val="24"/>
          <w:szCs w:val="24"/>
        </w:rPr>
        <w:t>The work coach then adds: “</w:t>
      </w:r>
      <w:r w:rsidR="00E75F15" w:rsidRPr="00E75F15">
        <w:rPr>
          <w:sz w:val="24"/>
          <w:szCs w:val="24"/>
        </w:rPr>
        <w:t>I taught autistic children for a long time, so yeah, it will be a sharp poke.</w:t>
      </w:r>
      <w:r w:rsidRPr="00BA52D7">
        <w:rPr>
          <w:sz w:val="24"/>
          <w:szCs w:val="24"/>
        </w:rPr>
        <w:t>”</w:t>
      </w:r>
    </w:p>
    <w:p w14:paraId="202EE3D6" w14:textId="77777777" w:rsidR="006D3687" w:rsidRPr="00BA52D7" w:rsidRDefault="009916A7" w:rsidP="002857EF">
      <w:pPr>
        <w:rPr>
          <w:sz w:val="24"/>
          <w:szCs w:val="24"/>
        </w:rPr>
      </w:pPr>
      <w:r w:rsidRPr="00BA52D7">
        <w:rPr>
          <w:sz w:val="24"/>
          <w:szCs w:val="24"/>
        </w:rPr>
        <w:t>Scott</w:t>
      </w:r>
      <w:r w:rsidR="000460DE" w:rsidRPr="00BA52D7">
        <w:rPr>
          <w:sz w:val="24"/>
          <w:szCs w:val="24"/>
        </w:rPr>
        <w:t xml:space="preserve"> is taking legal action against DWP </w:t>
      </w:r>
      <w:r w:rsidR="006D3687" w:rsidRPr="00BA52D7">
        <w:rPr>
          <w:sz w:val="24"/>
          <w:szCs w:val="24"/>
        </w:rPr>
        <w:t>over the treatment he has received as a disabled claimant of universal credit.</w:t>
      </w:r>
    </w:p>
    <w:p w14:paraId="4F6D500E" w14:textId="4D2E3C18" w:rsidR="008D0BBD" w:rsidRPr="00BA52D7" w:rsidRDefault="004D7C4B" w:rsidP="008D0BBD">
      <w:pPr>
        <w:rPr>
          <w:sz w:val="24"/>
          <w:szCs w:val="24"/>
        </w:rPr>
      </w:pPr>
      <w:r w:rsidRPr="00BA52D7">
        <w:rPr>
          <w:sz w:val="24"/>
          <w:szCs w:val="24"/>
        </w:rPr>
        <w:t xml:space="preserve">In one of his </w:t>
      </w:r>
      <w:r w:rsidR="008D0BBD" w:rsidRPr="00BA52D7">
        <w:rPr>
          <w:sz w:val="24"/>
          <w:szCs w:val="24"/>
        </w:rPr>
        <w:t xml:space="preserve">legal </w:t>
      </w:r>
      <w:r w:rsidRPr="00BA52D7">
        <w:rPr>
          <w:sz w:val="24"/>
          <w:szCs w:val="24"/>
        </w:rPr>
        <w:t xml:space="preserve">letters, he </w:t>
      </w:r>
      <w:r w:rsidR="008D0BBD" w:rsidRPr="00BA52D7">
        <w:rPr>
          <w:sz w:val="24"/>
          <w:szCs w:val="24"/>
        </w:rPr>
        <w:t>tells DWP’s lawyers that he is</w:t>
      </w:r>
      <w:r w:rsidR="008D0BBD" w:rsidRPr="000C3CEA">
        <w:rPr>
          <w:sz w:val="24"/>
          <w:szCs w:val="24"/>
        </w:rPr>
        <w:t xml:space="preserve"> </w:t>
      </w:r>
      <w:r w:rsidR="008D0BBD" w:rsidRPr="00BA52D7">
        <w:rPr>
          <w:sz w:val="24"/>
          <w:szCs w:val="24"/>
        </w:rPr>
        <w:t>“</w:t>
      </w:r>
      <w:r w:rsidR="008D0BBD" w:rsidRPr="000C3CEA">
        <w:rPr>
          <w:sz w:val="24"/>
          <w:szCs w:val="24"/>
        </w:rPr>
        <w:t>routinely treated badly</w:t>
      </w:r>
      <w:r w:rsidR="008D0BBD" w:rsidRPr="00BA52D7">
        <w:rPr>
          <w:sz w:val="24"/>
          <w:szCs w:val="24"/>
        </w:rPr>
        <w:t>” because he is autistic</w:t>
      </w:r>
      <w:r w:rsidR="00B56080" w:rsidRPr="00BA52D7">
        <w:rPr>
          <w:sz w:val="24"/>
          <w:szCs w:val="24"/>
        </w:rPr>
        <w:t xml:space="preserve"> and because of his “</w:t>
      </w:r>
      <w:r w:rsidR="00B56080" w:rsidRPr="000C3CEA">
        <w:rPr>
          <w:sz w:val="24"/>
          <w:szCs w:val="24"/>
        </w:rPr>
        <w:t>atypical non-verbal communication</w:t>
      </w:r>
      <w:r w:rsidR="00B56080" w:rsidRPr="00BA52D7">
        <w:rPr>
          <w:sz w:val="24"/>
          <w:szCs w:val="24"/>
        </w:rPr>
        <w:t>”</w:t>
      </w:r>
      <w:r w:rsidR="008D0BBD" w:rsidRPr="00BA52D7">
        <w:rPr>
          <w:sz w:val="24"/>
          <w:szCs w:val="24"/>
        </w:rPr>
        <w:t xml:space="preserve">, and that </w:t>
      </w:r>
      <w:r w:rsidR="00B56080" w:rsidRPr="00BA52D7">
        <w:rPr>
          <w:sz w:val="24"/>
          <w:szCs w:val="24"/>
        </w:rPr>
        <w:t>the key reason he had decided to seek a</w:t>
      </w:r>
      <w:r w:rsidR="005D70C3" w:rsidRPr="00BA52D7">
        <w:rPr>
          <w:sz w:val="24"/>
          <w:szCs w:val="24"/>
        </w:rPr>
        <w:t>n autism</w:t>
      </w:r>
      <w:r w:rsidR="00B56080" w:rsidRPr="00BA52D7">
        <w:rPr>
          <w:sz w:val="24"/>
          <w:szCs w:val="24"/>
        </w:rPr>
        <w:t xml:space="preserve"> diagnosis was to protect himself from DWP.</w:t>
      </w:r>
    </w:p>
    <w:p w14:paraId="5329DD4B" w14:textId="6351DCCD" w:rsidR="007A0CBC" w:rsidRPr="00BA52D7" w:rsidRDefault="007A0CBC" w:rsidP="008D0BBD">
      <w:pPr>
        <w:rPr>
          <w:sz w:val="24"/>
          <w:szCs w:val="24"/>
        </w:rPr>
      </w:pPr>
      <w:r w:rsidRPr="00BA52D7">
        <w:rPr>
          <w:sz w:val="24"/>
          <w:szCs w:val="24"/>
        </w:rPr>
        <w:t>He says in the letter that he was left “</w:t>
      </w:r>
      <w:r w:rsidRPr="00B143EE">
        <w:rPr>
          <w:sz w:val="24"/>
          <w:szCs w:val="24"/>
        </w:rPr>
        <w:t>stunned</w:t>
      </w:r>
      <w:r w:rsidRPr="00BA52D7">
        <w:rPr>
          <w:sz w:val="24"/>
          <w:szCs w:val="24"/>
        </w:rPr>
        <w:t>”</w:t>
      </w:r>
      <w:r w:rsidRPr="00B143EE">
        <w:rPr>
          <w:sz w:val="24"/>
          <w:szCs w:val="24"/>
        </w:rPr>
        <w:t xml:space="preserve"> and </w:t>
      </w:r>
      <w:r w:rsidRPr="00BA52D7">
        <w:rPr>
          <w:sz w:val="24"/>
          <w:szCs w:val="24"/>
        </w:rPr>
        <w:t>“</w:t>
      </w:r>
      <w:r w:rsidRPr="00B143EE">
        <w:rPr>
          <w:sz w:val="24"/>
          <w:szCs w:val="24"/>
        </w:rPr>
        <w:t>did not know what to say</w:t>
      </w:r>
      <w:r w:rsidRPr="00BA52D7">
        <w:rPr>
          <w:sz w:val="24"/>
          <w:szCs w:val="24"/>
        </w:rPr>
        <w:t>” to the work coach.</w:t>
      </w:r>
    </w:p>
    <w:p w14:paraId="00B350BA" w14:textId="77777777" w:rsidR="005D70C3" w:rsidRPr="00BA52D7" w:rsidRDefault="000F28EC" w:rsidP="000F28EC">
      <w:pPr>
        <w:rPr>
          <w:sz w:val="24"/>
          <w:szCs w:val="24"/>
        </w:rPr>
      </w:pPr>
      <w:r w:rsidRPr="00BA52D7">
        <w:rPr>
          <w:sz w:val="24"/>
          <w:szCs w:val="24"/>
        </w:rPr>
        <w:t>He adds: “</w:t>
      </w:r>
      <w:r w:rsidRPr="000972B5">
        <w:rPr>
          <w:sz w:val="24"/>
          <w:szCs w:val="24"/>
        </w:rPr>
        <w:t xml:space="preserve">Her statement that she feels autistic children deserve being assaulted and thus me being an autistic adult also deserves such mistreatment is particularly disgusting. </w:t>
      </w:r>
    </w:p>
    <w:p w14:paraId="48F83B65" w14:textId="0D6A33E0" w:rsidR="000F28EC" w:rsidRPr="00BA52D7" w:rsidRDefault="005D70C3" w:rsidP="000F28EC">
      <w:pPr>
        <w:rPr>
          <w:sz w:val="24"/>
          <w:szCs w:val="24"/>
        </w:rPr>
      </w:pPr>
      <w:r w:rsidRPr="00BA52D7">
        <w:rPr>
          <w:sz w:val="24"/>
          <w:szCs w:val="24"/>
        </w:rPr>
        <w:t>“</w:t>
      </w:r>
      <w:r w:rsidR="000F28EC" w:rsidRPr="000972B5">
        <w:rPr>
          <w:sz w:val="24"/>
          <w:szCs w:val="24"/>
        </w:rPr>
        <w:t>From her statements, I feel that she should not be let anywhere near any child or vulnerable adult.</w:t>
      </w:r>
      <w:r w:rsidRPr="00BA52D7">
        <w:rPr>
          <w:sz w:val="24"/>
          <w:szCs w:val="24"/>
        </w:rPr>
        <w:t>”</w:t>
      </w:r>
    </w:p>
    <w:p w14:paraId="554A00F0" w14:textId="1B1CABF9" w:rsidR="006D3687" w:rsidRPr="00BA52D7" w:rsidRDefault="002E5F41" w:rsidP="002857EF">
      <w:pPr>
        <w:rPr>
          <w:sz w:val="24"/>
          <w:szCs w:val="24"/>
        </w:rPr>
      </w:pPr>
      <w:r w:rsidRPr="00BA52D7">
        <w:rPr>
          <w:sz w:val="24"/>
          <w:szCs w:val="24"/>
        </w:rPr>
        <w:lastRenderedPageBreak/>
        <w:t xml:space="preserve">Scott believes </w:t>
      </w:r>
      <w:r w:rsidR="006D3687" w:rsidRPr="00BA52D7">
        <w:rPr>
          <w:sz w:val="24"/>
          <w:szCs w:val="24"/>
        </w:rPr>
        <w:t xml:space="preserve">the department and its contractors have </w:t>
      </w:r>
      <w:r w:rsidR="000460DE" w:rsidRPr="00BA52D7">
        <w:rPr>
          <w:sz w:val="24"/>
          <w:szCs w:val="24"/>
        </w:rPr>
        <w:t>repeated</w:t>
      </w:r>
      <w:r w:rsidR="006D3687" w:rsidRPr="00BA52D7">
        <w:rPr>
          <w:sz w:val="24"/>
          <w:szCs w:val="24"/>
        </w:rPr>
        <w:t>ly</w:t>
      </w:r>
      <w:r w:rsidR="000460DE" w:rsidRPr="00BA52D7">
        <w:rPr>
          <w:sz w:val="24"/>
          <w:szCs w:val="24"/>
        </w:rPr>
        <w:t xml:space="preserve"> breache</w:t>
      </w:r>
      <w:r w:rsidR="006D3687" w:rsidRPr="00BA52D7">
        <w:rPr>
          <w:sz w:val="24"/>
          <w:szCs w:val="24"/>
        </w:rPr>
        <w:t>d</w:t>
      </w:r>
      <w:r w:rsidR="000460DE" w:rsidRPr="00BA52D7">
        <w:rPr>
          <w:sz w:val="24"/>
          <w:szCs w:val="24"/>
        </w:rPr>
        <w:t xml:space="preserve"> the Equality Act</w:t>
      </w:r>
      <w:r w:rsidR="00482B12" w:rsidRPr="00BA52D7">
        <w:rPr>
          <w:sz w:val="24"/>
          <w:szCs w:val="24"/>
        </w:rPr>
        <w:t xml:space="preserve"> when trying to assess his fitness for work, including </w:t>
      </w:r>
      <w:r w:rsidR="009915C7">
        <w:rPr>
          <w:sz w:val="24"/>
          <w:szCs w:val="24"/>
        </w:rPr>
        <w:t xml:space="preserve">during </w:t>
      </w:r>
      <w:r w:rsidR="00482B12" w:rsidRPr="00BA52D7">
        <w:rPr>
          <w:sz w:val="24"/>
          <w:szCs w:val="24"/>
        </w:rPr>
        <w:t xml:space="preserve">assessments </w:t>
      </w:r>
      <w:r w:rsidR="00D47FF7" w:rsidRPr="00BA52D7">
        <w:rPr>
          <w:sz w:val="24"/>
          <w:szCs w:val="24"/>
        </w:rPr>
        <w:t xml:space="preserve">in 2018 and 2019 </w:t>
      </w:r>
      <w:r w:rsidR="0051106D" w:rsidRPr="00BA52D7">
        <w:rPr>
          <w:sz w:val="24"/>
          <w:szCs w:val="24"/>
        </w:rPr>
        <w:t xml:space="preserve">which led to </w:t>
      </w:r>
      <w:r w:rsidR="009915C7">
        <w:rPr>
          <w:sz w:val="24"/>
          <w:szCs w:val="24"/>
        </w:rPr>
        <w:t>significantly</w:t>
      </w:r>
      <w:r w:rsidR="003C5458">
        <w:rPr>
          <w:sz w:val="24"/>
          <w:szCs w:val="24"/>
        </w:rPr>
        <w:t xml:space="preserve"> </w:t>
      </w:r>
      <w:r w:rsidR="008069D5" w:rsidRPr="00BA52D7">
        <w:rPr>
          <w:sz w:val="24"/>
          <w:szCs w:val="24"/>
        </w:rPr>
        <w:t>inaccurate</w:t>
      </w:r>
      <w:r w:rsidR="00FB6501">
        <w:rPr>
          <w:sz w:val="24"/>
          <w:szCs w:val="24"/>
        </w:rPr>
        <w:t xml:space="preserve"> reports</w:t>
      </w:r>
      <w:r w:rsidR="008069D5" w:rsidRPr="00BA52D7">
        <w:rPr>
          <w:sz w:val="24"/>
          <w:szCs w:val="24"/>
        </w:rPr>
        <w:t>.</w:t>
      </w:r>
    </w:p>
    <w:p w14:paraId="34ADC937" w14:textId="46F7AD26" w:rsidR="004C74DC" w:rsidRPr="00BA52D7" w:rsidRDefault="002E5F41" w:rsidP="002857EF">
      <w:pPr>
        <w:rPr>
          <w:sz w:val="24"/>
          <w:szCs w:val="24"/>
        </w:rPr>
      </w:pPr>
      <w:r w:rsidRPr="00BA52D7">
        <w:rPr>
          <w:sz w:val="24"/>
          <w:szCs w:val="24"/>
        </w:rPr>
        <w:t>He</w:t>
      </w:r>
      <w:r w:rsidR="00A22A67" w:rsidRPr="00BA52D7">
        <w:rPr>
          <w:sz w:val="24"/>
          <w:szCs w:val="24"/>
        </w:rPr>
        <w:t xml:space="preserve"> </w:t>
      </w:r>
      <w:r w:rsidR="00B476D6" w:rsidRPr="00BA52D7">
        <w:rPr>
          <w:sz w:val="24"/>
          <w:szCs w:val="24"/>
        </w:rPr>
        <w:t xml:space="preserve">experienced significant mental distress </w:t>
      </w:r>
      <w:r w:rsidR="00D174BB">
        <w:rPr>
          <w:sz w:val="24"/>
          <w:szCs w:val="24"/>
        </w:rPr>
        <w:t>because</w:t>
      </w:r>
      <w:r w:rsidR="00B476D6" w:rsidRPr="00BA52D7">
        <w:rPr>
          <w:sz w:val="24"/>
          <w:szCs w:val="24"/>
        </w:rPr>
        <w:t xml:space="preserve"> of the treatment</w:t>
      </w:r>
      <w:r w:rsidR="009E2012" w:rsidRPr="00BA52D7">
        <w:rPr>
          <w:sz w:val="24"/>
          <w:szCs w:val="24"/>
        </w:rPr>
        <w:t xml:space="preserve"> he received in </w:t>
      </w:r>
      <w:r w:rsidRPr="00BA52D7">
        <w:rPr>
          <w:sz w:val="24"/>
          <w:szCs w:val="24"/>
        </w:rPr>
        <w:t>those</w:t>
      </w:r>
      <w:r w:rsidR="009E2012" w:rsidRPr="00BA52D7">
        <w:rPr>
          <w:sz w:val="24"/>
          <w:szCs w:val="24"/>
        </w:rPr>
        <w:t xml:space="preserve"> assessments</w:t>
      </w:r>
      <w:r w:rsidR="00B476D6" w:rsidRPr="00BA52D7">
        <w:rPr>
          <w:sz w:val="24"/>
          <w:szCs w:val="24"/>
        </w:rPr>
        <w:t>.</w:t>
      </w:r>
      <w:r w:rsidR="004C74DC" w:rsidRPr="00BA52D7">
        <w:rPr>
          <w:sz w:val="24"/>
          <w:szCs w:val="24"/>
        </w:rPr>
        <w:t xml:space="preserve"> </w:t>
      </w:r>
    </w:p>
    <w:p w14:paraId="613B10E1" w14:textId="10C833F1" w:rsidR="008069D5" w:rsidRPr="00BA52D7" w:rsidRDefault="007C3F33" w:rsidP="002857EF">
      <w:pPr>
        <w:rPr>
          <w:sz w:val="24"/>
          <w:szCs w:val="24"/>
        </w:rPr>
      </w:pPr>
      <w:r w:rsidRPr="00BA52D7">
        <w:rPr>
          <w:sz w:val="24"/>
          <w:szCs w:val="24"/>
        </w:rPr>
        <w:t xml:space="preserve">DNS has seen </w:t>
      </w:r>
      <w:r w:rsidR="00014E76" w:rsidRPr="00BA52D7">
        <w:rPr>
          <w:sz w:val="24"/>
          <w:szCs w:val="24"/>
        </w:rPr>
        <w:t xml:space="preserve">a letter </w:t>
      </w:r>
      <w:r w:rsidR="00D174BB">
        <w:rPr>
          <w:sz w:val="24"/>
          <w:szCs w:val="24"/>
        </w:rPr>
        <w:t xml:space="preserve">to Scott </w:t>
      </w:r>
      <w:r w:rsidR="00014E76" w:rsidRPr="00BA52D7">
        <w:rPr>
          <w:sz w:val="24"/>
          <w:szCs w:val="24"/>
        </w:rPr>
        <w:t xml:space="preserve">from the </w:t>
      </w:r>
      <w:r w:rsidR="00D174BB">
        <w:rPr>
          <w:sz w:val="24"/>
          <w:szCs w:val="24"/>
        </w:rPr>
        <w:t>G</w:t>
      </w:r>
      <w:r w:rsidR="00014E76" w:rsidRPr="00BA52D7">
        <w:rPr>
          <w:sz w:val="24"/>
          <w:szCs w:val="24"/>
        </w:rPr>
        <w:t xml:space="preserve">overnment </w:t>
      </w:r>
      <w:r w:rsidR="00D174BB">
        <w:rPr>
          <w:sz w:val="24"/>
          <w:szCs w:val="24"/>
        </w:rPr>
        <w:t>L</w:t>
      </w:r>
      <w:r w:rsidR="00014E76" w:rsidRPr="00BA52D7">
        <w:rPr>
          <w:sz w:val="24"/>
          <w:szCs w:val="24"/>
        </w:rPr>
        <w:t xml:space="preserve">egal </w:t>
      </w:r>
      <w:r w:rsidR="00D174BB">
        <w:rPr>
          <w:sz w:val="24"/>
          <w:szCs w:val="24"/>
        </w:rPr>
        <w:t>D</w:t>
      </w:r>
      <w:r w:rsidR="00014E76" w:rsidRPr="00BA52D7">
        <w:rPr>
          <w:sz w:val="24"/>
          <w:szCs w:val="24"/>
        </w:rPr>
        <w:t xml:space="preserve">epartment which </w:t>
      </w:r>
      <w:r w:rsidR="001F2446" w:rsidRPr="00BA52D7">
        <w:rPr>
          <w:sz w:val="24"/>
          <w:szCs w:val="24"/>
        </w:rPr>
        <w:t xml:space="preserve">denies any discrimination, but </w:t>
      </w:r>
      <w:r w:rsidR="002E5F41" w:rsidRPr="00BA52D7">
        <w:rPr>
          <w:sz w:val="24"/>
          <w:szCs w:val="24"/>
        </w:rPr>
        <w:t xml:space="preserve">it </w:t>
      </w:r>
      <w:r w:rsidR="00751A6E" w:rsidRPr="00BA52D7">
        <w:rPr>
          <w:sz w:val="24"/>
          <w:szCs w:val="24"/>
        </w:rPr>
        <w:t xml:space="preserve">says that DWP apologises for the </w:t>
      </w:r>
      <w:r w:rsidR="003365EC" w:rsidRPr="00BA52D7">
        <w:rPr>
          <w:sz w:val="24"/>
          <w:szCs w:val="24"/>
        </w:rPr>
        <w:t>work coach’s “</w:t>
      </w:r>
      <w:r w:rsidR="006C79EF" w:rsidRPr="00BA52D7">
        <w:rPr>
          <w:sz w:val="24"/>
          <w:szCs w:val="24"/>
        </w:rPr>
        <w:t>inappropriate and misjudged comment”.</w:t>
      </w:r>
    </w:p>
    <w:p w14:paraId="5EC384C8" w14:textId="293005AB" w:rsidR="006C79EF" w:rsidRDefault="006C79EF" w:rsidP="002857EF">
      <w:pPr>
        <w:rPr>
          <w:sz w:val="24"/>
          <w:szCs w:val="24"/>
        </w:rPr>
      </w:pPr>
      <w:r w:rsidRPr="00BA52D7">
        <w:rPr>
          <w:sz w:val="24"/>
          <w:szCs w:val="24"/>
        </w:rPr>
        <w:t xml:space="preserve">The letter </w:t>
      </w:r>
      <w:r w:rsidR="00283466" w:rsidRPr="00BA52D7">
        <w:rPr>
          <w:sz w:val="24"/>
          <w:szCs w:val="24"/>
        </w:rPr>
        <w:t xml:space="preserve">says the work coach </w:t>
      </w:r>
      <w:r w:rsidR="00EF0E8A" w:rsidRPr="00BA52D7">
        <w:rPr>
          <w:sz w:val="24"/>
          <w:szCs w:val="24"/>
        </w:rPr>
        <w:t>made the comments in “a joking manner”</w:t>
      </w:r>
      <w:r w:rsidR="00806362">
        <w:rPr>
          <w:sz w:val="24"/>
          <w:szCs w:val="24"/>
        </w:rPr>
        <w:t>,</w:t>
      </w:r>
      <w:r w:rsidR="009A0C66" w:rsidRPr="00BA52D7">
        <w:rPr>
          <w:sz w:val="24"/>
          <w:szCs w:val="24"/>
        </w:rPr>
        <w:t xml:space="preserve"> although she now accepts </w:t>
      </w:r>
      <w:r w:rsidR="00806362">
        <w:rPr>
          <w:sz w:val="24"/>
          <w:szCs w:val="24"/>
        </w:rPr>
        <w:t xml:space="preserve">that </w:t>
      </w:r>
      <w:r w:rsidR="009A0C66" w:rsidRPr="00BA52D7">
        <w:rPr>
          <w:sz w:val="24"/>
          <w:szCs w:val="24"/>
        </w:rPr>
        <w:t xml:space="preserve">they were </w:t>
      </w:r>
      <w:r w:rsidR="00902F2B" w:rsidRPr="00BA52D7">
        <w:rPr>
          <w:sz w:val="24"/>
          <w:szCs w:val="24"/>
        </w:rPr>
        <w:t>“misplaced and inappropriate”.</w:t>
      </w:r>
    </w:p>
    <w:p w14:paraId="733E5144" w14:textId="76DB7AC0" w:rsidR="002E082F" w:rsidRDefault="00104663" w:rsidP="002857EF">
      <w:pPr>
        <w:rPr>
          <w:sz w:val="24"/>
          <w:szCs w:val="24"/>
        </w:rPr>
      </w:pPr>
      <w:r>
        <w:rPr>
          <w:sz w:val="24"/>
          <w:szCs w:val="24"/>
        </w:rPr>
        <w:t xml:space="preserve">Asked if </w:t>
      </w:r>
      <w:r w:rsidRPr="00104663">
        <w:rPr>
          <w:sz w:val="24"/>
          <w:szCs w:val="24"/>
        </w:rPr>
        <w:t xml:space="preserve">DWP still </w:t>
      </w:r>
      <w:r w:rsidR="00421305">
        <w:rPr>
          <w:sz w:val="24"/>
          <w:szCs w:val="24"/>
        </w:rPr>
        <w:t xml:space="preserve">considered </w:t>
      </w:r>
      <w:r w:rsidRPr="00104663">
        <w:rPr>
          <w:sz w:val="24"/>
          <w:szCs w:val="24"/>
        </w:rPr>
        <w:t xml:space="preserve">the comments to be </w:t>
      </w:r>
      <w:r w:rsidR="00421305">
        <w:rPr>
          <w:sz w:val="24"/>
          <w:szCs w:val="24"/>
        </w:rPr>
        <w:t>“</w:t>
      </w:r>
      <w:r w:rsidRPr="00104663">
        <w:rPr>
          <w:sz w:val="24"/>
          <w:szCs w:val="24"/>
        </w:rPr>
        <w:t>inappropriate and misjudged</w:t>
      </w:r>
      <w:r w:rsidR="00421305">
        <w:rPr>
          <w:sz w:val="24"/>
          <w:szCs w:val="24"/>
        </w:rPr>
        <w:t>”</w:t>
      </w:r>
      <w:r w:rsidRPr="00104663">
        <w:rPr>
          <w:sz w:val="24"/>
          <w:szCs w:val="24"/>
        </w:rPr>
        <w:t xml:space="preserve"> or </w:t>
      </w:r>
      <w:r w:rsidR="00421305">
        <w:rPr>
          <w:sz w:val="24"/>
          <w:szCs w:val="24"/>
        </w:rPr>
        <w:t xml:space="preserve">if </w:t>
      </w:r>
      <w:r w:rsidRPr="00104663">
        <w:rPr>
          <w:sz w:val="24"/>
          <w:szCs w:val="24"/>
        </w:rPr>
        <w:t>it accept</w:t>
      </w:r>
      <w:r w:rsidR="00421305">
        <w:rPr>
          <w:sz w:val="24"/>
          <w:szCs w:val="24"/>
        </w:rPr>
        <w:t>ed</w:t>
      </w:r>
      <w:r w:rsidRPr="00104663">
        <w:rPr>
          <w:sz w:val="24"/>
          <w:szCs w:val="24"/>
        </w:rPr>
        <w:t xml:space="preserve"> </w:t>
      </w:r>
      <w:r w:rsidR="00224932">
        <w:rPr>
          <w:sz w:val="24"/>
          <w:szCs w:val="24"/>
        </w:rPr>
        <w:t xml:space="preserve">that </w:t>
      </w:r>
      <w:r w:rsidRPr="00104663">
        <w:rPr>
          <w:sz w:val="24"/>
          <w:szCs w:val="24"/>
        </w:rPr>
        <w:t>they were more serious than that</w:t>
      </w:r>
      <w:r w:rsidR="002E082F">
        <w:rPr>
          <w:sz w:val="24"/>
          <w:szCs w:val="24"/>
        </w:rPr>
        <w:t>, the department refused to comment</w:t>
      </w:r>
      <w:r w:rsidR="001E63D6">
        <w:rPr>
          <w:sz w:val="24"/>
          <w:szCs w:val="24"/>
        </w:rPr>
        <w:t xml:space="preserve"> this week</w:t>
      </w:r>
      <w:r w:rsidR="002E082F">
        <w:rPr>
          <w:sz w:val="24"/>
          <w:szCs w:val="24"/>
        </w:rPr>
        <w:t>.</w:t>
      </w:r>
    </w:p>
    <w:p w14:paraId="044D954A" w14:textId="77777777" w:rsidR="00E17EBB" w:rsidRDefault="002E082F" w:rsidP="002857EF">
      <w:pPr>
        <w:rPr>
          <w:sz w:val="24"/>
          <w:szCs w:val="24"/>
        </w:rPr>
      </w:pPr>
      <w:r>
        <w:rPr>
          <w:sz w:val="24"/>
          <w:szCs w:val="24"/>
        </w:rPr>
        <w:t xml:space="preserve">It also refused to say if </w:t>
      </w:r>
      <w:r w:rsidR="00104663" w:rsidRPr="00104663">
        <w:rPr>
          <w:sz w:val="24"/>
          <w:szCs w:val="24"/>
        </w:rPr>
        <w:t xml:space="preserve">any disciplinary action </w:t>
      </w:r>
      <w:r>
        <w:rPr>
          <w:sz w:val="24"/>
          <w:szCs w:val="24"/>
        </w:rPr>
        <w:t xml:space="preserve">had </w:t>
      </w:r>
      <w:r w:rsidR="00104663" w:rsidRPr="00104663">
        <w:rPr>
          <w:sz w:val="24"/>
          <w:szCs w:val="24"/>
        </w:rPr>
        <w:t>been taken against the work coach</w:t>
      </w:r>
      <w:r>
        <w:rPr>
          <w:sz w:val="24"/>
          <w:szCs w:val="24"/>
        </w:rPr>
        <w:t>.</w:t>
      </w:r>
    </w:p>
    <w:p w14:paraId="0C66DFD9" w14:textId="2F92211E" w:rsidR="00104663" w:rsidRPr="00BA52D7" w:rsidRDefault="00E17EBB" w:rsidP="002857EF">
      <w:pPr>
        <w:rPr>
          <w:sz w:val="24"/>
          <w:szCs w:val="24"/>
        </w:rPr>
      </w:pPr>
      <w:r>
        <w:rPr>
          <w:sz w:val="24"/>
          <w:szCs w:val="24"/>
        </w:rPr>
        <w:t xml:space="preserve">And it refused to comment on whether the case again </w:t>
      </w:r>
      <w:r w:rsidR="00104663" w:rsidRPr="00104663">
        <w:rPr>
          <w:sz w:val="24"/>
          <w:szCs w:val="24"/>
        </w:rPr>
        <w:t>illustrate</w:t>
      </w:r>
      <w:r>
        <w:rPr>
          <w:sz w:val="24"/>
          <w:szCs w:val="24"/>
        </w:rPr>
        <w:t>d</w:t>
      </w:r>
      <w:r w:rsidR="00104663" w:rsidRPr="00104663">
        <w:rPr>
          <w:sz w:val="24"/>
          <w:szCs w:val="24"/>
        </w:rPr>
        <w:t xml:space="preserve"> the toxic, hostile and discriminatory environment frequently faced by disabled people who </w:t>
      </w:r>
      <w:r w:rsidR="00224932">
        <w:rPr>
          <w:sz w:val="24"/>
          <w:szCs w:val="24"/>
        </w:rPr>
        <w:t>have</w:t>
      </w:r>
      <w:r w:rsidR="00104663" w:rsidRPr="00104663">
        <w:rPr>
          <w:sz w:val="24"/>
          <w:szCs w:val="24"/>
        </w:rPr>
        <w:t xml:space="preserve"> to engage with</w:t>
      </w:r>
      <w:r>
        <w:rPr>
          <w:sz w:val="24"/>
          <w:szCs w:val="24"/>
        </w:rPr>
        <w:t xml:space="preserve"> the department.</w:t>
      </w:r>
    </w:p>
    <w:p w14:paraId="1AD419F6" w14:textId="79D72775" w:rsidR="002C0154" w:rsidRPr="00E17EBB" w:rsidRDefault="00E17EBB" w:rsidP="002857EF">
      <w:pPr>
        <w:rPr>
          <w:sz w:val="24"/>
          <w:szCs w:val="24"/>
        </w:rPr>
      </w:pPr>
      <w:r w:rsidRPr="00E17EBB">
        <w:rPr>
          <w:sz w:val="24"/>
          <w:szCs w:val="24"/>
        </w:rPr>
        <w:t>But a</w:t>
      </w:r>
      <w:r w:rsidR="00BA52D7" w:rsidRPr="00E17EBB">
        <w:rPr>
          <w:sz w:val="24"/>
          <w:szCs w:val="24"/>
        </w:rPr>
        <w:t xml:space="preserve"> DWP spokesperson said</w:t>
      </w:r>
      <w:r w:rsidRPr="00E17EBB">
        <w:rPr>
          <w:sz w:val="24"/>
          <w:szCs w:val="24"/>
        </w:rPr>
        <w:t xml:space="preserve"> in a statement</w:t>
      </w:r>
      <w:r w:rsidR="002C0154" w:rsidRPr="00E17EBB">
        <w:rPr>
          <w:sz w:val="24"/>
          <w:szCs w:val="24"/>
        </w:rPr>
        <w:t xml:space="preserve">: “The DWP processes millions of benefit payments, providing a crucial safety net for those in need. </w:t>
      </w:r>
    </w:p>
    <w:p w14:paraId="2B4AAC95" w14:textId="4F22117B" w:rsidR="00BA52D7" w:rsidRPr="00E17EBB" w:rsidRDefault="002C0154" w:rsidP="002857EF">
      <w:pPr>
        <w:rPr>
          <w:sz w:val="24"/>
          <w:szCs w:val="24"/>
        </w:rPr>
      </w:pPr>
      <w:r w:rsidRPr="00E17EBB">
        <w:rPr>
          <w:sz w:val="24"/>
          <w:szCs w:val="24"/>
        </w:rPr>
        <w:t>“We have robust procedures in place to investigate complaints by claimants.”</w:t>
      </w:r>
    </w:p>
    <w:p w14:paraId="0B2839DB" w14:textId="1931B5AF" w:rsidR="005C3E12" w:rsidRPr="00111089" w:rsidRDefault="005C3E12" w:rsidP="002857EF">
      <w:pPr>
        <w:rPr>
          <w:sz w:val="24"/>
          <w:szCs w:val="24"/>
        </w:rPr>
      </w:pPr>
      <w:r w:rsidRPr="00111089">
        <w:rPr>
          <w:sz w:val="24"/>
          <w:szCs w:val="24"/>
        </w:rPr>
        <w:t xml:space="preserve">Meanwhile, </w:t>
      </w:r>
      <w:r w:rsidR="0085567F" w:rsidRPr="00111089">
        <w:rPr>
          <w:sz w:val="24"/>
          <w:szCs w:val="24"/>
        </w:rPr>
        <w:t>the Public Law Project</w:t>
      </w:r>
      <w:r w:rsidR="00732D82">
        <w:rPr>
          <w:sz w:val="24"/>
          <w:szCs w:val="24"/>
        </w:rPr>
        <w:t xml:space="preserve"> (PLP)</w:t>
      </w:r>
      <w:r w:rsidR="0085567F" w:rsidRPr="00111089">
        <w:rPr>
          <w:sz w:val="24"/>
          <w:szCs w:val="24"/>
        </w:rPr>
        <w:t xml:space="preserve"> </w:t>
      </w:r>
      <w:hyperlink r:id="rId15" w:history="1">
        <w:r w:rsidR="003271CD" w:rsidRPr="00111089">
          <w:rPr>
            <w:rStyle w:val="Hyperlink"/>
            <w:sz w:val="24"/>
            <w:szCs w:val="24"/>
          </w:rPr>
          <w:t xml:space="preserve">is keen to speak to </w:t>
        </w:r>
        <w:r w:rsidR="00E653A5" w:rsidRPr="00111089">
          <w:rPr>
            <w:rStyle w:val="Hyperlink"/>
            <w:sz w:val="24"/>
            <w:szCs w:val="24"/>
          </w:rPr>
          <w:t>claimants</w:t>
        </w:r>
      </w:hyperlink>
      <w:r w:rsidR="00E653A5" w:rsidRPr="00111089">
        <w:rPr>
          <w:sz w:val="24"/>
          <w:szCs w:val="24"/>
        </w:rPr>
        <w:t xml:space="preserve"> who have been sanctioned by DWP</w:t>
      </w:r>
      <w:r w:rsidR="00B6217D" w:rsidRPr="00111089">
        <w:rPr>
          <w:sz w:val="24"/>
          <w:szCs w:val="24"/>
        </w:rPr>
        <w:t>, as part of a project examining the barriers</w:t>
      </w:r>
      <w:r w:rsidR="00B06DCD" w:rsidRPr="00111089">
        <w:rPr>
          <w:sz w:val="24"/>
          <w:szCs w:val="24"/>
        </w:rPr>
        <w:t xml:space="preserve"> </w:t>
      </w:r>
      <w:r w:rsidR="0052013D">
        <w:rPr>
          <w:sz w:val="24"/>
          <w:szCs w:val="24"/>
        </w:rPr>
        <w:t>they</w:t>
      </w:r>
      <w:r w:rsidR="00B6217D" w:rsidRPr="00111089">
        <w:rPr>
          <w:sz w:val="24"/>
          <w:szCs w:val="24"/>
        </w:rPr>
        <w:t xml:space="preserve"> face when </w:t>
      </w:r>
      <w:r w:rsidR="000758F2" w:rsidRPr="00111089">
        <w:rPr>
          <w:sz w:val="24"/>
          <w:szCs w:val="24"/>
        </w:rPr>
        <w:t xml:space="preserve">trying to challenge </w:t>
      </w:r>
      <w:r w:rsidR="00111089" w:rsidRPr="00111089">
        <w:rPr>
          <w:sz w:val="24"/>
          <w:szCs w:val="24"/>
        </w:rPr>
        <w:t xml:space="preserve">benefit </w:t>
      </w:r>
      <w:r w:rsidR="000758F2" w:rsidRPr="00111089">
        <w:rPr>
          <w:sz w:val="24"/>
          <w:szCs w:val="24"/>
        </w:rPr>
        <w:t>sanction</w:t>
      </w:r>
      <w:r w:rsidR="00111089" w:rsidRPr="00111089">
        <w:rPr>
          <w:sz w:val="24"/>
          <w:szCs w:val="24"/>
        </w:rPr>
        <w:t>s</w:t>
      </w:r>
      <w:r w:rsidR="000758F2" w:rsidRPr="00111089">
        <w:rPr>
          <w:sz w:val="24"/>
          <w:szCs w:val="24"/>
        </w:rPr>
        <w:t>.</w:t>
      </w:r>
    </w:p>
    <w:p w14:paraId="621816CA" w14:textId="3358F332" w:rsidR="00EF4F6E" w:rsidRPr="00111089" w:rsidRDefault="00180BDC" w:rsidP="002857EF">
      <w:pPr>
        <w:rPr>
          <w:sz w:val="24"/>
          <w:szCs w:val="24"/>
        </w:rPr>
      </w:pPr>
      <w:r>
        <w:rPr>
          <w:sz w:val="24"/>
          <w:szCs w:val="24"/>
        </w:rPr>
        <w:t>The charity’s</w:t>
      </w:r>
      <w:r w:rsidR="00EF4F6E" w:rsidRPr="00111089">
        <w:rPr>
          <w:sz w:val="24"/>
          <w:szCs w:val="24"/>
        </w:rPr>
        <w:t xml:space="preserve"> researchers are also keen to speak to those with experience of </w:t>
      </w:r>
      <w:r w:rsidR="00096EB9" w:rsidRPr="00111089">
        <w:rPr>
          <w:sz w:val="24"/>
          <w:szCs w:val="24"/>
        </w:rPr>
        <w:t>providing advice or support to sanctioned claimants.</w:t>
      </w:r>
    </w:p>
    <w:p w14:paraId="0251ADF4" w14:textId="63D107DD" w:rsidR="00E653A5" w:rsidRDefault="0079278C" w:rsidP="002857EF">
      <w:pPr>
        <w:rPr>
          <w:sz w:val="24"/>
          <w:szCs w:val="24"/>
        </w:rPr>
      </w:pPr>
      <w:r w:rsidRPr="0079278C">
        <w:rPr>
          <w:sz w:val="24"/>
          <w:szCs w:val="24"/>
        </w:rPr>
        <w:t xml:space="preserve">The findings will be used to </w:t>
      </w:r>
      <w:r w:rsidRPr="00111089">
        <w:rPr>
          <w:sz w:val="24"/>
          <w:szCs w:val="24"/>
        </w:rPr>
        <w:t>suggest ways to improve</w:t>
      </w:r>
      <w:r w:rsidRPr="0079278C">
        <w:rPr>
          <w:sz w:val="24"/>
          <w:szCs w:val="24"/>
        </w:rPr>
        <w:t xml:space="preserve"> access to justice for claimants who have been unfairly or unlawfully sanctioned</w:t>
      </w:r>
      <w:r w:rsidR="004130BF">
        <w:rPr>
          <w:sz w:val="24"/>
          <w:szCs w:val="24"/>
        </w:rPr>
        <w:t xml:space="preserve">, and will be shared with </w:t>
      </w:r>
      <w:r w:rsidR="00FE6478">
        <w:rPr>
          <w:sz w:val="24"/>
          <w:szCs w:val="24"/>
        </w:rPr>
        <w:t xml:space="preserve">DWP, </w:t>
      </w:r>
      <w:r w:rsidR="00C4206E">
        <w:rPr>
          <w:sz w:val="24"/>
          <w:szCs w:val="24"/>
        </w:rPr>
        <w:t>politicians, policy-makers, welfare rights advisers and lawyers.</w:t>
      </w:r>
    </w:p>
    <w:p w14:paraId="743E7507" w14:textId="612EDAF8" w:rsidR="00FE6478" w:rsidRDefault="004130BF" w:rsidP="002857EF">
      <w:pPr>
        <w:rPr>
          <w:sz w:val="24"/>
          <w:szCs w:val="24"/>
        </w:rPr>
      </w:pPr>
      <w:r>
        <w:rPr>
          <w:sz w:val="24"/>
          <w:szCs w:val="24"/>
        </w:rPr>
        <w:t xml:space="preserve">PLP </w:t>
      </w:r>
      <w:r w:rsidR="00FE6478">
        <w:rPr>
          <w:sz w:val="24"/>
          <w:szCs w:val="24"/>
        </w:rPr>
        <w:t xml:space="preserve">said there was </w:t>
      </w:r>
      <w:r w:rsidRPr="004130BF">
        <w:rPr>
          <w:sz w:val="24"/>
          <w:szCs w:val="24"/>
        </w:rPr>
        <w:t>evidence to suggest that many claimants do not challenge sanction decisions</w:t>
      </w:r>
      <w:r w:rsidR="00FE6478">
        <w:rPr>
          <w:sz w:val="24"/>
          <w:szCs w:val="24"/>
        </w:rPr>
        <w:t>, e</w:t>
      </w:r>
      <w:r w:rsidRPr="004130BF">
        <w:rPr>
          <w:sz w:val="24"/>
          <w:szCs w:val="24"/>
        </w:rPr>
        <w:t xml:space="preserve">ven if they have a good chance of success. </w:t>
      </w:r>
    </w:p>
    <w:p w14:paraId="0654FE18" w14:textId="3DE05CC8" w:rsidR="004130BF" w:rsidRPr="00111089" w:rsidRDefault="00FE6478" w:rsidP="002857EF">
      <w:pPr>
        <w:rPr>
          <w:sz w:val="24"/>
          <w:szCs w:val="24"/>
        </w:rPr>
      </w:pPr>
      <w:r>
        <w:rPr>
          <w:sz w:val="24"/>
          <w:szCs w:val="24"/>
        </w:rPr>
        <w:t>It added: “</w:t>
      </w:r>
      <w:r w:rsidR="004130BF" w:rsidRPr="004130BF">
        <w:rPr>
          <w:sz w:val="24"/>
          <w:szCs w:val="24"/>
        </w:rPr>
        <w:t>We are keen to understand the reasons for this further so we can develop a strategy for how we can support claimants to effectively challenge unfair or incorrect sanction decisions.</w:t>
      </w:r>
      <w:r>
        <w:rPr>
          <w:sz w:val="24"/>
          <w:szCs w:val="24"/>
        </w:rPr>
        <w:t>”</w:t>
      </w:r>
    </w:p>
    <w:p w14:paraId="04DC3F22" w14:textId="6C71CADC" w:rsidR="00482B12" w:rsidRDefault="00BA52D7" w:rsidP="002857EF">
      <w:pPr>
        <w:rPr>
          <w:b/>
          <w:bCs/>
          <w:sz w:val="24"/>
          <w:szCs w:val="24"/>
        </w:rPr>
      </w:pPr>
      <w:r>
        <w:rPr>
          <w:b/>
          <w:bCs/>
          <w:sz w:val="24"/>
          <w:szCs w:val="24"/>
        </w:rPr>
        <w:t>2 December 2021</w:t>
      </w:r>
    </w:p>
    <w:p w14:paraId="396F0995" w14:textId="77777777" w:rsidR="00CD06EC" w:rsidRDefault="00CD06EC" w:rsidP="002857EF">
      <w:pPr>
        <w:rPr>
          <w:b/>
          <w:bCs/>
          <w:sz w:val="24"/>
          <w:szCs w:val="24"/>
        </w:rPr>
      </w:pPr>
    </w:p>
    <w:p w14:paraId="76949B9E" w14:textId="77777777" w:rsidR="00CD06EC" w:rsidRDefault="00CD06EC" w:rsidP="002857EF">
      <w:pPr>
        <w:rPr>
          <w:b/>
          <w:bCs/>
          <w:sz w:val="24"/>
          <w:szCs w:val="24"/>
        </w:rPr>
      </w:pPr>
    </w:p>
    <w:p w14:paraId="5548DF34" w14:textId="6EB8E475" w:rsidR="0099684A" w:rsidRDefault="0099684A" w:rsidP="0099684A">
      <w:pPr>
        <w:rPr>
          <w:b/>
          <w:bCs/>
          <w:sz w:val="24"/>
          <w:szCs w:val="24"/>
        </w:rPr>
      </w:pPr>
      <w:r>
        <w:rPr>
          <w:b/>
          <w:bCs/>
          <w:sz w:val="24"/>
          <w:szCs w:val="24"/>
        </w:rPr>
        <w:lastRenderedPageBreak/>
        <w:t xml:space="preserve">DWP </w:t>
      </w:r>
      <w:r w:rsidR="00391DE6">
        <w:rPr>
          <w:b/>
          <w:bCs/>
          <w:sz w:val="24"/>
          <w:szCs w:val="24"/>
        </w:rPr>
        <w:t>refuses to publish</w:t>
      </w:r>
      <w:r>
        <w:rPr>
          <w:b/>
          <w:bCs/>
          <w:sz w:val="24"/>
          <w:szCs w:val="24"/>
        </w:rPr>
        <w:t xml:space="preserve"> report that </w:t>
      </w:r>
      <w:r w:rsidR="00846F18">
        <w:rPr>
          <w:b/>
          <w:bCs/>
          <w:sz w:val="24"/>
          <w:szCs w:val="24"/>
        </w:rPr>
        <w:t>found</w:t>
      </w:r>
      <w:r>
        <w:rPr>
          <w:b/>
          <w:bCs/>
          <w:sz w:val="24"/>
          <w:szCs w:val="24"/>
        </w:rPr>
        <w:t xml:space="preserve"> disabled claimants had ‘unmet needs’</w:t>
      </w:r>
    </w:p>
    <w:p w14:paraId="67A7A3AE" w14:textId="777F6E57" w:rsidR="0099684A" w:rsidRDefault="0099684A" w:rsidP="0099684A">
      <w:pPr>
        <w:rPr>
          <w:sz w:val="24"/>
          <w:szCs w:val="24"/>
        </w:rPr>
      </w:pPr>
      <w:r w:rsidRPr="007B5C35">
        <w:rPr>
          <w:sz w:val="24"/>
          <w:szCs w:val="24"/>
        </w:rPr>
        <w:t xml:space="preserve">The Department for Work and Pensions (DWP) </w:t>
      </w:r>
      <w:r w:rsidR="00F7354E">
        <w:rPr>
          <w:sz w:val="24"/>
          <w:szCs w:val="24"/>
        </w:rPr>
        <w:t>ensured</w:t>
      </w:r>
      <w:r w:rsidRPr="007B5C35">
        <w:rPr>
          <w:sz w:val="24"/>
          <w:szCs w:val="24"/>
        </w:rPr>
        <w:t xml:space="preserve"> </w:t>
      </w:r>
      <w:r>
        <w:rPr>
          <w:sz w:val="24"/>
          <w:szCs w:val="24"/>
        </w:rPr>
        <w:t xml:space="preserve">an </w:t>
      </w:r>
      <w:r w:rsidRPr="007B5C35">
        <w:rPr>
          <w:sz w:val="24"/>
          <w:szCs w:val="24"/>
        </w:rPr>
        <w:t xml:space="preserve">independent </w:t>
      </w:r>
      <w:r>
        <w:rPr>
          <w:sz w:val="24"/>
          <w:szCs w:val="24"/>
        </w:rPr>
        <w:t xml:space="preserve">report </w:t>
      </w:r>
      <w:r w:rsidR="00F7354E">
        <w:rPr>
          <w:sz w:val="24"/>
          <w:szCs w:val="24"/>
        </w:rPr>
        <w:t xml:space="preserve">was watered down </w:t>
      </w:r>
      <w:r>
        <w:rPr>
          <w:sz w:val="24"/>
          <w:szCs w:val="24"/>
        </w:rPr>
        <w:t>after it</w:t>
      </w:r>
      <w:r w:rsidRPr="007B5C35">
        <w:rPr>
          <w:sz w:val="24"/>
          <w:szCs w:val="24"/>
        </w:rPr>
        <w:t xml:space="preserve"> concluded that claimants of disability benefits had </w:t>
      </w:r>
      <w:r w:rsidR="00545127">
        <w:rPr>
          <w:sz w:val="24"/>
          <w:szCs w:val="24"/>
        </w:rPr>
        <w:t>“</w:t>
      </w:r>
      <w:r w:rsidRPr="007B5C35">
        <w:rPr>
          <w:sz w:val="24"/>
          <w:szCs w:val="24"/>
        </w:rPr>
        <w:t>unmet needs</w:t>
      </w:r>
      <w:r w:rsidR="00545127">
        <w:rPr>
          <w:sz w:val="24"/>
          <w:szCs w:val="24"/>
        </w:rPr>
        <w:t>”</w:t>
      </w:r>
      <w:r w:rsidRPr="007B5C35">
        <w:rPr>
          <w:sz w:val="24"/>
          <w:szCs w:val="24"/>
        </w:rPr>
        <w:t>, a whistleblower has revealed.</w:t>
      </w:r>
    </w:p>
    <w:p w14:paraId="253F4997" w14:textId="77777777" w:rsidR="0099684A" w:rsidRDefault="0099684A" w:rsidP="0099684A">
      <w:pPr>
        <w:rPr>
          <w:sz w:val="24"/>
          <w:szCs w:val="24"/>
        </w:rPr>
      </w:pPr>
      <w:r w:rsidRPr="007B5C35">
        <w:rPr>
          <w:sz w:val="24"/>
          <w:szCs w:val="24"/>
        </w:rPr>
        <w:t xml:space="preserve">Disability News Service (DNS) has been told that DWP </w:t>
      </w:r>
      <w:r>
        <w:rPr>
          <w:sz w:val="24"/>
          <w:szCs w:val="24"/>
        </w:rPr>
        <w:t xml:space="preserve">made it clear that it </w:t>
      </w:r>
      <w:r w:rsidRPr="007B5C35">
        <w:rPr>
          <w:sz w:val="24"/>
          <w:szCs w:val="24"/>
        </w:rPr>
        <w:t>did not like the analysis and reporting of disabled people’s unmet needs and the implications for future spending on benefits.</w:t>
      </w:r>
    </w:p>
    <w:p w14:paraId="07F6F79B" w14:textId="1717C8B4" w:rsidR="0099684A" w:rsidRDefault="0099684A" w:rsidP="0099684A">
      <w:pPr>
        <w:rPr>
          <w:sz w:val="24"/>
          <w:szCs w:val="24"/>
        </w:rPr>
      </w:pPr>
      <w:r>
        <w:rPr>
          <w:sz w:val="24"/>
          <w:szCs w:val="24"/>
        </w:rPr>
        <w:t xml:space="preserve">DWP </w:t>
      </w:r>
      <w:r w:rsidR="00DD7711">
        <w:rPr>
          <w:sz w:val="24"/>
          <w:szCs w:val="24"/>
        </w:rPr>
        <w:t xml:space="preserve">has </w:t>
      </w:r>
      <w:r>
        <w:rPr>
          <w:sz w:val="24"/>
          <w:szCs w:val="24"/>
        </w:rPr>
        <w:t>refused to publish the watered-down report, despite promises made to more than 100 disabled benefit claimants who had agreed to be interviewed that it would be published.</w:t>
      </w:r>
    </w:p>
    <w:p w14:paraId="2885AF4E" w14:textId="77777777" w:rsidR="0099684A" w:rsidRPr="007B5C35" w:rsidRDefault="0099684A" w:rsidP="0099684A">
      <w:pPr>
        <w:rPr>
          <w:sz w:val="24"/>
          <w:szCs w:val="24"/>
        </w:rPr>
      </w:pPr>
      <w:r w:rsidRPr="007B5C35">
        <w:rPr>
          <w:sz w:val="24"/>
          <w:szCs w:val="24"/>
        </w:rPr>
        <w:t>The report, The Uses of Health and Disability Benefits, was commissioned to feed into DWP</w:t>
      </w:r>
      <w:r>
        <w:rPr>
          <w:sz w:val="24"/>
          <w:szCs w:val="24"/>
        </w:rPr>
        <w:t>’s</w:t>
      </w:r>
      <w:r w:rsidRPr="007B5C35">
        <w:rPr>
          <w:sz w:val="24"/>
          <w:szCs w:val="24"/>
        </w:rPr>
        <w:t xml:space="preserve"> green paper on disability benefits, Shaping Future </w:t>
      </w:r>
      <w:r>
        <w:rPr>
          <w:sz w:val="24"/>
          <w:szCs w:val="24"/>
        </w:rPr>
        <w:t>S</w:t>
      </w:r>
      <w:r w:rsidRPr="007B5C35">
        <w:rPr>
          <w:sz w:val="24"/>
          <w:szCs w:val="24"/>
        </w:rPr>
        <w:t>upport, which was published in July.</w:t>
      </w:r>
    </w:p>
    <w:p w14:paraId="2BA30D71" w14:textId="77777777" w:rsidR="0099684A" w:rsidRDefault="0099684A" w:rsidP="0099684A">
      <w:pPr>
        <w:rPr>
          <w:sz w:val="24"/>
          <w:szCs w:val="24"/>
        </w:rPr>
      </w:pPr>
      <w:r w:rsidRPr="007B5C35">
        <w:rPr>
          <w:sz w:val="24"/>
          <w:szCs w:val="24"/>
        </w:rPr>
        <w:t>But the green paper made no mention of the report.</w:t>
      </w:r>
    </w:p>
    <w:p w14:paraId="2947742E" w14:textId="77777777" w:rsidR="0099684A" w:rsidRDefault="0099684A" w:rsidP="0099684A">
      <w:pPr>
        <w:rPr>
          <w:sz w:val="24"/>
          <w:szCs w:val="24"/>
        </w:rPr>
      </w:pPr>
      <w:r>
        <w:rPr>
          <w:sz w:val="24"/>
          <w:szCs w:val="24"/>
        </w:rPr>
        <w:t xml:space="preserve">The </w:t>
      </w:r>
      <w:r w:rsidRPr="007B5C35">
        <w:rPr>
          <w:sz w:val="24"/>
          <w:szCs w:val="24"/>
        </w:rPr>
        <w:t>report</w:t>
      </w:r>
      <w:r>
        <w:rPr>
          <w:sz w:val="24"/>
          <w:szCs w:val="24"/>
        </w:rPr>
        <w:t xml:space="preserve"> </w:t>
      </w:r>
      <w:hyperlink r:id="rId16" w:history="1">
        <w:r w:rsidRPr="002546B1">
          <w:rPr>
            <w:rStyle w:val="Hyperlink"/>
            <w:sz w:val="24"/>
            <w:szCs w:val="24"/>
          </w:rPr>
          <w:t>was written for DWP by NatCen</w:t>
        </w:r>
      </w:hyperlink>
      <w:r w:rsidRPr="002546B1">
        <w:rPr>
          <w:rStyle w:val="Hyperlink"/>
          <w:sz w:val="24"/>
          <w:szCs w:val="24"/>
        </w:rPr>
        <w:t xml:space="preserve"> (</w:t>
      </w:r>
      <w:r w:rsidRPr="002546B1">
        <w:rPr>
          <w:color w:val="0563C1" w:themeColor="hyperlink"/>
          <w:sz w:val="24"/>
          <w:szCs w:val="24"/>
          <w:u w:val="single"/>
        </w:rPr>
        <w:t>The National Centre for Social Research)</w:t>
      </w:r>
      <w:r>
        <w:rPr>
          <w:sz w:val="24"/>
          <w:szCs w:val="24"/>
        </w:rPr>
        <w:t xml:space="preserve">, Britain’s largest independent social research agency. </w:t>
      </w:r>
    </w:p>
    <w:p w14:paraId="3540D12B" w14:textId="77777777" w:rsidR="0099684A" w:rsidRDefault="0099684A" w:rsidP="0099684A">
      <w:pPr>
        <w:rPr>
          <w:sz w:val="24"/>
          <w:szCs w:val="24"/>
        </w:rPr>
      </w:pPr>
      <w:r>
        <w:rPr>
          <w:sz w:val="24"/>
          <w:szCs w:val="24"/>
        </w:rPr>
        <w:t>After being shown the first draft of the report, DWP told NatCen to reduce the number of references to “unmet needs” and to delete some of its analysis.</w:t>
      </w:r>
    </w:p>
    <w:p w14:paraId="12A52AE7" w14:textId="77777777" w:rsidR="0099684A" w:rsidRDefault="0099684A" w:rsidP="0099684A">
      <w:pPr>
        <w:rPr>
          <w:sz w:val="24"/>
          <w:szCs w:val="24"/>
        </w:rPr>
      </w:pPr>
      <w:r w:rsidRPr="007B5C35">
        <w:rPr>
          <w:sz w:val="24"/>
          <w:szCs w:val="24"/>
        </w:rPr>
        <w:t>The whistleblower, who is close to the team that prepared the report,</w:t>
      </w:r>
      <w:r>
        <w:rPr>
          <w:sz w:val="24"/>
          <w:szCs w:val="24"/>
        </w:rPr>
        <w:t xml:space="preserve"> said: “</w:t>
      </w:r>
      <w:r w:rsidRPr="00232E03">
        <w:rPr>
          <w:sz w:val="24"/>
          <w:szCs w:val="24"/>
        </w:rPr>
        <w:t>It was obvious to me that the findings about unmet needs and adequacy of benefits were not what the government wanted to hear.</w:t>
      </w:r>
      <w:r>
        <w:rPr>
          <w:sz w:val="24"/>
          <w:szCs w:val="24"/>
        </w:rPr>
        <w:t>”</w:t>
      </w:r>
    </w:p>
    <w:p w14:paraId="656B8FF2" w14:textId="77777777" w:rsidR="0099684A" w:rsidRDefault="0099684A" w:rsidP="0099684A">
      <w:pPr>
        <w:rPr>
          <w:sz w:val="24"/>
          <w:szCs w:val="24"/>
        </w:rPr>
      </w:pPr>
      <w:r>
        <w:rPr>
          <w:sz w:val="24"/>
          <w:szCs w:val="24"/>
        </w:rPr>
        <w:t>They said that the final version, which was submitted to DWP in September 2020, had far fewer references to unmet needs.</w:t>
      </w:r>
    </w:p>
    <w:p w14:paraId="6A7E214F" w14:textId="77777777" w:rsidR="0099684A" w:rsidRDefault="0099684A" w:rsidP="0099684A">
      <w:pPr>
        <w:rPr>
          <w:sz w:val="24"/>
          <w:szCs w:val="24"/>
        </w:rPr>
      </w:pPr>
      <w:r>
        <w:rPr>
          <w:sz w:val="24"/>
          <w:szCs w:val="24"/>
        </w:rPr>
        <w:t>Despite managing to weaken the report, w</w:t>
      </w:r>
      <w:r w:rsidRPr="007B5C35">
        <w:rPr>
          <w:sz w:val="24"/>
          <w:szCs w:val="24"/>
        </w:rPr>
        <w:t xml:space="preserve">ork and pensions secretary Therese Coffey </w:t>
      </w:r>
      <w:r>
        <w:rPr>
          <w:sz w:val="24"/>
          <w:szCs w:val="24"/>
        </w:rPr>
        <w:t xml:space="preserve">continues to insist </w:t>
      </w:r>
      <w:r w:rsidRPr="007B5C35">
        <w:rPr>
          <w:sz w:val="24"/>
          <w:szCs w:val="24"/>
        </w:rPr>
        <w:t xml:space="preserve">that </w:t>
      </w:r>
      <w:r>
        <w:rPr>
          <w:sz w:val="24"/>
          <w:szCs w:val="24"/>
        </w:rPr>
        <w:t>it cannot be published.</w:t>
      </w:r>
    </w:p>
    <w:p w14:paraId="03D0D135" w14:textId="77777777" w:rsidR="0099684A" w:rsidRPr="009F4F1E" w:rsidRDefault="0099684A" w:rsidP="0099684A">
      <w:pPr>
        <w:rPr>
          <w:sz w:val="24"/>
          <w:szCs w:val="24"/>
        </w:rPr>
      </w:pPr>
      <w:r>
        <w:rPr>
          <w:sz w:val="24"/>
          <w:szCs w:val="24"/>
        </w:rPr>
        <w:t xml:space="preserve">That refusal appears to be a clear breach of the government’s own protocol, </w:t>
      </w:r>
      <w:hyperlink r:id="rId17" w:history="1">
        <w:r w:rsidRPr="006D2500">
          <w:rPr>
            <w:rStyle w:val="Hyperlink"/>
            <w:sz w:val="24"/>
            <w:szCs w:val="24"/>
          </w:rPr>
          <w:t>Publishing Research and Analysis in Government</w:t>
        </w:r>
      </w:hyperlink>
      <w:r>
        <w:rPr>
          <w:sz w:val="24"/>
          <w:szCs w:val="24"/>
        </w:rPr>
        <w:t xml:space="preserve"> (PDF), which states: “</w:t>
      </w:r>
      <w:r w:rsidRPr="007633D6">
        <w:rPr>
          <w:sz w:val="24"/>
          <w:szCs w:val="24"/>
        </w:rPr>
        <w:t>There must be no opportunity – or perception of opportunity – for the release of research information (unfavourable or not) to be altered, withheld or delayed for political reasons.</w:t>
      </w:r>
      <w:r>
        <w:rPr>
          <w:sz w:val="24"/>
          <w:szCs w:val="24"/>
        </w:rPr>
        <w:t>”</w:t>
      </w:r>
    </w:p>
    <w:p w14:paraId="7CF69B3E" w14:textId="77777777" w:rsidR="0099684A" w:rsidRPr="007B5C35" w:rsidRDefault="0099684A" w:rsidP="0099684A">
      <w:pPr>
        <w:rPr>
          <w:sz w:val="24"/>
          <w:szCs w:val="24"/>
        </w:rPr>
      </w:pPr>
      <w:r w:rsidRPr="007B5C35">
        <w:rPr>
          <w:sz w:val="24"/>
          <w:szCs w:val="24"/>
        </w:rPr>
        <w:t>The whistleblower’s revelations will add to mounting evidence that ministers plan significant cuts to spending on disability benefits</w:t>
      </w:r>
      <w:r>
        <w:rPr>
          <w:sz w:val="24"/>
          <w:szCs w:val="24"/>
        </w:rPr>
        <w:t xml:space="preserve">, </w:t>
      </w:r>
      <w:r w:rsidRPr="007B5C35">
        <w:rPr>
          <w:sz w:val="24"/>
          <w:szCs w:val="24"/>
        </w:rPr>
        <w:t xml:space="preserve">and </w:t>
      </w:r>
      <w:r>
        <w:rPr>
          <w:sz w:val="24"/>
          <w:szCs w:val="24"/>
        </w:rPr>
        <w:t xml:space="preserve">that they </w:t>
      </w:r>
      <w:r w:rsidRPr="007B5C35">
        <w:rPr>
          <w:sz w:val="24"/>
          <w:szCs w:val="24"/>
        </w:rPr>
        <w:t>are desperate to avoid any evidence that disabled people currently have significant unmet needs.</w:t>
      </w:r>
    </w:p>
    <w:p w14:paraId="1BAE942F" w14:textId="5CA70C02" w:rsidR="0099684A" w:rsidRPr="007B5C35" w:rsidRDefault="0099684A" w:rsidP="0099684A">
      <w:pPr>
        <w:rPr>
          <w:sz w:val="24"/>
          <w:szCs w:val="24"/>
        </w:rPr>
      </w:pPr>
      <w:r w:rsidRPr="007B5C35">
        <w:rPr>
          <w:sz w:val="24"/>
          <w:szCs w:val="24"/>
        </w:rPr>
        <w:t xml:space="preserve">The NatCen report was based on </w:t>
      </w:r>
      <w:r w:rsidRPr="00295510">
        <w:rPr>
          <w:sz w:val="24"/>
          <w:szCs w:val="24"/>
        </w:rPr>
        <w:t xml:space="preserve">interviews with 120 benefit recipients about their experiences of receiving </w:t>
      </w:r>
      <w:r w:rsidRPr="007B5C35">
        <w:rPr>
          <w:sz w:val="24"/>
          <w:szCs w:val="24"/>
        </w:rPr>
        <w:t>personal independence payment</w:t>
      </w:r>
      <w:r w:rsidRPr="00295510">
        <w:rPr>
          <w:sz w:val="24"/>
          <w:szCs w:val="24"/>
        </w:rPr>
        <w:t xml:space="preserve">, </w:t>
      </w:r>
      <w:r w:rsidRPr="007B5C35">
        <w:rPr>
          <w:sz w:val="24"/>
          <w:szCs w:val="24"/>
        </w:rPr>
        <w:t xml:space="preserve">employment and support allowance </w:t>
      </w:r>
      <w:r w:rsidRPr="00295510">
        <w:rPr>
          <w:sz w:val="24"/>
          <w:szCs w:val="24"/>
        </w:rPr>
        <w:t xml:space="preserve">and </w:t>
      </w:r>
      <w:r w:rsidRPr="007B5C35">
        <w:rPr>
          <w:sz w:val="24"/>
          <w:szCs w:val="24"/>
        </w:rPr>
        <w:t>u</w:t>
      </w:r>
      <w:r w:rsidRPr="00295510">
        <w:rPr>
          <w:sz w:val="24"/>
          <w:szCs w:val="24"/>
        </w:rPr>
        <w:t xml:space="preserve">niversal </w:t>
      </w:r>
      <w:r w:rsidRPr="007B5C35">
        <w:rPr>
          <w:sz w:val="24"/>
          <w:szCs w:val="24"/>
        </w:rPr>
        <w:t>c</w:t>
      </w:r>
      <w:r w:rsidRPr="00295510">
        <w:rPr>
          <w:sz w:val="24"/>
          <w:szCs w:val="24"/>
        </w:rPr>
        <w:t xml:space="preserve">redit, how they use </w:t>
      </w:r>
      <w:r w:rsidRPr="007B5C35">
        <w:rPr>
          <w:sz w:val="24"/>
          <w:szCs w:val="24"/>
        </w:rPr>
        <w:t>their benefits</w:t>
      </w:r>
      <w:r w:rsidRPr="00295510">
        <w:rPr>
          <w:sz w:val="24"/>
          <w:szCs w:val="24"/>
        </w:rPr>
        <w:t xml:space="preserve">, </w:t>
      </w:r>
      <w:r>
        <w:rPr>
          <w:sz w:val="24"/>
          <w:szCs w:val="24"/>
        </w:rPr>
        <w:t>their</w:t>
      </w:r>
      <w:r w:rsidRPr="00295510">
        <w:rPr>
          <w:sz w:val="24"/>
          <w:szCs w:val="24"/>
        </w:rPr>
        <w:t xml:space="preserve"> unmet needs</w:t>
      </w:r>
      <w:r w:rsidRPr="007B5C35">
        <w:rPr>
          <w:sz w:val="24"/>
          <w:szCs w:val="24"/>
        </w:rPr>
        <w:t>,</w:t>
      </w:r>
      <w:r w:rsidRPr="00295510">
        <w:rPr>
          <w:sz w:val="24"/>
          <w:szCs w:val="24"/>
        </w:rPr>
        <w:t xml:space="preserve"> and </w:t>
      </w:r>
      <w:r>
        <w:rPr>
          <w:sz w:val="24"/>
          <w:szCs w:val="24"/>
        </w:rPr>
        <w:t xml:space="preserve">their </w:t>
      </w:r>
      <w:r w:rsidRPr="00295510">
        <w:rPr>
          <w:sz w:val="24"/>
          <w:szCs w:val="24"/>
        </w:rPr>
        <w:t>quality of</w:t>
      </w:r>
      <w:r>
        <w:rPr>
          <w:sz w:val="24"/>
          <w:szCs w:val="24"/>
        </w:rPr>
        <w:t xml:space="preserve"> life</w:t>
      </w:r>
      <w:r w:rsidRPr="00295510">
        <w:rPr>
          <w:sz w:val="24"/>
          <w:szCs w:val="24"/>
        </w:rPr>
        <w:t>.</w:t>
      </w:r>
    </w:p>
    <w:p w14:paraId="13778FE4" w14:textId="77777777" w:rsidR="0099684A" w:rsidRPr="007B5C35" w:rsidRDefault="0099684A" w:rsidP="0099684A">
      <w:pPr>
        <w:rPr>
          <w:sz w:val="24"/>
          <w:szCs w:val="24"/>
        </w:rPr>
      </w:pPr>
      <w:r>
        <w:rPr>
          <w:sz w:val="24"/>
          <w:szCs w:val="24"/>
        </w:rPr>
        <w:lastRenderedPageBreak/>
        <w:t xml:space="preserve">The source </w:t>
      </w:r>
      <w:r w:rsidRPr="007B5C35">
        <w:rPr>
          <w:sz w:val="24"/>
          <w:szCs w:val="24"/>
        </w:rPr>
        <w:t xml:space="preserve">said: </w:t>
      </w:r>
      <w:r w:rsidRPr="00265198">
        <w:rPr>
          <w:sz w:val="24"/>
          <w:szCs w:val="24"/>
        </w:rPr>
        <w:t xml:space="preserve">“I have read the report and concluded that the government’s argument that it is not in the public interest to publish it is entirely spurious. </w:t>
      </w:r>
    </w:p>
    <w:p w14:paraId="6CD7D5DF" w14:textId="77777777" w:rsidR="0099684A" w:rsidRPr="007B5C35" w:rsidRDefault="0099684A" w:rsidP="0099684A">
      <w:pPr>
        <w:rPr>
          <w:sz w:val="24"/>
          <w:szCs w:val="24"/>
        </w:rPr>
      </w:pPr>
      <w:r w:rsidRPr="007B5C35">
        <w:rPr>
          <w:sz w:val="24"/>
          <w:szCs w:val="24"/>
        </w:rPr>
        <w:t>“</w:t>
      </w:r>
      <w:r w:rsidRPr="00265198">
        <w:rPr>
          <w:sz w:val="24"/>
          <w:szCs w:val="24"/>
        </w:rPr>
        <w:t xml:space="preserve">The indication is clearly that some of the findings do not support government policy and so DWP have blatantly suppressed them, dishonestly hiding behind the Freedom of Information Act. </w:t>
      </w:r>
    </w:p>
    <w:p w14:paraId="2F34C71F" w14:textId="77777777" w:rsidR="0099684A" w:rsidRPr="007B5C35" w:rsidRDefault="0099684A" w:rsidP="0099684A">
      <w:pPr>
        <w:rPr>
          <w:sz w:val="24"/>
          <w:szCs w:val="24"/>
        </w:rPr>
      </w:pPr>
      <w:r w:rsidRPr="007B5C35">
        <w:rPr>
          <w:sz w:val="24"/>
          <w:szCs w:val="24"/>
        </w:rPr>
        <w:t>“</w:t>
      </w:r>
      <w:r w:rsidRPr="00265198">
        <w:rPr>
          <w:sz w:val="24"/>
          <w:szCs w:val="24"/>
        </w:rPr>
        <w:t>Denying access to the report is unjustified, cowardly, and an insult to the 120 disabled people who took part in the research in good faith</w:t>
      </w:r>
      <w:r w:rsidRPr="007B5C35">
        <w:rPr>
          <w:sz w:val="24"/>
          <w:szCs w:val="24"/>
        </w:rPr>
        <w:t>,</w:t>
      </w:r>
      <w:r w:rsidRPr="00265198">
        <w:rPr>
          <w:sz w:val="24"/>
          <w:szCs w:val="24"/>
        </w:rPr>
        <w:t xml:space="preserve"> trusting in the promise that they would be able to read the report. </w:t>
      </w:r>
    </w:p>
    <w:p w14:paraId="16C7B486" w14:textId="77777777" w:rsidR="0099684A" w:rsidRDefault="0099684A" w:rsidP="0099684A">
      <w:pPr>
        <w:rPr>
          <w:sz w:val="24"/>
          <w:szCs w:val="24"/>
        </w:rPr>
      </w:pPr>
      <w:r w:rsidRPr="007B5C35">
        <w:rPr>
          <w:sz w:val="24"/>
          <w:szCs w:val="24"/>
        </w:rPr>
        <w:t>“</w:t>
      </w:r>
      <w:r w:rsidRPr="00265198">
        <w:rPr>
          <w:sz w:val="24"/>
          <w:szCs w:val="24"/>
        </w:rPr>
        <w:t>That faith and trust has been wholly betrayed by the government.”</w:t>
      </w:r>
    </w:p>
    <w:p w14:paraId="06653E5E" w14:textId="77777777" w:rsidR="0099684A" w:rsidRDefault="0099684A" w:rsidP="0099684A">
      <w:pPr>
        <w:rPr>
          <w:sz w:val="24"/>
          <w:szCs w:val="24"/>
        </w:rPr>
      </w:pPr>
      <w:r>
        <w:rPr>
          <w:sz w:val="24"/>
          <w:szCs w:val="24"/>
        </w:rPr>
        <w:t>They added: “</w:t>
      </w:r>
      <w:r w:rsidRPr="001624C6">
        <w:rPr>
          <w:sz w:val="24"/>
          <w:szCs w:val="24"/>
        </w:rPr>
        <w:t>I think there is a story here of extreme government arrogance that in my view shows an astonishing level of contempt for disabled people and for parliament.</w:t>
      </w:r>
      <w:r>
        <w:rPr>
          <w:sz w:val="24"/>
          <w:szCs w:val="24"/>
        </w:rPr>
        <w:t>”</w:t>
      </w:r>
    </w:p>
    <w:p w14:paraId="75164CC6" w14:textId="77777777" w:rsidR="0099684A" w:rsidRDefault="0099684A" w:rsidP="0099684A">
      <w:pPr>
        <w:rPr>
          <w:sz w:val="24"/>
          <w:szCs w:val="24"/>
        </w:rPr>
      </w:pPr>
      <w:r w:rsidRPr="00A23484">
        <w:rPr>
          <w:sz w:val="24"/>
          <w:szCs w:val="24"/>
        </w:rPr>
        <w:t>Carole Ford, from</w:t>
      </w:r>
      <w:r>
        <w:rPr>
          <w:sz w:val="24"/>
          <w:szCs w:val="24"/>
        </w:rPr>
        <w:t xml:space="preserve"> the</w:t>
      </w:r>
      <w:r w:rsidRPr="00A23484">
        <w:rPr>
          <w:sz w:val="24"/>
          <w:szCs w:val="24"/>
        </w:rPr>
        <w:t> </w:t>
      </w:r>
      <w:hyperlink r:id="rId18" w:history="1">
        <w:r w:rsidRPr="00A23484">
          <w:rPr>
            <w:rStyle w:val="Hyperlink"/>
            <w:sz w:val="24"/>
            <w:szCs w:val="24"/>
          </w:rPr>
          <w:t>WOWcampaign</w:t>
        </w:r>
      </w:hyperlink>
      <w:r w:rsidRPr="00A23484">
        <w:rPr>
          <w:sz w:val="24"/>
          <w:szCs w:val="24"/>
        </w:rPr>
        <w:t>, </w:t>
      </w:r>
      <w:r>
        <w:rPr>
          <w:sz w:val="24"/>
          <w:szCs w:val="24"/>
        </w:rPr>
        <w:t>said: “</w:t>
      </w:r>
      <w:r w:rsidRPr="00964601">
        <w:rPr>
          <w:sz w:val="24"/>
          <w:szCs w:val="24"/>
        </w:rPr>
        <w:t xml:space="preserve">It is outrageous if not unexpected that the </w:t>
      </w:r>
      <w:r>
        <w:rPr>
          <w:sz w:val="24"/>
          <w:szCs w:val="24"/>
        </w:rPr>
        <w:t>g</w:t>
      </w:r>
      <w:r w:rsidRPr="00964601">
        <w:rPr>
          <w:sz w:val="24"/>
          <w:szCs w:val="24"/>
        </w:rPr>
        <w:t xml:space="preserve">overnment should treat disabled people with disrespect. </w:t>
      </w:r>
    </w:p>
    <w:p w14:paraId="738C43B5" w14:textId="77777777" w:rsidR="0099684A" w:rsidRDefault="0099684A" w:rsidP="0099684A">
      <w:pPr>
        <w:rPr>
          <w:sz w:val="24"/>
          <w:szCs w:val="24"/>
        </w:rPr>
      </w:pPr>
      <w:r>
        <w:rPr>
          <w:sz w:val="24"/>
          <w:szCs w:val="24"/>
        </w:rPr>
        <w:t>“</w:t>
      </w:r>
      <w:r w:rsidRPr="00964601">
        <w:rPr>
          <w:sz w:val="24"/>
          <w:szCs w:val="24"/>
        </w:rPr>
        <w:t xml:space="preserve">It is shameful that the </w:t>
      </w:r>
      <w:r>
        <w:rPr>
          <w:sz w:val="24"/>
          <w:szCs w:val="24"/>
        </w:rPr>
        <w:t>g</w:t>
      </w:r>
      <w:r w:rsidRPr="00964601">
        <w:rPr>
          <w:sz w:val="24"/>
          <w:szCs w:val="24"/>
        </w:rPr>
        <w:t xml:space="preserve">overnment is prepared to break its own protocol and interfere with an independent report. </w:t>
      </w:r>
    </w:p>
    <w:p w14:paraId="670E79A7" w14:textId="77777777" w:rsidR="0099684A" w:rsidRDefault="0099684A" w:rsidP="0099684A">
      <w:pPr>
        <w:rPr>
          <w:sz w:val="24"/>
          <w:szCs w:val="24"/>
        </w:rPr>
      </w:pPr>
      <w:r>
        <w:rPr>
          <w:sz w:val="24"/>
          <w:szCs w:val="24"/>
        </w:rPr>
        <w:t>“</w:t>
      </w:r>
      <w:r w:rsidRPr="00964601">
        <w:rPr>
          <w:sz w:val="24"/>
          <w:szCs w:val="24"/>
        </w:rPr>
        <w:t xml:space="preserve">We can only guess that the motive of the </w:t>
      </w:r>
      <w:r>
        <w:rPr>
          <w:sz w:val="24"/>
          <w:szCs w:val="24"/>
        </w:rPr>
        <w:t>g</w:t>
      </w:r>
      <w:r w:rsidRPr="00964601">
        <w:rPr>
          <w:sz w:val="24"/>
          <w:szCs w:val="24"/>
        </w:rPr>
        <w:t xml:space="preserve">overnment in commissioning the report was to make it appear helpful and concerned about the unmet needs of disabled people </w:t>
      </w:r>
      <w:r>
        <w:rPr>
          <w:sz w:val="24"/>
          <w:szCs w:val="24"/>
        </w:rPr>
        <w:t>–</w:t>
      </w:r>
      <w:r w:rsidRPr="00964601">
        <w:rPr>
          <w:sz w:val="24"/>
          <w:szCs w:val="24"/>
        </w:rPr>
        <w:t xml:space="preserve"> in other words a piece of propaganda. </w:t>
      </w:r>
    </w:p>
    <w:p w14:paraId="315DE219" w14:textId="77777777" w:rsidR="0099684A" w:rsidRDefault="0099684A" w:rsidP="0099684A">
      <w:pPr>
        <w:rPr>
          <w:sz w:val="24"/>
          <w:szCs w:val="24"/>
        </w:rPr>
      </w:pPr>
      <w:r>
        <w:rPr>
          <w:sz w:val="24"/>
          <w:szCs w:val="24"/>
        </w:rPr>
        <w:t>“</w:t>
      </w:r>
      <w:r w:rsidRPr="00964601">
        <w:rPr>
          <w:sz w:val="24"/>
          <w:szCs w:val="24"/>
        </w:rPr>
        <w:t xml:space="preserve">Hopefully the </w:t>
      </w:r>
      <w:r>
        <w:rPr>
          <w:sz w:val="24"/>
          <w:szCs w:val="24"/>
        </w:rPr>
        <w:t>g</w:t>
      </w:r>
      <w:r w:rsidRPr="00964601">
        <w:rPr>
          <w:sz w:val="24"/>
          <w:szCs w:val="24"/>
        </w:rPr>
        <w:t xml:space="preserve">overnment will be questioned in </w:t>
      </w:r>
      <w:r>
        <w:rPr>
          <w:sz w:val="24"/>
          <w:szCs w:val="24"/>
        </w:rPr>
        <w:t>p</w:t>
      </w:r>
      <w:r w:rsidRPr="00964601">
        <w:rPr>
          <w:sz w:val="24"/>
          <w:szCs w:val="24"/>
        </w:rPr>
        <w:t>arliament about this</w:t>
      </w:r>
      <w:r>
        <w:rPr>
          <w:sz w:val="24"/>
          <w:szCs w:val="24"/>
        </w:rPr>
        <w:t>.”</w:t>
      </w:r>
    </w:p>
    <w:p w14:paraId="79B7982B" w14:textId="77777777" w:rsidR="0099684A" w:rsidRDefault="0099684A" w:rsidP="0099684A">
      <w:pPr>
        <w:rPr>
          <w:sz w:val="24"/>
          <w:szCs w:val="24"/>
        </w:rPr>
      </w:pPr>
      <w:r>
        <w:rPr>
          <w:sz w:val="24"/>
          <w:szCs w:val="24"/>
        </w:rPr>
        <w:t>WOW’s Michelle Maher added: “</w:t>
      </w:r>
      <w:r w:rsidRPr="003538ED">
        <w:rPr>
          <w:sz w:val="24"/>
          <w:szCs w:val="24"/>
        </w:rPr>
        <w:t xml:space="preserve">The suppression </w:t>
      </w:r>
      <w:r>
        <w:rPr>
          <w:sz w:val="24"/>
          <w:szCs w:val="24"/>
        </w:rPr>
        <w:t xml:space="preserve">of </w:t>
      </w:r>
      <w:r w:rsidRPr="003538ED">
        <w:rPr>
          <w:sz w:val="24"/>
          <w:szCs w:val="24"/>
        </w:rPr>
        <w:t>a negative report on unmet needs</w:t>
      </w:r>
      <w:r>
        <w:rPr>
          <w:sz w:val="24"/>
          <w:szCs w:val="24"/>
        </w:rPr>
        <w:t xml:space="preserve"> </w:t>
      </w:r>
      <w:r w:rsidRPr="003538ED">
        <w:rPr>
          <w:sz w:val="24"/>
          <w:szCs w:val="24"/>
        </w:rPr>
        <w:t xml:space="preserve">mirrors every attack </w:t>
      </w:r>
      <w:r>
        <w:rPr>
          <w:sz w:val="24"/>
          <w:szCs w:val="24"/>
        </w:rPr>
        <w:t xml:space="preserve">on </w:t>
      </w:r>
      <w:r w:rsidRPr="003538ED">
        <w:rPr>
          <w:sz w:val="24"/>
          <w:szCs w:val="24"/>
        </w:rPr>
        <w:t xml:space="preserve">disabled people over </w:t>
      </w:r>
      <w:r>
        <w:rPr>
          <w:sz w:val="24"/>
          <w:szCs w:val="24"/>
        </w:rPr>
        <w:t xml:space="preserve">the </w:t>
      </w:r>
      <w:r w:rsidRPr="003538ED">
        <w:rPr>
          <w:sz w:val="24"/>
          <w:szCs w:val="24"/>
        </w:rPr>
        <w:t>last 11 years</w:t>
      </w:r>
      <w:r>
        <w:rPr>
          <w:sz w:val="24"/>
          <w:szCs w:val="24"/>
        </w:rPr>
        <w:t>.</w:t>
      </w:r>
    </w:p>
    <w:p w14:paraId="1355A794" w14:textId="77777777" w:rsidR="0099684A" w:rsidRDefault="0099684A" w:rsidP="0099684A">
      <w:pPr>
        <w:rPr>
          <w:sz w:val="24"/>
          <w:szCs w:val="24"/>
        </w:rPr>
      </w:pPr>
      <w:r>
        <w:rPr>
          <w:sz w:val="24"/>
          <w:szCs w:val="24"/>
        </w:rPr>
        <w:t>“They are r</w:t>
      </w:r>
      <w:r w:rsidRPr="003538ED">
        <w:rPr>
          <w:sz w:val="24"/>
          <w:szCs w:val="24"/>
        </w:rPr>
        <w:t xml:space="preserve">efusing once again to make public </w:t>
      </w:r>
      <w:r>
        <w:rPr>
          <w:sz w:val="24"/>
          <w:szCs w:val="24"/>
        </w:rPr>
        <w:t xml:space="preserve">the </w:t>
      </w:r>
      <w:r w:rsidRPr="003538ED">
        <w:rPr>
          <w:sz w:val="24"/>
          <w:szCs w:val="24"/>
        </w:rPr>
        <w:t xml:space="preserve">plight </w:t>
      </w:r>
      <w:r>
        <w:rPr>
          <w:sz w:val="24"/>
          <w:szCs w:val="24"/>
        </w:rPr>
        <w:t xml:space="preserve">of </w:t>
      </w:r>
      <w:r w:rsidRPr="003538ED">
        <w:rPr>
          <w:sz w:val="24"/>
          <w:szCs w:val="24"/>
        </w:rPr>
        <w:t>disabled people</w:t>
      </w:r>
      <w:r>
        <w:rPr>
          <w:sz w:val="24"/>
          <w:szCs w:val="24"/>
        </w:rPr>
        <w:t>.</w:t>
      </w:r>
      <w:r w:rsidRPr="003538ED">
        <w:rPr>
          <w:sz w:val="24"/>
          <w:szCs w:val="24"/>
        </w:rPr>
        <w:t> </w:t>
      </w:r>
    </w:p>
    <w:p w14:paraId="580A9947" w14:textId="77777777" w:rsidR="0099684A" w:rsidRDefault="0099684A" w:rsidP="0099684A">
      <w:pPr>
        <w:rPr>
          <w:sz w:val="24"/>
          <w:szCs w:val="24"/>
        </w:rPr>
      </w:pPr>
      <w:r>
        <w:rPr>
          <w:sz w:val="24"/>
          <w:szCs w:val="24"/>
        </w:rPr>
        <w:t>“</w:t>
      </w:r>
      <w:r w:rsidRPr="003538ED">
        <w:rPr>
          <w:sz w:val="24"/>
          <w:szCs w:val="24"/>
        </w:rPr>
        <w:t xml:space="preserve">Hiding a report behind </w:t>
      </w:r>
      <w:r>
        <w:rPr>
          <w:sz w:val="24"/>
          <w:szCs w:val="24"/>
        </w:rPr>
        <w:t xml:space="preserve">the Freedom of Information Act </w:t>
      </w:r>
      <w:r w:rsidRPr="003538ED">
        <w:rPr>
          <w:sz w:val="24"/>
          <w:szCs w:val="24"/>
        </w:rPr>
        <w:t>mirrors 11 years of Tor</w:t>
      </w:r>
      <w:r>
        <w:rPr>
          <w:sz w:val="24"/>
          <w:szCs w:val="24"/>
        </w:rPr>
        <w:t>y</w:t>
      </w:r>
      <w:r w:rsidRPr="003538ED">
        <w:rPr>
          <w:sz w:val="24"/>
          <w:szCs w:val="24"/>
        </w:rPr>
        <w:t xml:space="preserve"> </w:t>
      </w:r>
      <w:r>
        <w:rPr>
          <w:sz w:val="24"/>
          <w:szCs w:val="24"/>
        </w:rPr>
        <w:t>r</w:t>
      </w:r>
      <w:r w:rsidRPr="003538ED">
        <w:rPr>
          <w:sz w:val="24"/>
          <w:szCs w:val="24"/>
        </w:rPr>
        <w:t>efusal</w:t>
      </w:r>
      <w:r>
        <w:rPr>
          <w:sz w:val="24"/>
          <w:szCs w:val="24"/>
        </w:rPr>
        <w:t>s</w:t>
      </w:r>
      <w:r w:rsidRPr="003538ED">
        <w:rPr>
          <w:sz w:val="24"/>
          <w:szCs w:val="24"/>
        </w:rPr>
        <w:t xml:space="preserve"> to assess </w:t>
      </w:r>
      <w:r>
        <w:rPr>
          <w:sz w:val="24"/>
          <w:szCs w:val="24"/>
        </w:rPr>
        <w:t xml:space="preserve">the </w:t>
      </w:r>
      <w:r w:rsidRPr="003538ED">
        <w:rPr>
          <w:sz w:val="24"/>
          <w:szCs w:val="24"/>
        </w:rPr>
        <w:t xml:space="preserve">impact </w:t>
      </w:r>
      <w:r>
        <w:rPr>
          <w:sz w:val="24"/>
          <w:szCs w:val="24"/>
        </w:rPr>
        <w:t xml:space="preserve">of </w:t>
      </w:r>
      <w:r w:rsidRPr="003538ED">
        <w:rPr>
          <w:sz w:val="24"/>
          <w:szCs w:val="24"/>
        </w:rPr>
        <w:t>all cuts</w:t>
      </w:r>
      <w:r>
        <w:rPr>
          <w:sz w:val="24"/>
          <w:szCs w:val="24"/>
        </w:rPr>
        <w:t xml:space="preserve"> on disabled people</w:t>
      </w:r>
      <w:r w:rsidRPr="003538ED">
        <w:rPr>
          <w:sz w:val="24"/>
          <w:szCs w:val="24"/>
        </w:rPr>
        <w:t xml:space="preserve"> as a duty of care</w:t>
      </w:r>
      <w:r>
        <w:rPr>
          <w:sz w:val="24"/>
          <w:szCs w:val="24"/>
        </w:rPr>
        <w:t>.”</w:t>
      </w:r>
    </w:p>
    <w:p w14:paraId="29A721B2" w14:textId="471998B4" w:rsidR="0099684A" w:rsidRDefault="0099684A" w:rsidP="0099684A">
      <w:pPr>
        <w:rPr>
          <w:sz w:val="24"/>
          <w:szCs w:val="24"/>
        </w:rPr>
      </w:pPr>
      <w:r>
        <w:rPr>
          <w:sz w:val="24"/>
          <w:szCs w:val="24"/>
        </w:rPr>
        <w:t xml:space="preserve">Both Stephen Timms, the Labour chair of the Commons work and pensions committee, and the Labour peer Baroness [Ruth] Lister, have </w:t>
      </w:r>
      <w:r w:rsidR="00C13C0A">
        <w:rPr>
          <w:sz w:val="24"/>
          <w:szCs w:val="24"/>
        </w:rPr>
        <w:t xml:space="preserve">publicly </w:t>
      </w:r>
      <w:r>
        <w:rPr>
          <w:sz w:val="24"/>
          <w:szCs w:val="24"/>
        </w:rPr>
        <w:t xml:space="preserve">raised the </w:t>
      </w:r>
      <w:r w:rsidR="00C13C0A">
        <w:rPr>
          <w:sz w:val="24"/>
          <w:szCs w:val="24"/>
        </w:rPr>
        <w:t xml:space="preserve">failure to publish </w:t>
      </w:r>
      <w:r>
        <w:rPr>
          <w:sz w:val="24"/>
          <w:szCs w:val="24"/>
        </w:rPr>
        <w:t>the report.</w:t>
      </w:r>
    </w:p>
    <w:p w14:paraId="0BC46888" w14:textId="77777777" w:rsidR="0099684A" w:rsidRDefault="0099684A" w:rsidP="0099684A">
      <w:pPr>
        <w:rPr>
          <w:sz w:val="24"/>
          <w:szCs w:val="24"/>
        </w:rPr>
      </w:pPr>
      <w:r>
        <w:rPr>
          <w:sz w:val="24"/>
          <w:szCs w:val="24"/>
        </w:rPr>
        <w:t>But Coffey has insisted</w:t>
      </w:r>
      <w:hyperlink r:id="rId19" w:history="1">
        <w:r w:rsidRPr="001F29D8">
          <w:rPr>
            <w:rStyle w:val="Hyperlink"/>
            <w:sz w:val="24"/>
            <w:szCs w:val="24"/>
          </w:rPr>
          <w:t>, in a letter to Timms</w:t>
        </w:r>
      </w:hyperlink>
      <w:r>
        <w:rPr>
          <w:sz w:val="24"/>
          <w:szCs w:val="24"/>
        </w:rPr>
        <w:t>, that she has no intention of publishing the report, because “</w:t>
      </w:r>
      <w:r w:rsidRPr="00C21D9B">
        <w:rPr>
          <w:sz w:val="24"/>
          <w:szCs w:val="24"/>
        </w:rPr>
        <w:t>it is important to protect the private space within which Ministers and their policy advisers can develop policies</w:t>
      </w:r>
      <w:r>
        <w:rPr>
          <w:sz w:val="24"/>
          <w:szCs w:val="24"/>
        </w:rPr>
        <w:t>”</w:t>
      </w:r>
      <w:r w:rsidRPr="00C21D9B">
        <w:rPr>
          <w:sz w:val="24"/>
          <w:szCs w:val="24"/>
        </w:rPr>
        <w:t>.</w:t>
      </w:r>
    </w:p>
    <w:p w14:paraId="08EAEC19" w14:textId="77777777" w:rsidR="0099684A" w:rsidRDefault="0099684A" w:rsidP="0099684A">
      <w:pPr>
        <w:rPr>
          <w:sz w:val="24"/>
          <w:szCs w:val="24"/>
        </w:rPr>
      </w:pPr>
      <w:r w:rsidRPr="002546B1">
        <w:rPr>
          <w:sz w:val="24"/>
          <w:szCs w:val="24"/>
        </w:rPr>
        <w:t xml:space="preserve">A NatCen spokesperson said: “The National Centre for Social Research (NatCen) does not comment on the nature of individual survey commissions and contracts because we operate within a commercial environment. </w:t>
      </w:r>
    </w:p>
    <w:p w14:paraId="37702185" w14:textId="77777777" w:rsidR="0099684A" w:rsidRPr="002546B1" w:rsidRDefault="0099684A" w:rsidP="0099684A">
      <w:pPr>
        <w:rPr>
          <w:sz w:val="24"/>
          <w:szCs w:val="24"/>
        </w:rPr>
      </w:pPr>
      <w:r>
        <w:rPr>
          <w:sz w:val="24"/>
          <w:szCs w:val="24"/>
        </w:rPr>
        <w:t>“</w:t>
      </w:r>
      <w:r w:rsidRPr="002546B1">
        <w:rPr>
          <w:sz w:val="24"/>
          <w:szCs w:val="24"/>
        </w:rPr>
        <w:t>Timings for publication of our research findings are at the discretion of the commissioner of the research.</w:t>
      </w:r>
      <w:r>
        <w:rPr>
          <w:sz w:val="24"/>
          <w:szCs w:val="24"/>
        </w:rPr>
        <w:t>”</w:t>
      </w:r>
    </w:p>
    <w:p w14:paraId="431DB52D" w14:textId="77777777" w:rsidR="0099684A" w:rsidRPr="0045031C" w:rsidRDefault="0099684A" w:rsidP="0099684A">
      <w:pPr>
        <w:rPr>
          <w:sz w:val="24"/>
          <w:szCs w:val="24"/>
        </w:rPr>
      </w:pPr>
      <w:r w:rsidRPr="0045031C">
        <w:rPr>
          <w:sz w:val="24"/>
          <w:szCs w:val="24"/>
        </w:rPr>
        <w:t xml:space="preserve">A DWP spokesperson declined </w:t>
      </w:r>
      <w:r>
        <w:rPr>
          <w:sz w:val="24"/>
          <w:szCs w:val="24"/>
        </w:rPr>
        <w:t>to comment on</w:t>
      </w:r>
      <w:r w:rsidRPr="0045031C">
        <w:rPr>
          <w:sz w:val="24"/>
          <w:szCs w:val="24"/>
        </w:rPr>
        <w:t xml:space="preserve"> whether the whistleblower’s allegations were accurate.</w:t>
      </w:r>
    </w:p>
    <w:p w14:paraId="65BC591C" w14:textId="77777777" w:rsidR="0099684A" w:rsidRPr="0045031C" w:rsidRDefault="0099684A" w:rsidP="0099684A">
      <w:pPr>
        <w:rPr>
          <w:sz w:val="24"/>
          <w:szCs w:val="24"/>
        </w:rPr>
      </w:pPr>
      <w:r w:rsidRPr="0045031C">
        <w:rPr>
          <w:sz w:val="24"/>
          <w:szCs w:val="24"/>
        </w:rPr>
        <w:lastRenderedPageBreak/>
        <w:t xml:space="preserve">But </w:t>
      </w:r>
      <w:r>
        <w:rPr>
          <w:sz w:val="24"/>
          <w:szCs w:val="24"/>
        </w:rPr>
        <w:t>she</w:t>
      </w:r>
      <w:r w:rsidRPr="0045031C">
        <w:rPr>
          <w:sz w:val="24"/>
          <w:szCs w:val="24"/>
        </w:rPr>
        <w:t xml:space="preserve"> said</w:t>
      </w:r>
      <w:r>
        <w:rPr>
          <w:sz w:val="24"/>
          <w:szCs w:val="24"/>
        </w:rPr>
        <w:t xml:space="preserve"> in a statement</w:t>
      </w:r>
      <w:r w:rsidRPr="0045031C">
        <w:rPr>
          <w:sz w:val="24"/>
          <w:szCs w:val="24"/>
        </w:rPr>
        <w:t xml:space="preserve">: “The government considers a broad range of analysis and evidence to support the formation of all its policy, including that which is both internally and externally commissioned. </w:t>
      </w:r>
    </w:p>
    <w:p w14:paraId="05B3783E" w14:textId="77777777" w:rsidR="0099684A" w:rsidRPr="0045031C" w:rsidRDefault="0099684A" w:rsidP="0099684A">
      <w:pPr>
        <w:rPr>
          <w:sz w:val="24"/>
          <w:szCs w:val="24"/>
        </w:rPr>
      </w:pPr>
      <w:r w:rsidRPr="0045031C">
        <w:rPr>
          <w:sz w:val="24"/>
          <w:szCs w:val="24"/>
        </w:rPr>
        <w:t>“It is not necessary to publish all of this material, and the government does not have plans to publish the NatCen report at this time.”</w:t>
      </w:r>
    </w:p>
    <w:p w14:paraId="511899AC" w14:textId="77777777" w:rsidR="0099684A" w:rsidRDefault="0099684A" w:rsidP="0099684A">
      <w:pPr>
        <w:rPr>
          <w:b/>
          <w:bCs/>
          <w:sz w:val="24"/>
          <w:szCs w:val="24"/>
        </w:rPr>
      </w:pPr>
      <w:r>
        <w:rPr>
          <w:b/>
          <w:bCs/>
          <w:sz w:val="24"/>
          <w:szCs w:val="24"/>
        </w:rPr>
        <w:t>2 December 2021</w:t>
      </w:r>
    </w:p>
    <w:p w14:paraId="37CC2956" w14:textId="77777777" w:rsidR="0099684A" w:rsidRDefault="0099684A" w:rsidP="0099684A">
      <w:pPr>
        <w:rPr>
          <w:b/>
          <w:bCs/>
          <w:sz w:val="24"/>
          <w:szCs w:val="24"/>
        </w:rPr>
      </w:pPr>
    </w:p>
    <w:p w14:paraId="27148AB1" w14:textId="77777777" w:rsidR="00C13C0A" w:rsidRDefault="00C13C0A" w:rsidP="00C13C0A">
      <w:pPr>
        <w:rPr>
          <w:b/>
          <w:bCs/>
          <w:sz w:val="24"/>
          <w:szCs w:val="24"/>
        </w:rPr>
      </w:pPr>
    </w:p>
    <w:p w14:paraId="5A19709B" w14:textId="77777777" w:rsidR="00C13C0A" w:rsidRDefault="00C13C0A" w:rsidP="00C13C0A">
      <w:pPr>
        <w:rPr>
          <w:b/>
          <w:bCs/>
          <w:sz w:val="24"/>
          <w:szCs w:val="24"/>
        </w:rPr>
      </w:pPr>
      <w:r>
        <w:rPr>
          <w:b/>
          <w:bCs/>
          <w:sz w:val="24"/>
          <w:szCs w:val="24"/>
        </w:rPr>
        <w:t>Government’s reviewer tells MPs how DWP kept vital deaths evidence from him</w:t>
      </w:r>
    </w:p>
    <w:p w14:paraId="1D01CF04" w14:textId="77777777" w:rsidR="00C13C0A" w:rsidRPr="007E740E" w:rsidRDefault="00C13C0A" w:rsidP="00C13C0A">
      <w:pPr>
        <w:rPr>
          <w:sz w:val="24"/>
          <w:szCs w:val="24"/>
        </w:rPr>
      </w:pPr>
      <w:r w:rsidRPr="007E740E">
        <w:rPr>
          <w:sz w:val="24"/>
          <w:szCs w:val="24"/>
        </w:rPr>
        <w:t>The expert commissioned by the government to review the work capability assessment (WCA) has told MPs that the Department for Work and Pensions (DWP)</w:t>
      </w:r>
      <w:r>
        <w:rPr>
          <w:sz w:val="24"/>
          <w:szCs w:val="24"/>
        </w:rPr>
        <w:t xml:space="preserve"> failed to hand him</w:t>
      </w:r>
      <w:r w:rsidRPr="007E740E">
        <w:rPr>
          <w:sz w:val="24"/>
          <w:szCs w:val="24"/>
        </w:rPr>
        <w:t xml:space="preserve"> crucial evidence </w:t>
      </w:r>
      <w:r>
        <w:rPr>
          <w:sz w:val="24"/>
          <w:szCs w:val="24"/>
        </w:rPr>
        <w:t xml:space="preserve">showing </w:t>
      </w:r>
      <w:r w:rsidRPr="007E740E">
        <w:rPr>
          <w:sz w:val="24"/>
          <w:szCs w:val="24"/>
        </w:rPr>
        <w:t>links between the test and the deaths of disabled claimants.</w:t>
      </w:r>
    </w:p>
    <w:p w14:paraId="696F84B9" w14:textId="77777777" w:rsidR="00C13C0A" w:rsidRDefault="00C13C0A" w:rsidP="00C13C0A">
      <w:pPr>
        <w:rPr>
          <w:sz w:val="24"/>
          <w:szCs w:val="24"/>
        </w:rPr>
      </w:pPr>
      <w:r w:rsidRPr="007E740E">
        <w:rPr>
          <w:sz w:val="24"/>
          <w:szCs w:val="24"/>
        </w:rPr>
        <w:t xml:space="preserve">Dr Paul Litchfield </w:t>
      </w:r>
      <w:hyperlink r:id="rId20" w:history="1">
        <w:r w:rsidRPr="00F851CC">
          <w:rPr>
            <w:rStyle w:val="Hyperlink"/>
            <w:sz w:val="24"/>
            <w:szCs w:val="24"/>
          </w:rPr>
          <w:t>confirmed to the Commons work and pensions committee</w:t>
        </w:r>
      </w:hyperlink>
      <w:r w:rsidRPr="007E740E">
        <w:rPr>
          <w:sz w:val="24"/>
          <w:szCs w:val="24"/>
        </w:rPr>
        <w:t xml:space="preserve"> yesterday (Wednesday) that he </w:t>
      </w:r>
      <w:r>
        <w:rPr>
          <w:sz w:val="24"/>
          <w:szCs w:val="24"/>
        </w:rPr>
        <w:t xml:space="preserve">believed he </w:t>
      </w:r>
      <w:r w:rsidRPr="007E740E">
        <w:rPr>
          <w:sz w:val="24"/>
          <w:szCs w:val="24"/>
        </w:rPr>
        <w:t>had not been passed copies of secret DWP reviews</w:t>
      </w:r>
      <w:r>
        <w:rPr>
          <w:sz w:val="24"/>
          <w:szCs w:val="24"/>
        </w:rPr>
        <w:t xml:space="preserve"> into benefit-linked deaths,</w:t>
      </w:r>
      <w:r w:rsidRPr="007E740E">
        <w:rPr>
          <w:sz w:val="24"/>
          <w:szCs w:val="24"/>
        </w:rPr>
        <w:t xml:space="preserve"> or two reports sent to DWP by coroners </w:t>
      </w:r>
      <w:r>
        <w:rPr>
          <w:sz w:val="24"/>
          <w:szCs w:val="24"/>
        </w:rPr>
        <w:t>aimed at</w:t>
      </w:r>
      <w:r w:rsidRPr="007E740E">
        <w:rPr>
          <w:sz w:val="24"/>
          <w:szCs w:val="24"/>
        </w:rPr>
        <w:t xml:space="preserve"> prevent</w:t>
      </w:r>
      <w:r>
        <w:rPr>
          <w:sz w:val="24"/>
          <w:szCs w:val="24"/>
        </w:rPr>
        <w:t>ing</w:t>
      </w:r>
      <w:r w:rsidRPr="007E740E">
        <w:rPr>
          <w:sz w:val="24"/>
          <w:szCs w:val="24"/>
        </w:rPr>
        <w:t xml:space="preserve"> future deaths of claimants</w:t>
      </w:r>
      <w:r>
        <w:rPr>
          <w:sz w:val="24"/>
          <w:szCs w:val="24"/>
        </w:rPr>
        <w:t xml:space="preserve"> of employment and support allowance (ESA)</w:t>
      </w:r>
      <w:r w:rsidRPr="007E740E">
        <w:rPr>
          <w:sz w:val="24"/>
          <w:szCs w:val="24"/>
        </w:rPr>
        <w:t>.</w:t>
      </w:r>
    </w:p>
    <w:p w14:paraId="764396DA" w14:textId="77777777" w:rsidR="00C13C0A" w:rsidRDefault="00C13C0A" w:rsidP="00C13C0A">
      <w:pPr>
        <w:rPr>
          <w:sz w:val="24"/>
          <w:szCs w:val="24"/>
        </w:rPr>
      </w:pPr>
      <w:r>
        <w:rPr>
          <w:sz w:val="24"/>
          <w:szCs w:val="24"/>
        </w:rPr>
        <w:t>And he suggested that the evidence that DWP prevented him considering could have led to him making further recommendations to improve the assessment.</w:t>
      </w:r>
    </w:p>
    <w:p w14:paraId="19FF2DBF" w14:textId="77777777" w:rsidR="00C13C0A" w:rsidRDefault="00C13C0A" w:rsidP="00C13C0A">
      <w:pPr>
        <w:rPr>
          <w:sz w:val="24"/>
          <w:szCs w:val="24"/>
        </w:rPr>
      </w:pPr>
      <w:r>
        <w:rPr>
          <w:sz w:val="24"/>
          <w:szCs w:val="24"/>
        </w:rPr>
        <w:t>This suggests that DWP’s decision to hide evidence from its independent reviewer may have prevented changes to the WCA that could have saved lives.</w:t>
      </w:r>
    </w:p>
    <w:p w14:paraId="6D8AB84C" w14:textId="77777777" w:rsidR="00C13C0A" w:rsidRPr="007E740E" w:rsidRDefault="00C13C0A" w:rsidP="00C13C0A">
      <w:pPr>
        <w:rPr>
          <w:sz w:val="24"/>
          <w:szCs w:val="24"/>
        </w:rPr>
      </w:pPr>
      <w:r>
        <w:rPr>
          <w:sz w:val="24"/>
          <w:szCs w:val="24"/>
        </w:rPr>
        <w:t>It again raises the question of whether former DWP ministers and senior civil servants should be investigated by police for potential misconduct in public office, and it adds weight to calls for an independent inquiry into the links between DWP and countless deaths of disabled claimants.</w:t>
      </w:r>
    </w:p>
    <w:p w14:paraId="7DCD397C" w14:textId="77777777" w:rsidR="00C13C0A" w:rsidRPr="007E740E" w:rsidRDefault="00C13C0A" w:rsidP="00C13C0A">
      <w:pPr>
        <w:rPr>
          <w:sz w:val="24"/>
          <w:szCs w:val="24"/>
        </w:rPr>
      </w:pPr>
      <w:r w:rsidRPr="007E740E">
        <w:rPr>
          <w:sz w:val="24"/>
          <w:szCs w:val="24"/>
        </w:rPr>
        <w:t xml:space="preserve">It was the first time Litchfield </w:t>
      </w:r>
      <w:r>
        <w:rPr>
          <w:sz w:val="24"/>
          <w:szCs w:val="24"/>
        </w:rPr>
        <w:t>has</w:t>
      </w:r>
      <w:r w:rsidRPr="007E740E">
        <w:rPr>
          <w:sz w:val="24"/>
          <w:szCs w:val="24"/>
        </w:rPr>
        <w:t xml:space="preserve"> spoken publicly about the claims made first by Disability News Service</w:t>
      </w:r>
      <w:r>
        <w:rPr>
          <w:sz w:val="24"/>
          <w:szCs w:val="24"/>
        </w:rPr>
        <w:t xml:space="preserve"> (DNS)</w:t>
      </w:r>
      <w:r w:rsidRPr="007E740E">
        <w:rPr>
          <w:sz w:val="24"/>
          <w:szCs w:val="24"/>
        </w:rPr>
        <w:t xml:space="preserve"> and </w:t>
      </w:r>
      <w:hyperlink r:id="rId21" w:history="1">
        <w:r w:rsidRPr="007E740E">
          <w:rPr>
            <w:rStyle w:val="Hyperlink"/>
            <w:sz w:val="24"/>
            <w:szCs w:val="24"/>
          </w:rPr>
          <w:t>confirmed two years ago</w:t>
        </w:r>
      </w:hyperlink>
      <w:r w:rsidRPr="007E740E">
        <w:rPr>
          <w:sz w:val="24"/>
          <w:szCs w:val="24"/>
        </w:rPr>
        <w:t xml:space="preserve"> </w:t>
      </w:r>
      <w:r>
        <w:rPr>
          <w:sz w:val="24"/>
          <w:szCs w:val="24"/>
        </w:rPr>
        <w:t>after</w:t>
      </w:r>
      <w:r w:rsidRPr="007E740E">
        <w:rPr>
          <w:sz w:val="24"/>
          <w:szCs w:val="24"/>
        </w:rPr>
        <w:t xml:space="preserve"> an intervention by the information commissioner.  </w:t>
      </w:r>
    </w:p>
    <w:p w14:paraId="4523503E" w14:textId="77777777" w:rsidR="00C13C0A" w:rsidRPr="007E740E" w:rsidRDefault="00C13C0A" w:rsidP="00C13C0A">
      <w:pPr>
        <w:rPr>
          <w:sz w:val="24"/>
          <w:szCs w:val="24"/>
        </w:rPr>
      </w:pPr>
      <w:r w:rsidRPr="007E740E">
        <w:rPr>
          <w:sz w:val="24"/>
          <w:szCs w:val="24"/>
        </w:rPr>
        <w:t>Litchfield published his two reviews in </w:t>
      </w:r>
      <w:hyperlink r:id="rId22" w:history="1">
        <w:r w:rsidRPr="007E740E">
          <w:rPr>
            <w:rStyle w:val="Hyperlink"/>
            <w:sz w:val="24"/>
            <w:szCs w:val="24"/>
          </w:rPr>
          <w:t>December 2013</w:t>
        </w:r>
      </w:hyperlink>
      <w:r w:rsidRPr="007E740E">
        <w:rPr>
          <w:sz w:val="24"/>
          <w:szCs w:val="24"/>
        </w:rPr>
        <w:t> and </w:t>
      </w:r>
      <w:hyperlink r:id="rId23" w:anchor="history" w:history="1">
        <w:r w:rsidRPr="007E740E">
          <w:rPr>
            <w:rStyle w:val="Hyperlink"/>
            <w:sz w:val="24"/>
            <w:szCs w:val="24"/>
          </w:rPr>
          <w:t>November 2014</w:t>
        </w:r>
      </w:hyperlink>
      <w:r w:rsidRPr="007E740E">
        <w:rPr>
          <w:sz w:val="24"/>
          <w:szCs w:val="24"/>
        </w:rPr>
        <w:t xml:space="preserve">, but neither of his reports mentioned the documents, </w:t>
      </w:r>
      <w:r>
        <w:rPr>
          <w:sz w:val="24"/>
          <w:szCs w:val="24"/>
        </w:rPr>
        <w:t>many of which</w:t>
      </w:r>
      <w:r w:rsidRPr="007E740E">
        <w:rPr>
          <w:sz w:val="24"/>
          <w:szCs w:val="24"/>
        </w:rPr>
        <w:t xml:space="preserve"> link the WCA with the deaths of claimants.</w:t>
      </w:r>
    </w:p>
    <w:p w14:paraId="76CA40A6" w14:textId="77777777" w:rsidR="00C13C0A" w:rsidRPr="007E740E" w:rsidRDefault="00C13C0A" w:rsidP="00C13C0A">
      <w:pPr>
        <w:rPr>
          <w:sz w:val="24"/>
          <w:szCs w:val="24"/>
        </w:rPr>
      </w:pPr>
      <w:r w:rsidRPr="007E740E">
        <w:rPr>
          <w:sz w:val="24"/>
          <w:szCs w:val="24"/>
        </w:rPr>
        <w:t xml:space="preserve">In response to a question from Labour’s Debbie Abrahams, who has led parliamentary efforts to expose the links between DWP and </w:t>
      </w:r>
      <w:r>
        <w:rPr>
          <w:sz w:val="24"/>
          <w:szCs w:val="24"/>
        </w:rPr>
        <w:t>claimant</w:t>
      </w:r>
      <w:r w:rsidRPr="007E740E">
        <w:rPr>
          <w:sz w:val="24"/>
          <w:szCs w:val="24"/>
        </w:rPr>
        <w:t xml:space="preserve"> deaths, Litchfield said: “As far as I recollect</w:t>
      </w:r>
      <w:r>
        <w:rPr>
          <w:sz w:val="24"/>
          <w:szCs w:val="24"/>
        </w:rPr>
        <w:t>,</w:t>
      </w:r>
      <w:r w:rsidRPr="007E740E">
        <w:rPr>
          <w:sz w:val="24"/>
          <w:szCs w:val="24"/>
        </w:rPr>
        <w:t xml:space="preserve"> I did not receive either and I am pretty certain about that.”</w:t>
      </w:r>
    </w:p>
    <w:p w14:paraId="481F103F" w14:textId="77777777" w:rsidR="00C13C0A" w:rsidRPr="007E740E" w:rsidRDefault="00C13C0A" w:rsidP="00C13C0A">
      <w:pPr>
        <w:rPr>
          <w:sz w:val="24"/>
          <w:szCs w:val="24"/>
        </w:rPr>
      </w:pPr>
      <w:r w:rsidRPr="007E740E">
        <w:rPr>
          <w:sz w:val="24"/>
          <w:szCs w:val="24"/>
        </w:rPr>
        <w:t>When Abrahams asked him how those documents would have influenced his recommendations, he said: “If I had had that evidence available to me, or indeed been told that it was there – you can only ask for stuff if you know that it exists</w:t>
      </w:r>
      <w:r>
        <w:rPr>
          <w:sz w:val="24"/>
          <w:szCs w:val="24"/>
        </w:rPr>
        <w:t xml:space="preserve">… </w:t>
      </w:r>
      <w:r w:rsidRPr="007E740E">
        <w:rPr>
          <w:sz w:val="24"/>
          <w:szCs w:val="24"/>
        </w:rPr>
        <w:t>I would certainly have looked at it and taken it into consideration.”</w:t>
      </w:r>
    </w:p>
    <w:p w14:paraId="6ABF291C" w14:textId="77777777" w:rsidR="00C13C0A" w:rsidRPr="007E740E" w:rsidRDefault="00C13C0A" w:rsidP="00C13C0A">
      <w:pPr>
        <w:rPr>
          <w:sz w:val="24"/>
          <w:szCs w:val="24"/>
        </w:rPr>
      </w:pPr>
      <w:r w:rsidRPr="007E740E">
        <w:rPr>
          <w:sz w:val="24"/>
          <w:szCs w:val="24"/>
        </w:rPr>
        <w:lastRenderedPageBreak/>
        <w:t xml:space="preserve">He said one of his objectives </w:t>
      </w:r>
      <w:r>
        <w:rPr>
          <w:sz w:val="24"/>
          <w:szCs w:val="24"/>
        </w:rPr>
        <w:t xml:space="preserve">in his two reviews </w:t>
      </w:r>
      <w:r w:rsidRPr="007E740E">
        <w:rPr>
          <w:sz w:val="24"/>
          <w:szCs w:val="24"/>
        </w:rPr>
        <w:t xml:space="preserve">had been to focus on mental health. </w:t>
      </w:r>
    </w:p>
    <w:p w14:paraId="42990A69" w14:textId="77777777" w:rsidR="00C13C0A" w:rsidRDefault="00C13C0A" w:rsidP="00C13C0A">
      <w:pPr>
        <w:rPr>
          <w:sz w:val="24"/>
          <w:szCs w:val="24"/>
        </w:rPr>
      </w:pPr>
      <w:r w:rsidRPr="007E740E">
        <w:rPr>
          <w:sz w:val="24"/>
          <w:szCs w:val="24"/>
        </w:rPr>
        <w:t xml:space="preserve">Abrahams told </w:t>
      </w:r>
      <w:r>
        <w:rPr>
          <w:sz w:val="24"/>
          <w:szCs w:val="24"/>
        </w:rPr>
        <w:t>Litchfield</w:t>
      </w:r>
      <w:r w:rsidRPr="007E740E">
        <w:rPr>
          <w:sz w:val="24"/>
          <w:szCs w:val="24"/>
        </w:rPr>
        <w:t xml:space="preserve"> about government-funded research </w:t>
      </w:r>
      <w:hyperlink r:id="rId24" w:history="1">
        <w:r w:rsidRPr="007E740E">
          <w:rPr>
            <w:rStyle w:val="Hyperlink"/>
            <w:sz w:val="24"/>
            <w:szCs w:val="24"/>
          </w:rPr>
          <w:t>which concluded in 2015</w:t>
        </w:r>
      </w:hyperlink>
      <w:r w:rsidRPr="007E740E">
        <w:rPr>
          <w:sz w:val="24"/>
          <w:szCs w:val="24"/>
        </w:rPr>
        <w:t xml:space="preserve"> that the programme to reassess people on incapacity benefit through the WCA was linked to 590 suicides in just three years.</w:t>
      </w:r>
    </w:p>
    <w:p w14:paraId="043145ED" w14:textId="77777777" w:rsidR="00C13C0A" w:rsidRPr="003A5AC0" w:rsidRDefault="00C13C0A" w:rsidP="00C13C0A">
      <w:pPr>
        <w:rPr>
          <w:sz w:val="24"/>
          <w:szCs w:val="24"/>
        </w:rPr>
      </w:pPr>
      <w:r w:rsidRPr="003A5AC0">
        <w:rPr>
          <w:sz w:val="24"/>
          <w:szCs w:val="24"/>
        </w:rPr>
        <w:t xml:space="preserve">Meanwhile, a disabled people’s organisation that has raised concerns about a </w:t>
      </w:r>
      <w:r>
        <w:rPr>
          <w:sz w:val="24"/>
          <w:szCs w:val="24"/>
        </w:rPr>
        <w:t>“highly secretive”</w:t>
      </w:r>
      <w:r w:rsidRPr="003A5AC0">
        <w:rPr>
          <w:sz w:val="24"/>
          <w:szCs w:val="24"/>
        </w:rPr>
        <w:t xml:space="preserve"> algorithm used by </w:t>
      </w:r>
      <w:r>
        <w:rPr>
          <w:sz w:val="24"/>
          <w:szCs w:val="24"/>
        </w:rPr>
        <w:t xml:space="preserve">DWP’s </w:t>
      </w:r>
      <w:r w:rsidRPr="003A5AC0">
        <w:rPr>
          <w:sz w:val="24"/>
          <w:szCs w:val="24"/>
        </w:rPr>
        <w:t xml:space="preserve">computers to identify potential benefit fraudsters, and which appears to disproportionately target disabled people, </w:t>
      </w:r>
      <w:hyperlink r:id="rId25" w:history="1">
        <w:r w:rsidRPr="003A5AC0">
          <w:rPr>
            <w:rStyle w:val="Hyperlink"/>
            <w:sz w:val="24"/>
            <w:szCs w:val="24"/>
          </w:rPr>
          <w:t>has launched a crowd-funder</w:t>
        </w:r>
      </w:hyperlink>
      <w:r w:rsidRPr="003A5AC0">
        <w:rPr>
          <w:sz w:val="24"/>
          <w:szCs w:val="24"/>
        </w:rPr>
        <w:t xml:space="preserve"> to cover its </w:t>
      </w:r>
      <w:r>
        <w:rPr>
          <w:sz w:val="24"/>
          <w:szCs w:val="24"/>
        </w:rPr>
        <w:t xml:space="preserve">potential </w:t>
      </w:r>
      <w:r w:rsidRPr="003A5AC0">
        <w:rPr>
          <w:sz w:val="24"/>
          <w:szCs w:val="24"/>
        </w:rPr>
        <w:t>legal costs.</w:t>
      </w:r>
    </w:p>
    <w:p w14:paraId="71543829" w14:textId="77777777" w:rsidR="00C13C0A" w:rsidRPr="003A5AC0" w:rsidRDefault="00C13C0A" w:rsidP="00C13C0A">
      <w:pPr>
        <w:rPr>
          <w:sz w:val="24"/>
          <w:szCs w:val="24"/>
        </w:rPr>
      </w:pPr>
      <w:hyperlink r:id="rId26" w:history="1">
        <w:r w:rsidRPr="003A5AC0">
          <w:rPr>
            <w:rStyle w:val="Hyperlink"/>
            <w:sz w:val="24"/>
            <w:szCs w:val="24"/>
          </w:rPr>
          <w:t>Greater Manchester Coalition of Disabled Peopl</w:t>
        </w:r>
        <w:r>
          <w:rPr>
            <w:rStyle w:val="Hyperlink"/>
            <w:sz w:val="24"/>
            <w:szCs w:val="24"/>
          </w:rPr>
          <w:t>e (GMCDP)</w:t>
        </w:r>
      </w:hyperlink>
      <w:r w:rsidRPr="003A5AC0">
        <w:rPr>
          <w:sz w:val="24"/>
          <w:szCs w:val="24"/>
        </w:rPr>
        <w:t xml:space="preserve">, working with the campaigning organisation </w:t>
      </w:r>
      <w:hyperlink r:id="rId27" w:history="1">
        <w:r w:rsidRPr="003A5AC0">
          <w:rPr>
            <w:rStyle w:val="Hyperlink"/>
            <w:sz w:val="24"/>
            <w:szCs w:val="24"/>
          </w:rPr>
          <w:t>Foxglove</w:t>
        </w:r>
      </w:hyperlink>
      <w:r w:rsidRPr="003A5AC0">
        <w:rPr>
          <w:sz w:val="24"/>
          <w:szCs w:val="24"/>
        </w:rPr>
        <w:t>, has already issued legal correspondence seeking more information about the algorithm</w:t>
      </w:r>
      <w:r>
        <w:rPr>
          <w:sz w:val="24"/>
          <w:szCs w:val="24"/>
        </w:rPr>
        <w:t xml:space="preserve"> from DWP</w:t>
      </w:r>
      <w:r w:rsidRPr="003A5AC0">
        <w:rPr>
          <w:sz w:val="24"/>
          <w:szCs w:val="24"/>
        </w:rPr>
        <w:t xml:space="preserve">. </w:t>
      </w:r>
    </w:p>
    <w:p w14:paraId="46FB7D65" w14:textId="77777777" w:rsidR="00C13C0A" w:rsidRDefault="00C13C0A" w:rsidP="00C13C0A">
      <w:pPr>
        <w:rPr>
          <w:sz w:val="24"/>
          <w:szCs w:val="24"/>
        </w:rPr>
      </w:pPr>
      <w:r w:rsidRPr="003A5AC0">
        <w:rPr>
          <w:sz w:val="24"/>
          <w:szCs w:val="24"/>
        </w:rPr>
        <w:t xml:space="preserve">If they find </w:t>
      </w:r>
      <w:r>
        <w:rPr>
          <w:sz w:val="24"/>
          <w:szCs w:val="24"/>
        </w:rPr>
        <w:t xml:space="preserve">evidence that </w:t>
      </w:r>
      <w:r w:rsidRPr="003A5AC0">
        <w:rPr>
          <w:sz w:val="24"/>
          <w:szCs w:val="24"/>
        </w:rPr>
        <w:t xml:space="preserve">it is unlawful, they plan to challenge </w:t>
      </w:r>
      <w:r>
        <w:rPr>
          <w:sz w:val="24"/>
          <w:szCs w:val="24"/>
        </w:rPr>
        <w:t>DWP</w:t>
      </w:r>
      <w:r w:rsidRPr="003A5AC0">
        <w:rPr>
          <w:sz w:val="24"/>
          <w:szCs w:val="24"/>
        </w:rPr>
        <w:t xml:space="preserve"> in court. </w:t>
      </w:r>
    </w:p>
    <w:p w14:paraId="39067950" w14:textId="77777777" w:rsidR="00C13C0A" w:rsidRDefault="00C13C0A" w:rsidP="00C13C0A">
      <w:pPr>
        <w:rPr>
          <w:sz w:val="24"/>
          <w:szCs w:val="24"/>
        </w:rPr>
      </w:pPr>
      <w:r>
        <w:rPr>
          <w:sz w:val="24"/>
          <w:szCs w:val="24"/>
        </w:rPr>
        <w:t>GMCDP says on the crowd-funder page: “</w:t>
      </w:r>
      <w:r w:rsidRPr="00782427">
        <w:rPr>
          <w:sz w:val="24"/>
          <w:szCs w:val="24"/>
        </w:rPr>
        <w:t xml:space="preserve">To date the government has failed to provide any details about the algorithm. </w:t>
      </w:r>
    </w:p>
    <w:p w14:paraId="4868C1F0" w14:textId="77777777" w:rsidR="00C13C0A" w:rsidRDefault="00C13C0A" w:rsidP="00C13C0A">
      <w:pPr>
        <w:rPr>
          <w:sz w:val="24"/>
          <w:szCs w:val="24"/>
        </w:rPr>
      </w:pPr>
      <w:r>
        <w:rPr>
          <w:sz w:val="24"/>
          <w:szCs w:val="24"/>
        </w:rPr>
        <w:t>“</w:t>
      </w:r>
      <w:r w:rsidRPr="00782427">
        <w:rPr>
          <w:sz w:val="24"/>
          <w:szCs w:val="24"/>
        </w:rPr>
        <w:t>We don’t know how it works, how and why people are flagged for investigation, what information or data about us is used in this decision making, how the government is ensuring the rights of disabled people are protected and what checks and balances are in place to ensure that this algorithm doesn’t destroy lives.</w:t>
      </w:r>
      <w:r>
        <w:rPr>
          <w:sz w:val="24"/>
          <w:szCs w:val="24"/>
        </w:rPr>
        <w:t>”</w:t>
      </w:r>
    </w:p>
    <w:p w14:paraId="75E4DFCA" w14:textId="77777777" w:rsidR="00C13C0A" w:rsidRPr="00782427" w:rsidRDefault="00C13C0A" w:rsidP="00C13C0A">
      <w:pPr>
        <w:rPr>
          <w:sz w:val="24"/>
          <w:szCs w:val="24"/>
        </w:rPr>
      </w:pPr>
      <w:r>
        <w:rPr>
          <w:sz w:val="24"/>
          <w:szCs w:val="24"/>
        </w:rPr>
        <w:t>GMCDP says the algorithm is causing “</w:t>
      </w:r>
      <w:r w:rsidRPr="00782427">
        <w:rPr>
          <w:sz w:val="24"/>
          <w:szCs w:val="24"/>
        </w:rPr>
        <w:t>fear, confusion and endless cycles of bureaucracy</w:t>
      </w:r>
      <w:r>
        <w:rPr>
          <w:sz w:val="24"/>
          <w:szCs w:val="24"/>
        </w:rPr>
        <w:t>”, with disabled people living “</w:t>
      </w:r>
      <w:r w:rsidRPr="00782427">
        <w:rPr>
          <w:sz w:val="24"/>
          <w:szCs w:val="24"/>
        </w:rPr>
        <w:t>in fear of the brown envelope</w:t>
      </w:r>
      <w:r>
        <w:rPr>
          <w:sz w:val="24"/>
          <w:szCs w:val="24"/>
        </w:rPr>
        <w:t xml:space="preserve">” or an out-of-the-blue phone call </w:t>
      </w:r>
      <w:r w:rsidRPr="00782427">
        <w:rPr>
          <w:sz w:val="24"/>
          <w:szCs w:val="24"/>
        </w:rPr>
        <w:t xml:space="preserve">that fails to explain why </w:t>
      </w:r>
      <w:r>
        <w:rPr>
          <w:sz w:val="24"/>
          <w:szCs w:val="24"/>
        </w:rPr>
        <w:t xml:space="preserve">they have </w:t>
      </w:r>
      <w:r w:rsidRPr="00782427">
        <w:rPr>
          <w:sz w:val="24"/>
          <w:szCs w:val="24"/>
        </w:rPr>
        <w:t xml:space="preserve">been </w:t>
      </w:r>
      <w:r>
        <w:rPr>
          <w:sz w:val="24"/>
          <w:szCs w:val="24"/>
        </w:rPr>
        <w:t>“</w:t>
      </w:r>
      <w:r w:rsidRPr="00782427">
        <w:rPr>
          <w:sz w:val="24"/>
          <w:szCs w:val="24"/>
        </w:rPr>
        <w:t>flagged</w:t>
      </w:r>
      <w:r>
        <w:rPr>
          <w:sz w:val="24"/>
          <w:szCs w:val="24"/>
        </w:rPr>
        <w:t>” by DWP</w:t>
      </w:r>
      <w:r w:rsidRPr="00782427">
        <w:rPr>
          <w:sz w:val="24"/>
          <w:szCs w:val="24"/>
        </w:rPr>
        <w:t>.</w:t>
      </w:r>
    </w:p>
    <w:p w14:paraId="686A2CC9" w14:textId="77777777" w:rsidR="00C13C0A" w:rsidRDefault="00C13C0A" w:rsidP="00C13C0A">
      <w:pPr>
        <w:rPr>
          <w:sz w:val="24"/>
          <w:szCs w:val="24"/>
        </w:rPr>
      </w:pPr>
      <w:r>
        <w:rPr>
          <w:sz w:val="24"/>
          <w:szCs w:val="24"/>
        </w:rPr>
        <w:t>It adds:</w:t>
      </w:r>
      <w:r w:rsidRPr="00782427">
        <w:rPr>
          <w:sz w:val="24"/>
          <w:szCs w:val="24"/>
        </w:rPr>
        <w:t xml:space="preserve"> </w:t>
      </w:r>
      <w:r>
        <w:rPr>
          <w:sz w:val="24"/>
          <w:szCs w:val="24"/>
        </w:rPr>
        <w:t>“</w:t>
      </w:r>
      <w:r w:rsidRPr="00782427">
        <w:rPr>
          <w:sz w:val="24"/>
          <w:szCs w:val="24"/>
        </w:rPr>
        <w:t>Once flagged by the algorithm, an automated system is kick-started that forces targeted people to repeatedly explain why they need payments in an aggressive and humiliating process that can last up to a year.</w:t>
      </w:r>
      <w:r>
        <w:rPr>
          <w:sz w:val="24"/>
          <w:szCs w:val="24"/>
        </w:rPr>
        <w:t>”</w:t>
      </w:r>
    </w:p>
    <w:p w14:paraId="4C450425" w14:textId="77777777" w:rsidR="00C13C0A" w:rsidRPr="003A5AC0" w:rsidRDefault="00C13C0A" w:rsidP="00C13C0A">
      <w:pPr>
        <w:rPr>
          <w:sz w:val="24"/>
          <w:szCs w:val="24"/>
        </w:rPr>
      </w:pPr>
      <w:r>
        <w:rPr>
          <w:sz w:val="24"/>
          <w:szCs w:val="24"/>
        </w:rPr>
        <w:t xml:space="preserve">A senior DWP civil servant, </w:t>
      </w:r>
      <w:hyperlink r:id="rId28" w:history="1">
        <w:r w:rsidRPr="00EB4A67">
          <w:rPr>
            <w:rStyle w:val="Hyperlink"/>
            <w:sz w:val="24"/>
            <w:szCs w:val="24"/>
          </w:rPr>
          <w:t>giving evidence</w:t>
        </w:r>
      </w:hyperlink>
      <w:r>
        <w:rPr>
          <w:sz w:val="24"/>
          <w:szCs w:val="24"/>
        </w:rPr>
        <w:t xml:space="preserve"> to the work and pensions committee last week,</w:t>
      </w:r>
      <w:r w:rsidRPr="00B642EF">
        <w:rPr>
          <w:sz w:val="24"/>
          <w:szCs w:val="24"/>
        </w:rPr>
        <w:t xml:space="preserve"> did not deny that DWP used an algorithm, but he insisted that any decision on action </w:t>
      </w:r>
      <w:r>
        <w:rPr>
          <w:sz w:val="24"/>
          <w:szCs w:val="24"/>
        </w:rPr>
        <w:t>to be</w:t>
      </w:r>
      <w:r w:rsidRPr="00B642EF">
        <w:rPr>
          <w:sz w:val="24"/>
          <w:szCs w:val="24"/>
        </w:rPr>
        <w:t xml:space="preserve"> taken </w:t>
      </w:r>
      <w:r>
        <w:rPr>
          <w:sz w:val="24"/>
          <w:szCs w:val="24"/>
        </w:rPr>
        <w:t xml:space="preserve">with a particular claimant </w:t>
      </w:r>
      <w:r w:rsidRPr="00B642EF">
        <w:rPr>
          <w:sz w:val="24"/>
          <w:szCs w:val="24"/>
        </w:rPr>
        <w:t>“always comes down to an individual”.</w:t>
      </w:r>
    </w:p>
    <w:p w14:paraId="0EBCD337" w14:textId="77777777" w:rsidR="00C13C0A" w:rsidRDefault="00C13C0A" w:rsidP="00C13C0A">
      <w:pPr>
        <w:rPr>
          <w:b/>
          <w:bCs/>
          <w:sz w:val="24"/>
          <w:szCs w:val="24"/>
        </w:rPr>
      </w:pPr>
      <w:r>
        <w:rPr>
          <w:b/>
          <w:bCs/>
          <w:sz w:val="24"/>
          <w:szCs w:val="24"/>
        </w:rPr>
        <w:t>2 December 2021</w:t>
      </w:r>
    </w:p>
    <w:p w14:paraId="511F84FC" w14:textId="77777777" w:rsidR="00C13C0A" w:rsidRDefault="00C13C0A" w:rsidP="002857EF">
      <w:pPr>
        <w:rPr>
          <w:b/>
          <w:bCs/>
          <w:sz w:val="24"/>
          <w:szCs w:val="24"/>
        </w:rPr>
      </w:pPr>
    </w:p>
    <w:p w14:paraId="7183BA32" w14:textId="77777777" w:rsidR="00C13C0A" w:rsidRDefault="00C13C0A" w:rsidP="002857EF">
      <w:pPr>
        <w:rPr>
          <w:b/>
          <w:bCs/>
          <w:sz w:val="24"/>
          <w:szCs w:val="24"/>
        </w:rPr>
      </w:pPr>
    </w:p>
    <w:p w14:paraId="5547B5BA" w14:textId="413D8E2A" w:rsidR="009E0FDD" w:rsidRDefault="00E71B0A" w:rsidP="002857EF">
      <w:pPr>
        <w:rPr>
          <w:b/>
          <w:bCs/>
          <w:sz w:val="24"/>
          <w:szCs w:val="24"/>
        </w:rPr>
      </w:pPr>
      <w:r>
        <w:rPr>
          <w:b/>
          <w:bCs/>
          <w:sz w:val="24"/>
          <w:szCs w:val="24"/>
        </w:rPr>
        <w:t>StopSIM members speak of huge toll of campaign and lack of support from charities</w:t>
      </w:r>
    </w:p>
    <w:p w14:paraId="164D33A8" w14:textId="130B5E3A" w:rsidR="00CD5C33" w:rsidRPr="00CD619B" w:rsidRDefault="005C12FD" w:rsidP="002857EF">
      <w:pPr>
        <w:rPr>
          <w:sz w:val="24"/>
          <w:szCs w:val="24"/>
        </w:rPr>
      </w:pPr>
      <w:r w:rsidRPr="00CD619B">
        <w:rPr>
          <w:sz w:val="24"/>
          <w:szCs w:val="24"/>
        </w:rPr>
        <w:t xml:space="preserve">Five </w:t>
      </w:r>
      <w:r w:rsidR="001F071D" w:rsidRPr="00CD619B">
        <w:rPr>
          <w:sz w:val="24"/>
          <w:szCs w:val="24"/>
        </w:rPr>
        <w:t xml:space="preserve">disabled activists who </w:t>
      </w:r>
      <w:r w:rsidR="00E33102" w:rsidRPr="00CD619B">
        <w:rPr>
          <w:sz w:val="24"/>
          <w:szCs w:val="24"/>
        </w:rPr>
        <w:t>helped expose an</w:t>
      </w:r>
      <w:r w:rsidR="00FA0490" w:rsidRPr="00CD619B">
        <w:rPr>
          <w:sz w:val="24"/>
          <w:szCs w:val="24"/>
        </w:rPr>
        <w:t xml:space="preserve"> </w:t>
      </w:r>
      <w:r w:rsidR="00AD0A0B" w:rsidRPr="00CD619B">
        <w:rPr>
          <w:sz w:val="24"/>
          <w:szCs w:val="24"/>
        </w:rPr>
        <w:t xml:space="preserve">“unlawful, unethical and unacceptable” </w:t>
      </w:r>
      <w:r w:rsidR="00E33102" w:rsidRPr="00CD619B">
        <w:rPr>
          <w:sz w:val="24"/>
          <w:szCs w:val="24"/>
        </w:rPr>
        <w:t xml:space="preserve">mental health scheme </w:t>
      </w:r>
      <w:r w:rsidR="00AD0A0B" w:rsidRPr="00CD619B">
        <w:rPr>
          <w:sz w:val="24"/>
          <w:szCs w:val="24"/>
        </w:rPr>
        <w:t>have spoken of the huge person</w:t>
      </w:r>
      <w:r w:rsidR="007337B8" w:rsidRPr="00CD619B">
        <w:rPr>
          <w:sz w:val="24"/>
          <w:szCs w:val="24"/>
        </w:rPr>
        <w:t>al</w:t>
      </w:r>
      <w:r w:rsidR="00AD0A0B" w:rsidRPr="00CD619B">
        <w:rPr>
          <w:sz w:val="24"/>
          <w:szCs w:val="24"/>
        </w:rPr>
        <w:t xml:space="preserve"> toll </w:t>
      </w:r>
      <w:r w:rsidR="007337B8" w:rsidRPr="00CD619B">
        <w:rPr>
          <w:sz w:val="24"/>
          <w:szCs w:val="24"/>
        </w:rPr>
        <w:t xml:space="preserve">their campaigning </w:t>
      </w:r>
      <w:r w:rsidR="002E2E89">
        <w:rPr>
          <w:sz w:val="24"/>
          <w:szCs w:val="24"/>
        </w:rPr>
        <w:t>has taken</w:t>
      </w:r>
      <w:r w:rsidR="00730C11">
        <w:rPr>
          <w:sz w:val="24"/>
          <w:szCs w:val="24"/>
        </w:rPr>
        <w:t xml:space="preserve"> on them</w:t>
      </w:r>
      <w:r w:rsidR="002D72FF" w:rsidRPr="00CD619B">
        <w:rPr>
          <w:sz w:val="24"/>
          <w:szCs w:val="24"/>
        </w:rPr>
        <w:t>,</w:t>
      </w:r>
      <w:r w:rsidR="007337B8" w:rsidRPr="00CD619B">
        <w:rPr>
          <w:sz w:val="24"/>
          <w:szCs w:val="24"/>
        </w:rPr>
        <w:t xml:space="preserve"> and the lack of support </w:t>
      </w:r>
      <w:r w:rsidR="00E02526" w:rsidRPr="00CD619B">
        <w:rPr>
          <w:sz w:val="24"/>
          <w:szCs w:val="24"/>
        </w:rPr>
        <w:t xml:space="preserve">they received </w:t>
      </w:r>
      <w:r w:rsidR="007337B8" w:rsidRPr="00CD619B">
        <w:rPr>
          <w:sz w:val="24"/>
          <w:szCs w:val="24"/>
        </w:rPr>
        <w:t xml:space="preserve">from </w:t>
      </w:r>
      <w:r w:rsidR="002D72FF" w:rsidRPr="00CD619B">
        <w:rPr>
          <w:sz w:val="24"/>
          <w:szCs w:val="24"/>
        </w:rPr>
        <w:t xml:space="preserve">the large </w:t>
      </w:r>
      <w:r w:rsidR="007337B8" w:rsidRPr="00CD619B">
        <w:rPr>
          <w:sz w:val="24"/>
          <w:szCs w:val="24"/>
        </w:rPr>
        <w:t>mental health charities.</w:t>
      </w:r>
    </w:p>
    <w:p w14:paraId="5462EF1F" w14:textId="1A14A73B" w:rsidR="002D72FF" w:rsidRDefault="002D72FF" w:rsidP="002857EF">
      <w:pPr>
        <w:rPr>
          <w:sz w:val="24"/>
          <w:szCs w:val="24"/>
        </w:rPr>
      </w:pPr>
      <w:r w:rsidRPr="00CD619B">
        <w:rPr>
          <w:sz w:val="24"/>
          <w:szCs w:val="24"/>
        </w:rPr>
        <w:lastRenderedPageBreak/>
        <w:t xml:space="preserve">The </w:t>
      </w:r>
      <w:r w:rsidR="006B5419" w:rsidRPr="00CD619B">
        <w:rPr>
          <w:sz w:val="24"/>
          <w:szCs w:val="24"/>
        </w:rPr>
        <w:t>campaigners</w:t>
      </w:r>
      <w:r w:rsidRPr="00CD619B">
        <w:rPr>
          <w:sz w:val="24"/>
          <w:szCs w:val="24"/>
        </w:rPr>
        <w:t>, all mental health service</w:t>
      </w:r>
      <w:r w:rsidR="00031EB5" w:rsidRPr="00CD619B">
        <w:rPr>
          <w:sz w:val="24"/>
          <w:szCs w:val="24"/>
        </w:rPr>
        <w:t xml:space="preserve">-users, </w:t>
      </w:r>
      <w:r w:rsidR="00BB3456" w:rsidRPr="00CD619B">
        <w:rPr>
          <w:sz w:val="24"/>
          <w:szCs w:val="24"/>
        </w:rPr>
        <w:t>are</w:t>
      </w:r>
      <w:r w:rsidR="00031EB5" w:rsidRPr="00CD619B">
        <w:rPr>
          <w:sz w:val="24"/>
          <w:szCs w:val="24"/>
        </w:rPr>
        <w:t xml:space="preserve"> </w:t>
      </w:r>
      <w:r w:rsidR="0068750F">
        <w:rPr>
          <w:sz w:val="24"/>
          <w:szCs w:val="24"/>
        </w:rPr>
        <w:t xml:space="preserve">just some of the </w:t>
      </w:r>
      <w:r w:rsidR="00031EB5" w:rsidRPr="00CD619B">
        <w:rPr>
          <w:sz w:val="24"/>
          <w:szCs w:val="24"/>
        </w:rPr>
        <w:t xml:space="preserve">members of the </w:t>
      </w:r>
      <w:hyperlink r:id="rId29" w:history="1">
        <w:r w:rsidR="00031EB5" w:rsidRPr="00CD619B">
          <w:rPr>
            <w:rStyle w:val="Hyperlink"/>
            <w:sz w:val="24"/>
            <w:szCs w:val="24"/>
          </w:rPr>
          <w:t>StopSIM coalition</w:t>
        </w:r>
      </w:hyperlink>
      <w:r w:rsidR="008F235C">
        <w:rPr>
          <w:sz w:val="24"/>
          <w:szCs w:val="24"/>
        </w:rPr>
        <w:t xml:space="preserve"> </w:t>
      </w:r>
      <w:r w:rsidR="002E2E89">
        <w:rPr>
          <w:sz w:val="24"/>
          <w:szCs w:val="24"/>
        </w:rPr>
        <w:t xml:space="preserve">which </w:t>
      </w:r>
      <w:r w:rsidR="00B561A3" w:rsidRPr="00CD619B">
        <w:rPr>
          <w:sz w:val="24"/>
          <w:szCs w:val="24"/>
        </w:rPr>
        <w:t xml:space="preserve">played a key role </w:t>
      </w:r>
      <w:r w:rsidR="002E2E89">
        <w:rPr>
          <w:sz w:val="24"/>
          <w:szCs w:val="24"/>
        </w:rPr>
        <w:t xml:space="preserve">this year </w:t>
      </w:r>
      <w:r w:rsidR="00B561A3" w:rsidRPr="00CD619B">
        <w:rPr>
          <w:sz w:val="24"/>
          <w:szCs w:val="24"/>
        </w:rPr>
        <w:t xml:space="preserve">in </w:t>
      </w:r>
      <w:r w:rsidR="00790D2F" w:rsidRPr="00CD619B">
        <w:rPr>
          <w:sz w:val="24"/>
          <w:szCs w:val="24"/>
        </w:rPr>
        <w:t xml:space="preserve">raising awareness of the dangers posed by </w:t>
      </w:r>
      <w:r w:rsidR="004B63E8" w:rsidRPr="00CD619B">
        <w:rPr>
          <w:sz w:val="24"/>
          <w:szCs w:val="24"/>
        </w:rPr>
        <w:t>the multi-agency Serenity Integrated Mentoring (SIM) scheme.</w:t>
      </w:r>
    </w:p>
    <w:p w14:paraId="2854EAF3" w14:textId="043BFC93" w:rsidR="00620F63" w:rsidRDefault="00B7557A" w:rsidP="002857EF">
      <w:pPr>
        <w:rPr>
          <w:sz w:val="24"/>
          <w:szCs w:val="24"/>
        </w:rPr>
      </w:pPr>
      <w:r>
        <w:rPr>
          <w:sz w:val="24"/>
          <w:szCs w:val="24"/>
        </w:rPr>
        <w:t xml:space="preserve">Their campaigning </w:t>
      </w:r>
      <w:r w:rsidR="00414CAF">
        <w:rPr>
          <w:sz w:val="24"/>
          <w:szCs w:val="24"/>
        </w:rPr>
        <w:t xml:space="preserve">revealed the </w:t>
      </w:r>
      <w:r w:rsidR="009D0649">
        <w:rPr>
          <w:sz w:val="24"/>
          <w:szCs w:val="24"/>
        </w:rPr>
        <w:t xml:space="preserve">flaws in the </w:t>
      </w:r>
      <w:r w:rsidR="00620F63">
        <w:rPr>
          <w:sz w:val="24"/>
          <w:szCs w:val="24"/>
        </w:rPr>
        <w:t xml:space="preserve">“sinister” and “disturbing” </w:t>
      </w:r>
      <w:r w:rsidR="009D0649">
        <w:rPr>
          <w:sz w:val="24"/>
          <w:szCs w:val="24"/>
        </w:rPr>
        <w:t>scheme</w:t>
      </w:r>
      <w:r w:rsidR="00414CAF">
        <w:rPr>
          <w:sz w:val="24"/>
          <w:szCs w:val="24"/>
        </w:rPr>
        <w:t xml:space="preserve"> </w:t>
      </w:r>
      <w:r w:rsidR="00207309">
        <w:rPr>
          <w:sz w:val="24"/>
          <w:szCs w:val="24"/>
        </w:rPr>
        <w:t xml:space="preserve">and persuaded NHS England </w:t>
      </w:r>
      <w:hyperlink r:id="rId30" w:history="1">
        <w:r w:rsidR="00207309" w:rsidRPr="00381F32">
          <w:rPr>
            <w:rStyle w:val="Hyperlink"/>
            <w:sz w:val="24"/>
            <w:szCs w:val="24"/>
          </w:rPr>
          <w:t xml:space="preserve">to order </w:t>
        </w:r>
        <w:r w:rsidR="00620F63" w:rsidRPr="00381F32">
          <w:rPr>
            <w:rStyle w:val="Hyperlink"/>
            <w:sz w:val="24"/>
            <w:szCs w:val="24"/>
          </w:rPr>
          <w:t xml:space="preserve">local </w:t>
        </w:r>
        <w:r w:rsidR="00207309" w:rsidRPr="00381F32">
          <w:rPr>
            <w:rStyle w:val="Hyperlink"/>
            <w:sz w:val="24"/>
            <w:szCs w:val="24"/>
          </w:rPr>
          <w:t>reviews</w:t>
        </w:r>
      </w:hyperlink>
      <w:r w:rsidR="00207309">
        <w:rPr>
          <w:sz w:val="24"/>
          <w:szCs w:val="24"/>
        </w:rPr>
        <w:t xml:space="preserve"> of how it</w:t>
      </w:r>
      <w:r w:rsidR="00620F63">
        <w:rPr>
          <w:sz w:val="24"/>
          <w:szCs w:val="24"/>
        </w:rPr>
        <w:t xml:space="preserve"> had been implemented by trusts across the country, seven years after it was first piloted on the Isle of Wight.</w:t>
      </w:r>
    </w:p>
    <w:p w14:paraId="35E160D4" w14:textId="7EB3378A" w:rsidR="00620F63" w:rsidRDefault="00620F63" w:rsidP="002857EF">
      <w:pPr>
        <w:rPr>
          <w:sz w:val="24"/>
          <w:szCs w:val="24"/>
        </w:rPr>
      </w:pPr>
      <w:r>
        <w:rPr>
          <w:sz w:val="24"/>
          <w:szCs w:val="24"/>
        </w:rPr>
        <w:t xml:space="preserve">But they revealed this week that </w:t>
      </w:r>
      <w:r w:rsidR="00B8782D">
        <w:rPr>
          <w:sz w:val="24"/>
          <w:szCs w:val="24"/>
        </w:rPr>
        <w:t xml:space="preserve">the intensive research, meetings and lobbying had </w:t>
      </w:r>
      <w:r w:rsidR="00277D69">
        <w:rPr>
          <w:sz w:val="24"/>
          <w:szCs w:val="24"/>
        </w:rPr>
        <w:t xml:space="preserve">impacted their </w:t>
      </w:r>
      <w:r w:rsidR="007D4FAA">
        <w:rPr>
          <w:sz w:val="24"/>
          <w:szCs w:val="24"/>
        </w:rPr>
        <w:t xml:space="preserve">own </w:t>
      </w:r>
      <w:r w:rsidR="00277D69">
        <w:rPr>
          <w:sz w:val="24"/>
          <w:szCs w:val="24"/>
        </w:rPr>
        <w:t xml:space="preserve">mental health and </w:t>
      </w:r>
      <w:r w:rsidR="00F004D0">
        <w:rPr>
          <w:sz w:val="24"/>
          <w:szCs w:val="24"/>
        </w:rPr>
        <w:t xml:space="preserve">left them struggling </w:t>
      </w:r>
      <w:r w:rsidR="00DF6810">
        <w:rPr>
          <w:sz w:val="24"/>
          <w:szCs w:val="24"/>
        </w:rPr>
        <w:t xml:space="preserve">close to </w:t>
      </w:r>
      <w:r w:rsidR="00F004D0">
        <w:rPr>
          <w:sz w:val="24"/>
          <w:szCs w:val="24"/>
        </w:rPr>
        <w:t>burnout</w:t>
      </w:r>
      <w:r w:rsidR="00D27986">
        <w:rPr>
          <w:sz w:val="24"/>
          <w:szCs w:val="24"/>
        </w:rPr>
        <w:t>.</w:t>
      </w:r>
    </w:p>
    <w:p w14:paraId="673BDED3" w14:textId="0FF1A677" w:rsidR="00CB76D0" w:rsidRPr="00876732" w:rsidRDefault="00FD3870" w:rsidP="002857EF">
      <w:pPr>
        <w:rPr>
          <w:sz w:val="24"/>
          <w:szCs w:val="24"/>
        </w:rPr>
      </w:pPr>
      <w:r w:rsidRPr="00876732">
        <w:rPr>
          <w:sz w:val="24"/>
          <w:szCs w:val="24"/>
        </w:rPr>
        <w:t xml:space="preserve">One of them said: </w:t>
      </w:r>
      <w:r w:rsidR="005E2359" w:rsidRPr="00876732">
        <w:rPr>
          <w:sz w:val="24"/>
          <w:szCs w:val="24"/>
        </w:rPr>
        <w:t>“It’s still hard to know whether the cost has been worth it.</w:t>
      </w:r>
      <w:r w:rsidR="00CE40EE" w:rsidRPr="00876732">
        <w:rPr>
          <w:sz w:val="24"/>
          <w:szCs w:val="24"/>
        </w:rPr>
        <w:t>”</w:t>
      </w:r>
    </w:p>
    <w:p w14:paraId="1270DD7A" w14:textId="14EA977B" w:rsidR="00F57DEB" w:rsidRPr="00876732" w:rsidRDefault="00CB76D0" w:rsidP="00CB76D0">
      <w:pPr>
        <w:rPr>
          <w:sz w:val="24"/>
          <w:szCs w:val="24"/>
        </w:rPr>
      </w:pPr>
      <w:r w:rsidRPr="00876732">
        <w:rPr>
          <w:sz w:val="24"/>
          <w:szCs w:val="24"/>
        </w:rPr>
        <w:t>Another of the campaign team</w:t>
      </w:r>
      <w:r w:rsidR="00876732" w:rsidRPr="00876732">
        <w:rPr>
          <w:sz w:val="24"/>
          <w:szCs w:val="24"/>
        </w:rPr>
        <w:t xml:space="preserve"> </w:t>
      </w:r>
      <w:r w:rsidRPr="00876732">
        <w:rPr>
          <w:sz w:val="24"/>
          <w:szCs w:val="24"/>
        </w:rPr>
        <w:t>said: “I am so pleased that we have done what we have done</w:t>
      </w:r>
      <w:r w:rsidR="00F57DEB" w:rsidRPr="00876732">
        <w:rPr>
          <w:sz w:val="24"/>
          <w:szCs w:val="24"/>
        </w:rPr>
        <w:t>,</w:t>
      </w:r>
      <w:r w:rsidRPr="00876732">
        <w:rPr>
          <w:sz w:val="24"/>
          <w:szCs w:val="24"/>
        </w:rPr>
        <w:t xml:space="preserve"> and I’m pleased that we are all here now, and we’re safe, but in terms of the personal cost, I don’t know if that can be quantified</w:t>
      </w:r>
      <w:r w:rsidR="00F57DEB" w:rsidRPr="00876732">
        <w:rPr>
          <w:sz w:val="24"/>
          <w:szCs w:val="24"/>
        </w:rPr>
        <w:t>.</w:t>
      </w:r>
    </w:p>
    <w:p w14:paraId="3D1C53DB" w14:textId="6AB7032B" w:rsidR="00CB76D0" w:rsidRPr="00876732" w:rsidRDefault="00F57DEB" w:rsidP="00CB76D0">
      <w:pPr>
        <w:rPr>
          <w:sz w:val="24"/>
          <w:szCs w:val="24"/>
        </w:rPr>
      </w:pPr>
      <w:r w:rsidRPr="00876732">
        <w:rPr>
          <w:sz w:val="24"/>
          <w:szCs w:val="24"/>
        </w:rPr>
        <w:t>“</w:t>
      </w:r>
      <w:r w:rsidR="00CB76D0" w:rsidRPr="00876732">
        <w:rPr>
          <w:sz w:val="24"/>
          <w:szCs w:val="24"/>
        </w:rPr>
        <w:t>I don’t know a way to say if that’s been worth it.”</w:t>
      </w:r>
    </w:p>
    <w:p w14:paraId="43727EEE" w14:textId="1545617C" w:rsidR="0093535C" w:rsidRPr="009458E3" w:rsidRDefault="009458E3" w:rsidP="008D0D13">
      <w:pPr>
        <w:rPr>
          <w:sz w:val="24"/>
          <w:szCs w:val="24"/>
        </w:rPr>
      </w:pPr>
      <w:r w:rsidRPr="009458E3">
        <w:rPr>
          <w:sz w:val="24"/>
          <w:szCs w:val="24"/>
        </w:rPr>
        <w:t>One of her colleagues</w:t>
      </w:r>
      <w:r w:rsidR="008D0D13" w:rsidRPr="009458E3">
        <w:rPr>
          <w:sz w:val="24"/>
          <w:szCs w:val="24"/>
        </w:rPr>
        <w:t xml:space="preserve"> said</w:t>
      </w:r>
      <w:r w:rsidR="0093535C" w:rsidRPr="009458E3">
        <w:rPr>
          <w:sz w:val="24"/>
          <w:szCs w:val="24"/>
        </w:rPr>
        <w:t xml:space="preserve"> they had </w:t>
      </w:r>
      <w:r w:rsidR="00DF0FA6" w:rsidRPr="009458E3">
        <w:rPr>
          <w:sz w:val="24"/>
          <w:szCs w:val="24"/>
        </w:rPr>
        <w:t xml:space="preserve">all </w:t>
      </w:r>
      <w:r w:rsidR="0093535C" w:rsidRPr="009458E3">
        <w:rPr>
          <w:sz w:val="24"/>
          <w:szCs w:val="24"/>
        </w:rPr>
        <w:t xml:space="preserve">had to take a break from campaigning because </w:t>
      </w:r>
      <w:r w:rsidR="00DF0FA6" w:rsidRPr="009458E3">
        <w:rPr>
          <w:sz w:val="24"/>
          <w:szCs w:val="24"/>
        </w:rPr>
        <w:t xml:space="preserve">of the deterioration in </w:t>
      </w:r>
      <w:r w:rsidR="0093535C" w:rsidRPr="009458E3">
        <w:rPr>
          <w:sz w:val="24"/>
          <w:szCs w:val="24"/>
        </w:rPr>
        <w:t>their mental health</w:t>
      </w:r>
      <w:r w:rsidR="00F57DEB" w:rsidRPr="009458E3">
        <w:rPr>
          <w:sz w:val="24"/>
          <w:szCs w:val="24"/>
        </w:rPr>
        <w:t xml:space="preserve"> caused by</w:t>
      </w:r>
      <w:r w:rsidR="00E75DF9" w:rsidRPr="009458E3">
        <w:rPr>
          <w:sz w:val="24"/>
          <w:szCs w:val="24"/>
        </w:rPr>
        <w:t xml:space="preserve"> the intense work on highlighting the dangers of SIM</w:t>
      </w:r>
      <w:r w:rsidR="0093535C" w:rsidRPr="009458E3">
        <w:rPr>
          <w:sz w:val="24"/>
          <w:szCs w:val="24"/>
        </w:rPr>
        <w:t>.</w:t>
      </w:r>
    </w:p>
    <w:p w14:paraId="557B2688" w14:textId="7614D28E" w:rsidR="008D0D13" w:rsidRPr="009458E3" w:rsidRDefault="0093764D" w:rsidP="0093764D">
      <w:pPr>
        <w:rPr>
          <w:sz w:val="24"/>
          <w:szCs w:val="24"/>
        </w:rPr>
      </w:pPr>
      <w:r w:rsidRPr="009458E3">
        <w:rPr>
          <w:sz w:val="24"/>
          <w:szCs w:val="24"/>
        </w:rPr>
        <w:t xml:space="preserve">But she said the </w:t>
      </w:r>
      <w:r w:rsidR="008D0D13" w:rsidRPr="009458E3">
        <w:rPr>
          <w:sz w:val="24"/>
          <w:szCs w:val="24"/>
        </w:rPr>
        <w:t>large organisations, charities</w:t>
      </w:r>
      <w:r w:rsidRPr="009458E3">
        <w:rPr>
          <w:sz w:val="24"/>
          <w:szCs w:val="24"/>
        </w:rPr>
        <w:t xml:space="preserve"> and </w:t>
      </w:r>
      <w:r w:rsidR="008D0D13" w:rsidRPr="009458E3">
        <w:rPr>
          <w:sz w:val="24"/>
          <w:szCs w:val="24"/>
        </w:rPr>
        <w:t>professional bodies</w:t>
      </w:r>
      <w:r w:rsidRPr="009458E3">
        <w:rPr>
          <w:sz w:val="24"/>
          <w:szCs w:val="24"/>
        </w:rPr>
        <w:t xml:space="preserve"> that had the resources to take on the </w:t>
      </w:r>
      <w:r w:rsidR="00867F6C" w:rsidRPr="009458E3">
        <w:rPr>
          <w:sz w:val="24"/>
          <w:szCs w:val="24"/>
        </w:rPr>
        <w:t xml:space="preserve">SIM </w:t>
      </w:r>
      <w:r w:rsidRPr="009458E3">
        <w:rPr>
          <w:sz w:val="24"/>
          <w:szCs w:val="24"/>
        </w:rPr>
        <w:t>campaign had failed to do so.</w:t>
      </w:r>
    </w:p>
    <w:p w14:paraId="4744EC16" w14:textId="47D1CABE" w:rsidR="008D0D13" w:rsidRPr="009458E3" w:rsidRDefault="0093764D" w:rsidP="008D0D13">
      <w:pPr>
        <w:rPr>
          <w:sz w:val="24"/>
          <w:szCs w:val="24"/>
        </w:rPr>
      </w:pPr>
      <w:r w:rsidRPr="009458E3">
        <w:rPr>
          <w:sz w:val="24"/>
          <w:szCs w:val="24"/>
        </w:rPr>
        <w:t xml:space="preserve">She said: </w:t>
      </w:r>
      <w:r w:rsidR="008D0D13" w:rsidRPr="009458E3">
        <w:rPr>
          <w:sz w:val="24"/>
          <w:szCs w:val="24"/>
        </w:rPr>
        <w:t>“Had we had those resources for six months or a year we could have achieved so much more, and that makes me really sad and angry.</w:t>
      </w:r>
    </w:p>
    <w:p w14:paraId="3A21D83E" w14:textId="2860C044" w:rsidR="008D0D13" w:rsidRPr="009458E3" w:rsidRDefault="008D0D13" w:rsidP="008D0D13">
      <w:pPr>
        <w:rPr>
          <w:sz w:val="24"/>
          <w:szCs w:val="24"/>
        </w:rPr>
      </w:pPr>
      <w:r w:rsidRPr="009458E3">
        <w:rPr>
          <w:sz w:val="24"/>
          <w:szCs w:val="24"/>
        </w:rPr>
        <w:t xml:space="preserve">“Why haven’t those organisations, charities, professional bodies, who have </w:t>
      </w:r>
      <w:r w:rsidR="0093764D" w:rsidRPr="009458E3">
        <w:rPr>
          <w:sz w:val="24"/>
          <w:szCs w:val="24"/>
        </w:rPr>
        <w:t xml:space="preserve">– </w:t>
      </w:r>
      <w:r w:rsidRPr="009458E3">
        <w:rPr>
          <w:sz w:val="24"/>
          <w:szCs w:val="24"/>
        </w:rPr>
        <w:t>some of them</w:t>
      </w:r>
      <w:r w:rsidR="0093764D" w:rsidRPr="009458E3">
        <w:rPr>
          <w:sz w:val="24"/>
          <w:szCs w:val="24"/>
        </w:rPr>
        <w:t xml:space="preserve"> – </w:t>
      </w:r>
      <w:r w:rsidRPr="009458E3">
        <w:rPr>
          <w:sz w:val="24"/>
          <w:szCs w:val="24"/>
        </w:rPr>
        <w:t>millions of pounds in the bank, why haven’t they pushed this any further? And that upsets me too.”</w:t>
      </w:r>
    </w:p>
    <w:p w14:paraId="50CFA226" w14:textId="01C16678" w:rsidR="00FE66DE" w:rsidRPr="00CD619B" w:rsidRDefault="00FE66DE" w:rsidP="00FE66DE">
      <w:pPr>
        <w:rPr>
          <w:sz w:val="24"/>
          <w:szCs w:val="24"/>
        </w:rPr>
      </w:pPr>
      <w:r w:rsidRPr="00CD619B">
        <w:rPr>
          <w:sz w:val="24"/>
          <w:szCs w:val="24"/>
        </w:rPr>
        <w:t xml:space="preserve">The five – Luna Tic, Sunny, Hope, Bethan and Hattie – were taking part in </w:t>
      </w:r>
      <w:hyperlink r:id="rId31" w:history="1">
        <w:r w:rsidRPr="00CD619B">
          <w:rPr>
            <w:rStyle w:val="Hyperlink"/>
            <w:sz w:val="24"/>
            <w:szCs w:val="24"/>
          </w:rPr>
          <w:t>a podcast interview</w:t>
        </w:r>
      </w:hyperlink>
      <w:r w:rsidRPr="00CD619B">
        <w:rPr>
          <w:sz w:val="24"/>
          <w:szCs w:val="24"/>
        </w:rPr>
        <w:t xml:space="preserve"> recorded by the user-led mental health network NSUN, which they praised for </w:t>
      </w:r>
      <w:r w:rsidR="00867F6C">
        <w:rPr>
          <w:sz w:val="24"/>
          <w:szCs w:val="24"/>
        </w:rPr>
        <w:t xml:space="preserve">stepping in to ensure </w:t>
      </w:r>
      <w:r w:rsidRPr="00CD619B">
        <w:rPr>
          <w:sz w:val="24"/>
          <w:szCs w:val="24"/>
        </w:rPr>
        <w:t>they received</w:t>
      </w:r>
      <w:r w:rsidR="00867F6C">
        <w:rPr>
          <w:sz w:val="24"/>
          <w:szCs w:val="24"/>
        </w:rPr>
        <w:t xml:space="preserve"> the</w:t>
      </w:r>
      <w:r w:rsidRPr="00CD619B">
        <w:rPr>
          <w:sz w:val="24"/>
          <w:szCs w:val="24"/>
        </w:rPr>
        <w:t xml:space="preserve"> peer support </w:t>
      </w:r>
      <w:r w:rsidR="00867F6C">
        <w:rPr>
          <w:sz w:val="24"/>
          <w:szCs w:val="24"/>
        </w:rPr>
        <w:t xml:space="preserve">they urgently needed </w:t>
      </w:r>
      <w:r w:rsidRPr="00CD619B">
        <w:rPr>
          <w:sz w:val="24"/>
          <w:szCs w:val="24"/>
        </w:rPr>
        <w:t xml:space="preserve">through the new user-led organisation </w:t>
      </w:r>
      <w:hyperlink r:id="rId32" w:history="1">
        <w:r w:rsidRPr="00CD619B">
          <w:rPr>
            <w:rStyle w:val="Hyperlink"/>
            <w:sz w:val="24"/>
            <w:szCs w:val="24"/>
          </w:rPr>
          <w:t>Peer Hub</w:t>
        </w:r>
      </w:hyperlink>
      <w:r w:rsidRPr="00CD619B">
        <w:rPr>
          <w:sz w:val="24"/>
          <w:szCs w:val="24"/>
        </w:rPr>
        <w:t>.</w:t>
      </w:r>
    </w:p>
    <w:p w14:paraId="488C6E8F" w14:textId="17790900" w:rsidR="00FE66DE" w:rsidRDefault="00FE66DE" w:rsidP="00FE66DE">
      <w:pPr>
        <w:rPr>
          <w:sz w:val="24"/>
          <w:szCs w:val="24"/>
        </w:rPr>
      </w:pPr>
      <w:r w:rsidRPr="00CD619B">
        <w:rPr>
          <w:sz w:val="24"/>
          <w:szCs w:val="24"/>
        </w:rPr>
        <w:t xml:space="preserve">The first half of the interview, carried out by </w:t>
      </w:r>
      <w:r w:rsidRPr="00876732">
        <w:rPr>
          <w:sz w:val="24"/>
          <w:szCs w:val="24"/>
        </w:rPr>
        <w:t xml:space="preserve">NSUN member </w:t>
      </w:r>
      <w:r w:rsidR="00A022CA" w:rsidRPr="00876732">
        <w:rPr>
          <w:sz w:val="24"/>
          <w:szCs w:val="24"/>
        </w:rPr>
        <w:t>Eri</w:t>
      </w:r>
      <w:r w:rsidR="00876732">
        <w:rPr>
          <w:sz w:val="24"/>
          <w:szCs w:val="24"/>
        </w:rPr>
        <w:t>c</w:t>
      </w:r>
      <w:r w:rsidR="00A022CA" w:rsidRPr="00876732">
        <w:rPr>
          <w:sz w:val="24"/>
          <w:szCs w:val="24"/>
        </w:rPr>
        <w:t>a</w:t>
      </w:r>
      <w:r w:rsidRPr="00CD619B">
        <w:rPr>
          <w:sz w:val="24"/>
          <w:szCs w:val="24"/>
        </w:rPr>
        <w:t xml:space="preserve">, was released on Monday as part of NSUN’s </w:t>
      </w:r>
      <w:hyperlink r:id="rId33" w:history="1">
        <w:r w:rsidRPr="002A6FF6">
          <w:rPr>
            <w:rStyle w:val="Hyperlink"/>
            <w:sz w:val="24"/>
            <w:szCs w:val="24"/>
          </w:rPr>
          <w:t>two-day annual general meeting</w:t>
        </w:r>
      </w:hyperlink>
      <w:r w:rsidRPr="00CD619B">
        <w:rPr>
          <w:sz w:val="24"/>
          <w:szCs w:val="24"/>
        </w:rPr>
        <w:t>.</w:t>
      </w:r>
    </w:p>
    <w:p w14:paraId="79DBB152" w14:textId="769A3707" w:rsidR="00EC2B53" w:rsidRPr="00CD619B" w:rsidRDefault="009119F1" w:rsidP="00EC2B53">
      <w:pPr>
        <w:rPr>
          <w:sz w:val="24"/>
          <w:szCs w:val="24"/>
        </w:rPr>
      </w:pPr>
      <w:r>
        <w:rPr>
          <w:sz w:val="24"/>
          <w:szCs w:val="24"/>
        </w:rPr>
        <w:t>Hope</w:t>
      </w:r>
      <w:r w:rsidR="00EC2B53" w:rsidRPr="00CD619B">
        <w:rPr>
          <w:sz w:val="24"/>
          <w:szCs w:val="24"/>
        </w:rPr>
        <w:t xml:space="preserve"> said </w:t>
      </w:r>
      <w:r>
        <w:rPr>
          <w:sz w:val="24"/>
          <w:szCs w:val="24"/>
        </w:rPr>
        <w:t>she</w:t>
      </w:r>
      <w:r w:rsidR="00EC2B53" w:rsidRPr="00CD619B">
        <w:rPr>
          <w:sz w:val="24"/>
          <w:szCs w:val="24"/>
        </w:rPr>
        <w:t xml:space="preserve"> had called publicly for </w:t>
      </w:r>
      <w:r w:rsidR="00900297">
        <w:rPr>
          <w:sz w:val="24"/>
          <w:szCs w:val="24"/>
        </w:rPr>
        <w:t xml:space="preserve">national charities and other </w:t>
      </w:r>
      <w:r w:rsidR="00EC2B53" w:rsidRPr="00CD619B">
        <w:rPr>
          <w:sz w:val="24"/>
          <w:szCs w:val="24"/>
        </w:rPr>
        <w:t xml:space="preserve">organisations with more resources and campaigning experience to continue </w:t>
      </w:r>
      <w:r w:rsidR="002A6FF6">
        <w:rPr>
          <w:sz w:val="24"/>
          <w:szCs w:val="24"/>
        </w:rPr>
        <w:t>the anti-SIM work</w:t>
      </w:r>
      <w:r w:rsidR="00EC2B53" w:rsidRPr="00CD619B">
        <w:rPr>
          <w:sz w:val="24"/>
          <w:szCs w:val="24"/>
        </w:rPr>
        <w:t xml:space="preserve"> but had </w:t>
      </w:r>
      <w:r w:rsidR="00900297">
        <w:rPr>
          <w:sz w:val="24"/>
          <w:szCs w:val="24"/>
        </w:rPr>
        <w:t>been answered with “radio silence”</w:t>
      </w:r>
      <w:r w:rsidR="00EC2B53" w:rsidRPr="00CD619B">
        <w:rPr>
          <w:sz w:val="24"/>
          <w:szCs w:val="24"/>
        </w:rPr>
        <w:t>.</w:t>
      </w:r>
    </w:p>
    <w:p w14:paraId="23A83155" w14:textId="45B1B6D9" w:rsidR="00EC2B53" w:rsidRPr="00CD619B" w:rsidRDefault="00EC2B53" w:rsidP="00EC2B53">
      <w:pPr>
        <w:rPr>
          <w:sz w:val="24"/>
          <w:szCs w:val="24"/>
        </w:rPr>
      </w:pPr>
      <w:r w:rsidRPr="00CD619B">
        <w:rPr>
          <w:sz w:val="24"/>
          <w:szCs w:val="24"/>
        </w:rPr>
        <w:t>She said: “That’s been really disappointing and disillusioning because these charities purport to be there for people who have experienced mental illness when we need the</w:t>
      </w:r>
      <w:r w:rsidR="00B15E1F">
        <w:rPr>
          <w:sz w:val="24"/>
          <w:szCs w:val="24"/>
        </w:rPr>
        <w:t>m</w:t>
      </w:r>
      <w:r w:rsidRPr="00CD619B">
        <w:rPr>
          <w:sz w:val="24"/>
          <w:szCs w:val="24"/>
        </w:rPr>
        <w:t xml:space="preserve"> and they are not, so that has been really horrible to witness really.”</w:t>
      </w:r>
    </w:p>
    <w:p w14:paraId="06795E07" w14:textId="7BAB4811" w:rsidR="00EC2B53" w:rsidRPr="009458E3" w:rsidRDefault="009458E3" w:rsidP="00EC2B53">
      <w:pPr>
        <w:rPr>
          <w:sz w:val="24"/>
          <w:szCs w:val="24"/>
        </w:rPr>
      </w:pPr>
      <w:r w:rsidRPr="009458E3">
        <w:rPr>
          <w:sz w:val="24"/>
          <w:szCs w:val="24"/>
        </w:rPr>
        <w:lastRenderedPageBreak/>
        <w:t>One of her colleagues</w:t>
      </w:r>
      <w:r w:rsidR="00EC2B53" w:rsidRPr="009458E3">
        <w:rPr>
          <w:sz w:val="24"/>
          <w:szCs w:val="24"/>
        </w:rPr>
        <w:t xml:space="preserve"> </w:t>
      </w:r>
      <w:r w:rsidR="00B15E1F" w:rsidRPr="009458E3">
        <w:rPr>
          <w:sz w:val="24"/>
          <w:szCs w:val="24"/>
        </w:rPr>
        <w:t>added</w:t>
      </w:r>
      <w:r w:rsidR="00EC2B53" w:rsidRPr="009458E3">
        <w:rPr>
          <w:sz w:val="24"/>
          <w:szCs w:val="24"/>
        </w:rPr>
        <w:t>: “I still feel furious at the people whose job it is to protect people under SIM, to protect service-users, to do the job that we were doing through campaigning.”</w:t>
      </w:r>
    </w:p>
    <w:p w14:paraId="35F718C6" w14:textId="77777777" w:rsidR="0068043B" w:rsidRPr="00CD619B" w:rsidRDefault="0068043B" w:rsidP="0068043B">
      <w:pPr>
        <w:rPr>
          <w:sz w:val="24"/>
          <w:szCs w:val="24"/>
        </w:rPr>
      </w:pPr>
      <w:r w:rsidRPr="00CD619B">
        <w:rPr>
          <w:sz w:val="24"/>
          <w:szCs w:val="24"/>
        </w:rPr>
        <w:t>SIM focused on users of mental health services – often those at high risk of suicide and self-harm – who had not committed a crime but were seen as “high intensity users” of emergency services.</w:t>
      </w:r>
    </w:p>
    <w:p w14:paraId="637E384C" w14:textId="53321ED4" w:rsidR="0068043B" w:rsidRPr="00CD619B" w:rsidRDefault="0068043B" w:rsidP="0068043B">
      <w:pPr>
        <w:rPr>
          <w:sz w:val="24"/>
          <w:szCs w:val="24"/>
        </w:rPr>
      </w:pPr>
      <w:r w:rsidRPr="00CD619B">
        <w:rPr>
          <w:sz w:val="24"/>
          <w:szCs w:val="24"/>
        </w:rPr>
        <w:t>It was first trialled in 2013 on the Isle of Wight, but by this year was believed to have been rolled out to nearly half the mental health trusts in England, and</w:t>
      </w:r>
      <w:r w:rsidR="00E345AE">
        <w:rPr>
          <w:sz w:val="24"/>
          <w:szCs w:val="24"/>
        </w:rPr>
        <w:t xml:space="preserve"> it</w:t>
      </w:r>
      <w:r w:rsidRPr="00CD619B">
        <w:rPr>
          <w:sz w:val="24"/>
          <w:szCs w:val="24"/>
        </w:rPr>
        <w:t xml:space="preserve"> had been backed by NHS England and recognised with national awards.</w:t>
      </w:r>
    </w:p>
    <w:p w14:paraId="7C42A9AD" w14:textId="77777777" w:rsidR="0068043B" w:rsidRPr="00CD619B" w:rsidRDefault="0068043B" w:rsidP="0068043B">
      <w:pPr>
        <w:rPr>
          <w:sz w:val="24"/>
          <w:szCs w:val="24"/>
        </w:rPr>
      </w:pPr>
      <w:r w:rsidRPr="00CD619B">
        <w:rPr>
          <w:sz w:val="24"/>
          <w:szCs w:val="24"/>
        </w:rPr>
        <w:t>But an increasing number of disabled activists began to warn that it was based on coercion and denial of potentially life-saving support and was causing some service-users to live in fear of arrest or prosecution when they were in mental health crisis.</w:t>
      </w:r>
    </w:p>
    <w:p w14:paraId="34518AF1" w14:textId="768F7879" w:rsidR="0068043B" w:rsidRDefault="0002354B" w:rsidP="002857EF">
      <w:pPr>
        <w:rPr>
          <w:sz w:val="24"/>
          <w:szCs w:val="24"/>
        </w:rPr>
      </w:pPr>
      <w:r>
        <w:rPr>
          <w:sz w:val="24"/>
          <w:szCs w:val="24"/>
        </w:rPr>
        <w:t>Hattie</w:t>
      </w:r>
      <w:r w:rsidR="00DD22BD" w:rsidRPr="00CD619B">
        <w:rPr>
          <w:sz w:val="24"/>
          <w:szCs w:val="24"/>
        </w:rPr>
        <w:t xml:space="preserve"> said </w:t>
      </w:r>
      <w:r w:rsidR="00D9381E">
        <w:rPr>
          <w:sz w:val="24"/>
          <w:szCs w:val="24"/>
        </w:rPr>
        <w:t>the realisation</w:t>
      </w:r>
      <w:r w:rsidR="00B12D9E" w:rsidRPr="00CD619B">
        <w:rPr>
          <w:sz w:val="24"/>
          <w:szCs w:val="24"/>
        </w:rPr>
        <w:t xml:space="preserve"> </w:t>
      </w:r>
      <w:r w:rsidR="0068043B">
        <w:rPr>
          <w:sz w:val="24"/>
          <w:szCs w:val="24"/>
        </w:rPr>
        <w:t xml:space="preserve">that </w:t>
      </w:r>
      <w:r w:rsidR="00D9381E">
        <w:rPr>
          <w:sz w:val="24"/>
          <w:szCs w:val="24"/>
        </w:rPr>
        <w:t>SIM</w:t>
      </w:r>
      <w:r w:rsidR="00B12D9E" w:rsidRPr="00CD619B">
        <w:rPr>
          <w:sz w:val="24"/>
          <w:szCs w:val="24"/>
        </w:rPr>
        <w:t xml:space="preserve"> had been allowed to continue for so long</w:t>
      </w:r>
      <w:r w:rsidR="00EF7CD8" w:rsidRPr="00CD619B">
        <w:rPr>
          <w:sz w:val="24"/>
          <w:szCs w:val="24"/>
        </w:rPr>
        <w:t xml:space="preserve"> </w:t>
      </w:r>
      <w:r w:rsidR="0068043B">
        <w:rPr>
          <w:sz w:val="24"/>
          <w:szCs w:val="24"/>
        </w:rPr>
        <w:t>had been</w:t>
      </w:r>
      <w:r w:rsidR="00EF7CD8" w:rsidRPr="00CD619B">
        <w:rPr>
          <w:sz w:val="24"/>
          <w:szCs w:val="24"/>
        </w:rPr>
        <w:t xml:space="preserve"> “terrifying</w:t>
      </w:r>
      <w:r w:rsidR="0068043B">
        <w:rPr>
          <w:sz w:val="24"/>
          <w:szCs w:val="24"/>
        </w:rPr>
        <w:t>”.</w:t>
      </w:r>
    </w:p>
    <w:p w14:paraId="3217F48B" w14:textId="7BE98E25" w:rsidR="00B12D9E" w:rsidRDefault="0002354B" w:rsidP="002857EF">
      <w:pPr>
        <w:rPr>
          <w:sz w:val="24"/>
          <w:szCs w:val="24"/>
        </w:rPr>
      </w:pPr>
      <w:r>
        <w:rPr>
          <w:sz w:val="24"/>
          <w:szCs w:val="24"/>
        </w:rPr>
        <w:t>They</w:t>
      </w:r>
      <w:r w:rsidR="0068043B">
        <w:rPr>
          <w:sz w:val="24"/>
          <w:szCs w:val="24"/>
        </w:rPr>
        <w:t xml:space="preserve"> said </w:t>
      </w:r>
      <w:r w:rsidR="00796DA0" w:rsidRPr="00CD619B">
        <w:rPr>
          <w:sz w:val="24"/>
          <w:szCs w:val="24"/>
        </w:rPr>
        <w:t xml:space="preserve">there </w:t>
      </w:r>
      <w:r w:rsidR="0068043B">
        <w:rPr>
          <w:sz w:val="24"/>
          <w:szCs w:val="24"/>
        </w:rPr>
        <w:t>had been “</w:t>
      </w:r>
      <w:r w:rsidR="00796DA0" w:rsidRPr="00CD619B">
        <w:rPr>
          <w:sz w:val="24"/>
          <w:szCs w:val="24"/>
        </w:rPr>
        <w:t>a lot of shock as we were processing that this was able to happen</w:t>
      </w:r>
      <w:r w:rsidR="00834E7D" w:rsidRPr="00CD619B">
        <w:rPr>
          <w:sz w:val="24"/>
          <w:szCs w:val="24"/>
        </w:rPr>
        <w:t>… there were a lot of safeguarding concerns that should have been picked up</w:t>
      </w:r>
      <w:r w:rsidR="00362AAA" w:rsidRPr="00CD619B">
        <w:rPr>
          <w:sz w:val="24"/>
          <w:szCs w:val="24"/>
        </w:rPr>
        <w:t>”</w:t>
      </w:r>
      <w:r w:rsidR="00834E7D" w:rsidRPr="00CD619B">
        <w:rPr>
          <w:sz w:val="24"/>
          <w:szCs w:val="24"/>
        </w:rPr>
        <w:t>.</w:t>
      </w:r>
    </w:p>
    <w:p w14:paraId="678D9F64" w14:textId="47B317A4" w:rsidR="00E345AE" w:rsidRPr="00CD619B" w:rsidRDefault="00DD2F17" w:rsidP="00E345AE">
      <w:pPr>
        <w:rPr>
          <w:sz w:val="24"/>
          <w:szCs w:val="24"/>
        </w:rPr>
      </w:pPr>
      <w:r>
        <w:rPr>
          <w:sz w:val="24"/>
          <w:szCs w:val="24"/>
        </w:rPr>
        <w:t>Bethan</w:t>
      </w:r>
      <w:r w:rsidR="00E345AE" w:rsidRPr="00CD619B">
        <w:rPr>
          <w:sz w:val="24"/>
          <w:szCs w:val="24"/>
        </w:rPr>
        <w:t xml:space="preserve"> said: “We should never have been placed in a position where a national rollout of a scheme went unchecked, undetected</w:t>
      </w:r>
      <w:r w:rsidR="00B15D54">
        <w:rPr>
          <w:sz w:val="24"/>
          <w:szCs w:val="24"/>
        </w:rPr>
        <w:t>,</w:t>
      </w:r>
      <w:r w:rsidR="00E345AE" w:rsidRPr="00CD619B">
        <w:rPr>
          <w:sz w:val="24"/>
          <w:szCs w:val="24"/>
        </w:rPr>
        <w:t xml:space="preserve"> and we were responsible for getting it stopped.</w:t>
      </w:r>
    </w:p>
    <w:p w14:paraId="56B7E308" w14:textId="2C4C2DB3" w:rsidR="00E345AE" w:rsidRDefault="00E345AE" w:rsidP="002857EF">
      <w:pPr>
        <w:rPr>
          <w:sz w:val="24"/>
          <w:szCs w:val="24"/>
        </w:rPr>
      </w:pPr>
      <w:r w:rsidRPr="00CD619B">
        <w:rPr>
          <w:sz w:val="24"/>
          <w:szCs w:val="24"/>
        </w:rPr>
        <w:t>“It’s unfathomable that this could have happened, it really is.”</w:t>
      </w:r>
    </w:p>
    <w:p w14:paraId="6BB0193E" w14:textId="7ED3E499" w:rsidR="00A6161A" w:rsidRDefault="00A6161A" w:rsidP="002857EF">
      <w:pPr>
        <w:rPr>
          <w:sz w:val="24"/>
          <w:szCs w:val="24"/>
        </w:rPr>
      </w:pPr>
      <w:r>
        <w:rPr>
          <w:sz w:val="24"/>
          <w:szCs w:val="24"/>
        </w:rPr>
        <w:t>They had decided early on that they needed to focus their lobbying on senior figures in NHS England.</w:t>
      </w:r>
    </w:p>
    <w:p w14:paraId="1F217AF2" w14:textId="132732F2" w:rsidR="00E00ED2" w:rsidRPr="00F03EB5" w:rsidRDefault="009458E3" w:rsidP="00311092">
      <w:pPr>
        <w:rPr>
          <w:sz w:val="24"/>
          <w:szCs w:val="24"/>
        </w:rPr>
      </w:pPr>
      <w:r w:rsidRPr="00F03EB5">
        <w:rPr>
          <w:sz w:val="24"/>
          <w:szCs w:val="24"/>
        </w:rPr>
        <w:t xml:space="preserve">One of the </w:t>
      </w:r>
      <w:r w:rsidR="00C7697B">
        <w:rPr>
          <w:sz w:val="24"/>
          <w:szCs w:val="24"/>
        </w:rPr>
        <w:t xml:space="preserve">StopSIM </w:t>
      </w:r>
      <w:r w:rsidRPr="00F03EB5">
        <w:rPr>
          <w:sz w:val="24"/>
          <w:szCs w:val="24"/>
        </w:rPr>
        <w:t>campaigners</w:t>
      </w:r>
      <w:r w:rsidR="008E0D81" w:rsidRPr="00F03EB5">
        <w:rPr>
          <w:sz w:val="24"/>
          <w:szCs w:val="24"/>
        </w:rPr>
        <w:t xml:space="preserve"> </w:t>
      </w:r>
      <w:r w:rsidR="00E00ED2" w:rsidRPr="00F03EB5">
        <w:rPr>
          <w:sz w:val="24"/>
          <w:szCs w:val="24"/>
        </w:rPr>
        <w:t>s</w:t>
      </w:r>
      <w:r w:rsidR="008E0D81" w:rsidRPr="00F03EB5">
        <w:rPr>
          <w:sz w:val="24"/>
          <w:szCs w:val="24"/>
        </w:rPr>
        <w:t>aid: “We knew right from the off that we had to target</w:t>
      </w:r>
      <w:r w:rsidR="00D02353" w:rsidRPr="00F03EB5">
        <w:rPr>
          <w:sz w:val="24"/>
          <w:szCs w:val="24"/>
        </w:rPr>
        <w:t xml:space="preserve"> the campaign towards the people who had the power and the influence to make decisions to change things</w:t>
      </w:r>
      <w:r w:rsidR="00311092" w:rsidRPr="00F03EB5">
        <w:rPr>
          <w:sz w:val="24"/>
          <w:szCs w:val="24"/>
        </w:rPr>
        <w:t>…</w:t>
      </w:r>
      <w:r w:rsidR="006074F8" w:rsidRPr="00F03EB5">
        <w:rPr>
          <w:sz w:val="24"/>
          <w:szCs w:val="24"/>
        </w:rPr>
        <w:t xml:space="preserve"> we knew that we had to target NHS England.</w:t>
      </w:r>
      <w:r w:rsidR="005F25A7" w:rsidRPr="00F03EB5">
        <w:rPr>
          <w:sz w:val="24"/>
          <w:szCs w:val="24"/>
        </w:rPr>
        <w:t>”</w:t>
      </w:r>
    </w:p>
    <w:p w14:paraId="65480C18" w14:textId="794C8C4B" w:rsidR="00142D90" w:rsidRPr="00F03EB5" w:rsidRDefault="00F03EB5" w:rsidP="002857EF">
      <w:pPr>
        <w:rPr>
          <w:sz w:val="24"/>
          <w:szCs w:val="24"/>
        </w:rPr>
      </w:pPr>
      <w:r w:rsidRPr="00F03EB5">
        <w:rPr>
          <w:sz w:val="24"/>
          <w:szCs w:val="24"/>
        </w:rPr>
        <w:t>Another of the team</w:t>
      </w:r>
      <w:r w:rsidR="00A6161A" w:rsidRPr="00F03EB5">
        <w:rPr>
          <w:sz w:val="24"/>
          <w:szCs w:val="24"/>
        </w:rPr>
        <w:t xml:space="preserve"> said there had been </w:t>
      </w:r>
      <w:r w:rsidR="002D29E6" w:rsidRPr="00F03EB5">
        <w:rPr>
          <w:sz w:val="24"/>
          <w:szCs w:val="24"/>
        </w:rPr>
        <w:t xml:space="preserve">frustration that organisations and charities </w:t>
      </w:r>
      <w:r w:rsidR="00C5306C" w:rsidRPr="00F03EB5">
        <w:rPr>
          <w:sz w:val="24"/>
          <w:szCs w:val="24"/>
        </w:rPr>
        <w:t>met</w:t>
      </w:r>
      <w:r w:rsidR="002D29E6" w:rsidRPr="00F03EB5">
        <w:rPr>
          <w:sz w:val="24"/>
          <w:szCs w:val="24"/>
        </w:rPr>
        <w:t xml:space="preserve"> regularly with NHS England</w:t>
      </w:r>
      <w:r w:rsidR="002E2E89" w:rsidRPr="00F03EB5">
        <w:rPr>
          <w:sz w:val="24"/>
          <w:szCs w:val="24"/>
        </w:rPr>
        <w:t xml:space="preserve"> (NHSE)</w:t>
      </w:r>
      <w:r w:rsidR="002D29E6" w:rsidRPr="00F03EB5">
        <w:rPr>
          <w:sz w:val="24"/>
          <w:szCs w:val="24"/>
        </w:rPr>
        <w:t xml:space="preserve">, and yet the coalition has met </w:t>
      </w:r>
      <w:r w:rsidR="00326417" w:rsidRPr="00F03EB5">
        <w:rPr>
          <w:sz w:val="24"/>
          <w:szCs w:val="24"/>
        </w:rPr>
        <w:t xml:space="preserve">with just one </w:t>
      </w:r>
      <w:r w:rsidR="002E2E89" w:rsidRPr="00F03EB5">
        <w:rPr>
          <w:sz w:val="24"/>
          <w:szCs w:val="24"/>
        </w:rPr>
        <w:t xml:space="preserve">NHSE </w:t>
      </w:r>
      <w:r w:rsidR="00326417" w:rsidRPr="00F03EB5">
        <w:rPr>
          <w:sz w:val="24"/>
          <w:szCs w:val="24"/>
        </w:rPr>
        <w:t>representative and even that was not an official meeting</w:t>
      </w:r>
      <w:r w:rsidR="00733F4C" w:rsidRPr="00F03EB5">
        <w:rPr>
          <w:sz w:val="24"/>
          <w:szCs w:val="24"/>
        </w:rPr>
        <w:t xml:space="preserve">, </w:t>
      </w:r>
      <w:r w:rsidR="00920B19">
        <w:rPr>
          <w:sz w:val="24"/>
          <w:szCs w:val="24"/>
        </w:rPr>
        <w:t>while</w:t>
      </w:r>
      <w:r w:rsidR="00733F4C" w:rsidRPr="00F03EB5">
        <w:rPr>
          <w:sz w:val="24"/>
          <w:szCs w:val="24"/>
        </w:rPr>
        <w:t xml:space="preserve"> there had been no proper dialogue</w:t>
      </w:r>
      <w:r w:rsidR="00920B19">
        <w:rPr>
          <w:sz w:val="24"/>
          <w:szCs w:val="24"/>
        </w:rPr>
        <w:t xml:space="preserve"> with NHSE</w:t>
      </w:r>
      <w:r w:rsidR="00733F4C" w:rsidRPr="00F03EB5">
        <w:rPr>
          <w:sz w:val="24"/>
          <w:szCs w:val="24"/>
        </w:rPr>
        <w:t>.</w:t>
      </w:r>
    </w:p>
    <w:p w14:paraId="2F09585C" w14:textId="1B055414" w:rsidR="00783EF7" w:rsidRPr="00F03EB5" w:rsidRDefault="00783EF7" w:rsidP="002857EF">
      <w:pPr>
        <w:rPr>
          <w:sz w:val="24"/>
          <w:szCs w:val="24"/>
        </w:rPr>
      </w:pPr>
      <w:r w:rsidRPr="00F03EB5">
        <w:rPr>
          <w:sz w:val="24"/>
          <w:szCs w:val="24"/>
        </w:rPr>
        <w:t>She said: “It just feels really unjust and unfair that</w:t>
      </w:r>
      <w:r w:rsidR="00AC0506" w:rsidRPr="00F03EB5">
        <w:rPr>
          <w:sz w:val="24"/>
          <w:szCs w:val="24"/>
        </w:rPr>
        <w:t xml:space="preserve"> w</w:t>
      </w:r>
      <w:r w:rsidRPr="00F03EB5">
        <w:rPr>
          <w:sz w:val="24"/>
          <w:szCs w:val="24"/>
        </w:rPr>
        <w:t xml:space="preserve">e have done so much </w:t>
      </w:r>
      <w:r w:rsidR="00AC0506" w:rsidRPr="00F03EB5">
        <w:rPr>
          <w:sz w:val="24"/>
          <w:szCs w:val="24"/>
        </w:rPr>
        <w:t>work in our own time unpaid and we don’t get to meet them about something so significant.”</w:t>
      </w:r>
    </w:p>
    <w:p w14:paraId="1103E935" w14:textId="7C0FDA15" w:rsidR="00ED6FDC" w:rsidRPr="00CD619B" w:rsidRDefault="00FC6A9A" w:rsidP="002857EF">
      <w:pPr>
        <w:rPr>
          <w:sz w:val="24"/>
          <w:szCs w:val="24"/>
        </w:rPr>
      </w:pPr>
      <w:r>
        <w:rPr>
          <w:sz w:val="24"/>
          <w:szCs w:val="24"/>
        </w:rPr>
        <w:t>The</w:t>
      </w:r>
      <w:r w:rsidR="00920B19">
        <w:rPr>
          <w:sz w:val="24"/>
          <w:szCs w:val="24"/>
        </w:rPr>
        <w:t xml:space="preserve"> five</w:t>
      </w:r>
      <w:r w:rsidR="00A64896">
        <w:rPr>
          <w:sz w:val="24"/>
          <w:szCs w:val="24"/>
        </w:rPr>
        <w:t xml:space="preserve"> campaigners</w:t>
      </w:r>
      <w:r>
        <w:rPr>
          <w:sz w:val="24"/>
          <w:szCs w:val="24"/>
        </w:rPr>
        <w:t xml:space="preserve"> and the other members of the</w:t>
      </w:r>
      <w:r w:rsidR="00ED6FDC" w:rsidRPr="00CD619B">
        <w:rPr>
          <w:sz w:val="24"/>
          <w:szCs w:val="24"/>
        </w:rPr>
        <w:t xml:space="preserve"> coalition came together after increasing concerns were raised on Twitter</w:t>
      </w:r>
      <w:r w:rsidR="00FD1957" w:rsidRPr="00CD619B">
        <w:rPr>
          <w:sz w:val="24"/>
          <w:szCs w:val="24"/>
        </w:rPr>
        <w:t xml:space="preserve"> </w:t>
      </w:r>
      <w:r w:rsidR="00D06C7E" w:rsidRPr="00CD619B">
        <w:rPr>
          <w:sz w:val="24"/>
          <w:szCs w:val="24"/>
        </w:rPr>
        <w:t xml:space="preserve">about </w:t>
      </w:r>
      <w:r w:rsidR="00FD1957" w:rsidRPr="00CD619B">
        <w:rPr>
          <w:sz w:val="24"/>
          <w:szCs w:val="24"/>
        </w:rPr>
        <w:t xml:space="preserve">both SIM and </w:t>
      </w:r>
      <w:r w:rsidR="00B22F0F" w:rsidRPr="00CD619B">
        <w:rPr>
          <w:sz w:val="24"/>
          <w:szCs w:val="24"/>
        </w:rPr>
        <w:t>the High Intensity Network</w:t>
      </w:r>
      <w:r w:rsidR="00E61C3E" w:rsidRPr="00CD619B">
        <w:rPr>
          <w:sz w:val="24"/>
          <w:szCs w:val="24"/>
        </w:rPr>
        <w:t xml:space="preserve"> </w:t>
      </w:r>
      <w:r w:rsidR="009A5361" w:rsidRPr="00CD619B">
        <w:rPr>
          <w:sz w:val="24"/>
          <w:szCs w:val="24"/>
        </w:rPr>
        <w:t>(HIN)</w:t>
      </w:r>
      <w:r w:rsidR="00117B24">
        <w:rPr>
          <w:sz w:val="24"/>
          <w:szCs w:val="24"/>
        </w:rPr>
        <w:t xml:space="preserve">, which </w:t>
      </w:r>
      <w:r w:rsidR="00E61C3E" w:rsidRPr="00CD619B">
        <w:rPr>
          <w:sz w:val="24"/>
          <w:szCs w:val="24"/>
        </w:rPr>
        <w:t>support</w:t>
      </w:r>
      <w:r w:rsidR="00117B24">
        <w:rPr>
          <w:sz w:val="24"/>
          <w:szCs w:val="24"/>
        </w:rPr>
        <w:t>ed</w:t>
      </w:r>
      <w:r w:rsidR="00E61C3E" w:rsidRPr="00CD619B">
        <w:rPr>
          <w:sz w:val="24"/>
          <w:szCs w:val="24"/>
        </w:rPr>
        <w:t xml:space="preserve"> NHS trusts and police forces that signed up to SIM</w:t>
      </w:r>
      <w:r w:rsidR="00117B24">
        <w:rPr>
          <w:sz w:val="24"/>
          <w:szCs w:val="24"/>
        </w:rPr>
        <w:t xml:space="preserve"> and </w:t>
      </w:r>
      <w:r w:rsidR="00E61C3E" w:rsidRPr="00CD619B">
        <w:rPr>
          <w:sz w:val="24"/>
          <w:szCs w:val="24"/>
        </w:rPr>
        <w:t xml:space="preserve">was </w:t>
      </w:r>
      <w:r w:rsidR="00B22F0F" w:rsidRPr="00CD619B">
        <w:rPr>
          <w:sz w:val="24"/>
          <w:szCs w:val="24"/>
        </w:rPr>
        <w:t xml:space="preserve">set up by </w:t>
      </w:r>
      <w:r w:rsidR="00FD1957" w:rsidRPr="00CD619B">
        <w:rPr>
          <w:sz w:val="24"/>
          <w:szCs w:val="24"/>
        </w:rPr>
        <w:t xml:space="preserve">the scheme’s </w:t>
      </w:r>
      <w:r w:rsidR="00B22F0F" w:rsidRPr="00CD619B">
        <w:rPr>
          <w:sz w:val="24"/>
          <w:szCs w:val="24"/>
        </w:rPr>
        <w:t xml:space="preserve">founder, </w:t>
      </w:r>
      <w:r w:rsidR="00AE3A5B" w:rsidRPr="00CD619B">
        <w:rPr>
          <w:sz w:val="24"/>
          <w:szCs w:val="24"/>
        </w:rPr>
        <w:t xml:space="preserve">former police officer </w:t>
      </w:r>
      <w:r w:rsidR="00FD1957" w:rsidRPr="00CD619B">
        <w:rPr>
          <w:sz w:val="24"/>
          <w:szCs w:val="24"/>
        </w:rPr>
        <w:t>Paul Jennings.</w:t>
      </w:r>
    </w:p>
    <w:p w14:paraId="68E30115" w14:textId="677DE585" w:rsidR="005F1100" w:rsidRPr="00CD619B" w:rsidRDefault="005F1100" w:rsidP="002857EF">
      <w:pPr>
        <w:rPr>
          <w:sz w:val="24"/>
          <w:szCs w:val="24"/>
        </w:rPr>
      </w:pPr>
      <w:r w:rsidRPr="00CD619B">
        <w:rPr>
          <w:sz w:val="24"/>
          <w:szCs w:val="24"/>
        </w:rPr>
        <w:t xml:space="preserve">The work of the coalition and other activists led to </w:t>
      </w:r>
      <w:hyperlink r:id="rId34" w:history="1">
        <w:r w:rsidR="00AB5C1F" w:rsidRPr="009F6A22">
          <w:rPr>
            <w:rStyle w:val="Hyperlink"/>
            <w:sz w:val="24"/>
            <w:szCs w:val="24"/>
          </w:rPr>
          <w:t>the closure of HIN</w:t>
        </w:r>
      </w:hyperlink>
      <w:r w:rsidR="00AB5C1F">
        <w:rPr>
          <w:sz w:val="24"/>
          <w:szCs w:val="24"/>
        </w:rPr>
        <w:t xml:space="preserve"> and N</w:t>
      </w:r>
      <w:r w:rsidRPr="00CD619B">
        <w:rPr>
          <w:sz w:val="24"/>
          <w:szCs w:val="24"/>
        </w:rPr>
        <w:t xml:space="preserve">HS England ordering reviews by local trusts of their use of SIM. </w:t>
      </w:r>
      <w:r w:rsidR="00F809E7" w:rsidRPr="00CD619B">
        <w:rPr>
          <w:sz w:val="24"/>
          <w:szCs w:val="24"/>
        </w:rPr>
        <w:t>The results of these reviews have yet to be published.</w:t>
      </w:r>
    </w:p>
    <w:p w14:paraId="1B7C7251" w14:textId="7080BD72" w:rsidR="00FB57C3" w:rsidRPr="00FE66DE" w:rsidRDefault="00FE66DE" w:rsidP="002857EF">
      <w:pPr>
        <w:rPr>
          <w:i/>
          <w:iCs/>
          <w:sz w:val="24"/>
          <w:szCs w:val="24"/>
        </w:rPr>
      </w:pPr>
      <w:r w:rsidRPr="00FE66DE">
        <w:rPr>
          <w:i/>
          <w:iCs/>
          <w:sz w:val="24"/>
          <w:szCs w:val="24"/>
        </w:rPr>
        <w:lastRenderedPageBreak/>
        <w:t>*</w:t>
      </w:r>
      <w:r w:rsidR="00FB57C3" w:rsidRPr="00FE66DE">
        <w:rPr>
          <w:i/>
          <w:iCs/>
          <w:sz w:val="24"/>
          <w:szCs w:val="24"/>
        </w:rPr>
        <w:t xml:space="preserve">The second half of the interview will be published on Monday </w:t>
      </w:r>
      <w:r w:rsidR="00CC1A62" w:rsidRPr="00FE66DE">
        <w:rPr>
          <w:i/>
          <w:iCs/>
          <w:sz w:val="24"/>
          <w:szCs w:val="24"/>
        </w:rPr>
        <w:t>(6 December)</w:t>
      </w:r>
      <w:r w:rsidR="00557706" w:rsidRPr="00FE66DE">
        <w:rPr>
          <w:i/>
          <w:iCs/>
          <w:sz w:val="24"/>
          <w:szCs w:val="24"/>
        </w:rPr>
        <w:t>.</w:t>
      </w:r>
    </w:p>
    <w:p w14:paraId="6F3EF323" w14:textId="691F49F8" w:rsidR="007337B8" w:rsidRDefault="00BB3456" w:rsidP="002857EF">
      <w:pPr>
        <w:rPr>
          <w:b/>
          <w:bCs/>
          <w:sz w:val="24"/>
          <w:szCs w:val="24"/>
        </w:rPr>
      </w:pPr>
      <w:r>
        <w:rPr>
          <w:b/>
          <w:bCs/>
          <w:sz w:val="24"/>
          <w:szCs w:val="24"/>
        </w:rPr>
        <w:t>2 December 2021</w:t>
      </w:r>
      <w:r w:rsidR="000A2564">
        <w:rPr>
          <w:b/>
          <w:bCs/>
          <w:sz w:val="24"/>
          <w:szCs w:val="24"/>
        </w:rPr>
        <w:t xml:space="preserve"> </w:t>
      </w:r>
    </w:p>
    <w:p w14:paraId="5BD9EC65" w14:textId="77777777" w:rsidR="00482D50" w:rsidRDefault="00482D50" w:rsidP="002857EF">
      <w:pPr>
        <w:rPr>
          <w:b/>
          <w:bCs/>
          <w:sz w:val="24"/>
          <w:szCs w:val="24"/>
        </w:rPr>
      </w:pPr>
    </w:p>
    <w:p w14:paraId="341AC7C6" w14:textId="77777777" w:rsidR="00482D50" w:rsidRDefault="00482D50" w:rsidP="002857EF">
      <w:pPr>
        <w:rPr>
          <w:b/>
          <w:bCs/>
          <w:sz w:val="24"/>
          <w:szCs w:val="24"/>
        </w:rPr>
      </w:pPr>
    </w:p>
    <w:p w14:paraId="0D9A9C28" w14:textId="77777777" w:rsidR="00194156" w:rsidRDefault="00194156" w:rsidP="00194156">
      <w:pPr>
        <w:rPr>
          <w:b/>
          <w:bCs/>
          <w:sz w:val="24"/>
          <w:szCs w:val="24"/>
        </w:rPr>
      </w:pPr>
      <w:r>
        <w:rPr>
          <w:b/>
          <w:bCs/>
          <w:sz w:val="24"/>
          <w:szCs w:val="24"/>
        </w:rPr>
        <w:t>Government’s PIP reviewer disagrees with Coffey’s ‘no duty of care’ claim</w:t>
      </w:r>
    </w:p>
    <w:p w14:paraId="7F655B9B" w14:textId="77777777" w:rsidR="00194156" w:rsidRPr="0079417E" w:rsidRDefault="00194156" w:rsidP="00194156">
      <w:pPr>
        <w:rPr>
          <w:sz w:val="24"/>
          <w:szCs w:val="24"/>
        </w:rPr>
      </w:pPr>
      <w:r w:rsidRPr="0079417E">
        <w:rPr>
          <w:sz w:val="24"/>
          <w:szCs w:val="24"/>
        </w:rPr>
        <w:t xml:space="preserve">A former DWP civil servant commissioned by the Department for Work and Pensions (DWP) to review </w:t>
      </w:r>
      <w:r>
        <w:rPr>
          <w:sz w:val="24"/>
          <w:szCs w:val="24"/>
        </w:rPr>
        <w:t>disability benefit assessments</w:t>
      </w:r>
      <w:r w:rsidRPr="0079417E">
        <w:rPr>
          <w:sz w:val="24"/>
          <w:szCs w:val="24"/>
        </w:rPr>
        <w:t xml:space="preserve"> has </w:t>
      </w:r>
      <w:r>
        <w:rPr>
          <w:sz w:val="24"/>
          <w:szCs w:val="24"/>
        </w:rPr>
        <w:t>publicly disagreed with</w:t>
      </w:r>
      <w:r w:rsidRPr="0079417E">
        <w:rPr>
          <w:sz w:val="24"/>
          <w:szCs w:val="24"/>
        </w:rPr>
        <w:t xml:space="preserve"> government claims that the department does not have a duty of care to benefit claimants.</w:t>
      </w:r>
    </w:p>
    <w:p w14:paraId="6E784889" w14:textId="4D7EA630" w:rsidR="00194156" w:rsidRDefault="00194156" w:rsidP="00194156">
      <w:pPr>
        <w:rPr>
          <w:sz w:val="24"/>
          <w:szCs w:val="24"/>
        </w:rPr>
      </w:pPr>
      <w:r w:rsidRPr="0079417E">
        <w:rPr>
          <w:sz w:val="24"/>
          <w:szCs w:val="24"/>
        </w:rPr>
        <w:t xml:space="preserve">Paul Gray, who carried out two independent reviews of the </w:t>
      </w:r>
      <w:r>
        <w:rPr>
          <w:sz w:val="24"/>
          <w:szCs w:val="24"/>
        </w:rPr>
        <w:t>personal independence payment (PIP)</w:t>
      </w:r>
      <w:r w:rsidRPr="0079417E">
        <w:rPr>
          <w:sz w:val="24"/>
          <w:szCs w:val="24"/>
        </w:rPr>
        <w:t xml:space="preserve"> assessment system</w:t>
      </w:r>
      <w:r>
        <w:rPr>
          <w:sz w:val="24"/>
          <w:szCs w:val="24"/>
        </w:rPr>
        <w:t xml:space="preserve">, which reported </w:t>
      </w:r>
      <w:r w:rsidRPr="0079417E">
        <w:rPr>
          <w:sz w:val="24"/>
          <w:szCs w:val="24"/>
        </w:rPr>
        <w:t xml:space="preserve">in </w:t>
      </w:r>
      <w:hyperlink r:id="rId35" w:history="1">
        <w:r w:rsidRPr="00952CB7">
          <w:rPr>
            <w:rStyle w:val="Hyperlink"/>
            <w:sz w:val="24"/>
            <w:szCs w:val="24"/>
          </w:rPr>
          <w:t>2014</w:t>
        </w:r>
      </w:hyperlink>
      <w:r>
        <w:rPr>
          <w:sz w:val="24"/>
          <w:szCs w:val="24"/>
        </w:rPr>
        <w:t xml:space="preserve"> </w:t>
      </w:r>
      <w:r w:rsidRPr="0079417E">
        <w:rPr>
          <w:sz w:val="24"/>
          <w:szCs w:val="24"/>
        </w:rPr>
        <w:t xml:space="preserve">and </w:t>
      </w:r>
      <w:hyperlink r:id="rId36" w:history="1">
        <w:r w:rsidRPr="003C1868">
          <w:rPr>
            <w:rStyle w:val="Hyperlink"/>
            <w:sz w:val="24"/>
            <w:szCs w:val="24"/>
          </w:rPr>
          <w:t>2017</w:t>
        </w:r>
      </w:hyperlink>
      <w:r w:rsidRPr="0079417E">
        <w:rPr>
          <w:sz w:val="24"/>
          <w:szCs w:val="24"/>
        </w:rPr>
        <w:t xml:space="preserve">, was asked by Labour’s Debbie Abrahams whether he believed </w:t>
      </w:r>
      <w:r w:rsidR="00853F4C">
        <w:rPr>
          <w:sz w:val="24"/>
          <w:szCs w:val="24"/>
        </w:rPr>
        <w:t>his former</w:t>
      </w:r>
      <w:r w:rsidRPr="0079417E">
        <w:rPr>
          <w:sz w:val="24"/>
          <w:szCs w:val="24"/>
        </w:rPr>
        <w:t xml:space="preserve"> department had a duty of care to claimants.</w:t>
      </w:r>
    </w:p>
    <w:p w14:paraId="17839A18" w14:textId="1096D73A" w:rsidR="00194156" w:rsidRPr="00D4234B" w:rsidRDefault="00194156" w:rsidP="00194156">
      <w:pPr>
        <w:rPr>
          <w:sz w:val="24"/>
          <w:szCs w:val="24"/>
        </w:rPr>
      </w:pPr>
      <w:r w:rsidRPr="00D4234B">
        <w:rPr>
          <w:sz w:val="24"/>
          <w:szCs w:val="24"/>
        </w:rPr>
        <w:t xml:space="preserve">She had earlier told him of the case of Philippa Day, a young disabled mum </w:t>
      </w:r>
      <w:hyperlink r:id="rId37" w:history="1">
        <w:r w:rsidRPr="0040490C">
          <w:rPr>
            <w:rStyle w:val="Hyperlink"/>
            <w:sz w:val="24"/>
            <w:szCs w:val="24"/>
          </w:rPr>
          <w:t>whose death was linked by a coroner</w:t>
        </w:r>
      </w:hyperlink>
      <w:r w:rsidRPr="00D4234B">
        <w:rPr>
          <w:sz w:val="24"/>
          <w:szCs w:val="24"/>
        </w:rPr>
        <w:t xml:space="preserve"> </w:t>
      </w:r>
      <w:r w:rsidR="00352DE3">
        <w:rPr>
          <w:sz w:val="24"/>
          <w:szCs w:val="24"/>
        </w:rPr>
        <w:t xml:space="preserve">earlier this year </w:t>
      </w:r>
      <w:r w:rsidRPr="00D4234B">
        <w:rPr>
          <w:sz w:val="24"/>
          <w:szCs w:val="24"/>
        </w:rPr>
        <w:t xml:space="preserve">to flaws in the </w:t>
      </w:r>
      <w:r w:rsidR="000A4C79">
        <w:rPr>
          <w:sz w:val="24"/>
          <w:szCs w:val="24"/>
        </w:rPr>
        <w:t>PIP</w:t>
      </w:r>
      <w:r w:rsidRPr="00D4234B">
        <w:rPr>
          <w:sz w:val="24"/>
          <w:szCs w:val="24"/>
        </w:rPr>
        <w:t xml:space="preserve"> system.</w:t>
      </w:r>
    </w:p>
    <w:p w14:paraId="2EBB5AF8" w14:textId="77777777" w:rsidR="00194156" w:rsidRDefault="00194156" w:rsidP="00194156">
      <w:pPr>
        <w:rPr>
          <w:sz w:val="24"/>
          <w:szCs w:val="24"/>
        </w:rPr>
      </w:pPr>
      <w:r>
        <w:rPr>
          <w:sz w:val="24"/>
          <w:szCs w:val="24"/>
        </w:rPr>
        <w:t xml:space="preserve">Gray, who </w:t>
      </w:r>
      <w:r w:rsidRPr="0079417E">
        <w:rPr>
          <w:sz w:val="24"/>
          <w:szCs w:val="24"/>
        </w:rPr>
        <w:t xml:space="preserve">was </w:t>
      </w:r>
      <w:hyperlink r:id="rId38" w:history="1">
        <w:r w:rsidRPr="00D2047B">
          <w:rPr>
            <w:rStyle w:val="Hyperlink"/>
            <w:sz w:val="24"/>
            <w:szCs w:val="24"/>
          </w:rPr>
          <w:t>giving evidence yesterday</w:t>
        </w:r>
      </w:hyperlink>
      <w:r w:rsidRPr="0079417E">
        <w:rPr>
          <w:sz w:val="24"/>
          <w:szCs w:val="24"/>
        </w:rPr>
        <w:t xml:space="preserve"> (Wednesday) to the Commons work and pensions committee</w:t>
      </w:r>
      <w:r>
        <w:rPr>
          <w:sz w:val="24"/>
          <w:szCs w:val="24"/>
        </w:rPr>
        <w:t>, said: “Yes, of course there is a duty of care in any process of this sort to treat people fairly, appropriately and empathetically.”</w:t>
      </w:r>
    </w:p>
    <w:p w14:paraId="649DA42C" w14:textId="77777777" w:rsidR="00194156" w:rsidRDefault="00194156" w:rsidP="00194156">
      <w:pPr>
        <w:rPr>
          <w:sz w:val="24"/>
          <w:szCs w:val="24"/>
        </w:rPr>
      </w:pPr>
      <w:r>
        <w:rPr>
          <w:sz w:val="24"/>
          <w:szCs w:val="24"/>
        </w:rPr>
        <w:t xml:space="preserve">He pointed to the DWP’s duty to ensure the logistics of arranging face-to-face assessments are convenient and appropriate, the way the department communicated with claimants about PIP, and enabling relatives and others to support claimants. </w:t>
      </w:r>
    </w:p>
    <w:p w14:paraId="0EB02226" w14:textId="77777777" w:rsidR="00194156" w:rsidRDefault="00194156" w:rsidP="00194156">
      <w:pPr>
        <w:rPr>
          <w:sz w:val="24"/>
          <w:szCs w:val="24"/>
        </w:rPr>
      </w:pPr>
      <w:r>
        <w:rPr>
          <w:sz w:val="24"/>
          <w:szCs w:val="24"/>
        </w:rPr>
        <w:t>He said: “Those are all things that I think it is entirely appropriate for the department to undertake and my sense is the department is aware of that sense of duty.</w:t>
      </w:r>
    </w:p>
    <w:p w14:paraId="161AD071" w14:textId="7FABA190" w:rsidR="00194156" w:rsidRDefault="00194156" w:rsidP="00194156">
      <w:pPr>
        <w:rPr>
          <w:sz w:val="24"/>
          <w:szCs w:val="24"/>
        </w:rPr>
      </w:pPr>
      <w:r>
        <w:rPr>
          <w:sz w:val="24"/>
          <w:szCs w:val="24"/>
        </w:rPr>
        <w:t>“Have they always got it right in every case? In the same way, do any of us ever get all of these things right in every case</w:t>
      </w:r>
      <w:r w:rsidR="003551F7">
        <w:rPr>
          <w:sz w:val="24"/>
          <w:szCs w:val="24"/>
        </w:rPr>
        <w:t xml:space="preserve">? </w:t>
      </w:r>
      <w:r>
        <w:rPr>
          <w:sz w:val="24"/>
          <w:szCs w:val="24"/>
        </w:rPr>
        <w:t>… it’s a learning process.”</w:t>
      </w:r>
    </w:p>
    <w:p w14:paraId="1DBB4137" w14:textId="158F74AF" w:rsidR="00194156" w:rsidRPr="0079417E" w:rsidRDefault="00194156" w:rsidP="00194156">
      <w:pPr>
        <w:rPr>
          <w:sz w:val="24"/>
          <w:szCs w:val="24"/>
        </w:rPr>
      </w:pPr>
      <w:r>
        <w:rPr>
          <w:sz w:val="24"/>
          <w:szCs w:val="24"/>
        </w:rPr>
        <w:t>Gray did not appear aware that w</w:t>
      </w:r>
      <w:r w:rsidRPr="0079417E">
        <w:rPr>
          <w:sz w:val="24"/>
          <w:szCs w:val="24"/>
        </w:rPr>
        <w:t xml:space="preserve">ork and pensions secretary Therese Coffey </w:t>
      </w:r>
      <w:hyperlink r:id="rId39" w:history="1">
        <w:r w:rsidRPr="002C4CFE">
          <w:rPr>
            <w:rStyle w:val="Hyperlink"/>
            <w:sz w:val="24"/>
            <w:szCs w:val="24"/>
          </w:rPr>
          <w:t>has repeatedly claimed</w:t>
        </w:r>
      </w:hyperlink>
      <w:r w:rsidRPr="0079417E">
        <w:rPr>
          <w:sz w:val="24"/>
          <w:szCs w:val="24"/>
        </w:rPr>
        <w:t xml:space="preserve"> that DWP does not have a legal duty to “safeguard” its claimants, </w:t>
      </w:r>
      <w:r w:rsidRPr="0029719E">
        <w:rPr>
          <w:sz w:val="24"/>
          <w:szCs w:val="24"/>
        </w:rPr>
        <w:t xml:space="preserve">and </w:t>
      </w:r>
      <w:r w:rsidR="00877180">
        <w:rPr>
          <w:sz w:val="24"/>
          <w:szCs w:val="24"/>
        </w:rPr>
        <w:t xml:space="preserve">has said </w:t>
      </w:r>
      <w:r w:rsidRPr="0029719E">
        <w:rPr>
          <w:sz w:val="24"/>
          <w:szCs w:val="24"/>
        </w:rPr>
        <w:t>that such tasks are instead the responsibility of local agencies such as social services departments and doctors’ surgeries</w:t>
      </w:r>
      <w:r w:rsidRPr="0079417E">
        <w:rPr>
          <w:sz w:val="24"/>
          <w:szCs w:val="24"/>
        </w:rPr>
        <w:t>.</w:t>
      </w:r>
    </w:p>
    <w:p w14:paraId="33C19D5E" w14:textId="38985079" w:rsidR="00194156" w:rsidRPr="0029719E" w:rsidRDefault="00194156" w:rsidP="00194156">
      <w:pPr>
        <w:rPr>
          <w:sz w:val="24"/>
          <w:szCs w:val="24"/>
        </w:rPr>
      </w:pPr>
      <w:r w:rsidRPr="0029719E">
        <w:rPr>
          <w:sz w:val="24"/>
          <w:szCs w:val="24"/>
        </w:rPr>
        <w:t>Her denials follow a decade of cases linking DWP’s policies and practices to the deaths of disabled people, particularly those who were being assessed for </w:t>
      </w:r>
      <w:hyperlink r:id="rId40" w:history="1">
        <w:r w:rsidRPr="0029719E">
          <w:rPr>
            <w:rStyle w:val="Hyperlink"/>
            <w:sz w:val="24"/>
            <w:szCs w:val="24"/>
          </w:rPr>
          <w:t>employment and support allowance (ESA)</w:t>
        </w:r>
      </w:hyperlink>
      <w:r w:rsidRPr="0029719E">
        <w:rPr>
          <w:sz w:val="24"/>
          <w:szCs w:val="24"/>
        </w:rPr>
        <w:t> and </w:t>
      </w:r>
      <w:hyperlink r:id="rId41" w:history="1">
        <w:r w:rsidRPr="0029719E">
          <w:rPr>
            <w:rStyle w:val="Hyperlink"/>
            <w:sz w:val="24"/>
            <w:szCs w:val="24"/>
          </w:rPr>
          <w:t>personal independence payment</w:t>
        </w:r>
      </w:hyperlink>
      <w:r w:rsidRPr="0029719E">
        <w:rPr>
          <w:sz w:val="24"/>
          <w:szCs w:val="24"/>
        </w:rPr>
        <w:t> and had experience of mental distress.</w:t>
      </w:r>
      <w:r w:rsidRPr="0079417E">
        <w:rPr>
          <w:sz w:val="24"/>
          <w:szCs w:val="24"/>
        </w:rPr>
        <w:t xml:space="preserve"> </w:t>
      </w:r>
    </w:p>
    <w:p w14:paraId="25BEF671" w14:textId="128D9965" w:rsidR="00194156" w:rsidRPr="0079417E" w:rsidRDefault="00194156" w:rsidP="00194156">
      <w:pPr>
        <w:rPr>
          <w:sz w:val="24"/>
          <w:szCs w:val="24"/>
        </w:rPr>
      </w:pPr>
      <w:r w:rsidRPr="0079417E">
        <w:rPr>
          <w:sz w:val="24"/>
          <w:szCs w:val="24"/>
        </w:rPr>
        <w:t>But DNS has reported how two DWP documents show civil servants discussing the department’s duty of care, both believed to have been written in 2014 or 2015.</w:t>
      </w:r>
    </w:p>
    <w:p w14:paraId="2A0117FB" w14:textId="77777777" w:rsidR="00194156" w:rsidRPr="0029719E" w:rsidRDefault="00194156" w:rsidP="00194156">
      <w:pPr>
        <w:rPr>
          <w:sz w:val="24"/>
          <w:szCs w:val="24"/>
        </w:rPr>
      </w:pPr>
      <w:r w:rsidRPr="0079417E">
        <w:rPr>
          <w:sz w:val="24"/>
          <w:szCs w:val="24"/>
        </w:rPr>
        <w:t xml:space="preserve">One </w:t>
      </w:r>
      <w:r w:rsidRPr="0029719E">
        <w:rPr>
          <w:sz w:val="24"/>
          <w:szCs w:val="24"/>
        </w:rPr>
        <w:t>recommended that the department should carry out a review of its “ongoing Duty of Care”.</w:t>
      </w:r>
    </w:p>
    <w:p w14:paraId="0701C43D" w14:textId="77777777" w:rsidR="00194156" w:rsidRPr="0029719E" w:rsidRDefault="00194156" w:rsidP="00194156">
      <w:pPr>
        <w:rPr>
          <w:sz w:val="24"/>
          <w:szCs w:val="24"/>
        </w:rPr>
      </w:pPr>
      <w:r w:rsidRPr="0079417E">
        <w:rPr>
          <w:sz w:val="24"/>
          <w:szCs w:val="24"/>
        </w:rPr>
        <w:lastRenderedPageBreak/>
        <w:t xml:space="preserve">A </w:t>
      </w:r>
      <w:r w:rsidRPr="0029719E">
        <w:rPr>
          <w:sz w:val="24"/>
          <w:szCs w:val="24"/>
        </w:rPr>
        <w:t>second document</w:t>
      </w:r>
      <w:r w:rsidRPr="0079417E">
        <w:rPr>
          <w:sz w:val="24"/>
          <w:szCs w:val="24"/>
        </w:rPr>
        <w:t xml:space="preserve"> was </w:t>
      </w:r>
      <w:r w:rsidRPr="0029719E">
        <w:rPr>
          <w:sz w:val="24"/>
          <w:szCs w:val="24"/>
        </w:rPr>
        <w:t>obtained by </w:t>
      </w:r>
      <w:hyperlink r:id="rId42" w:history="1">
        <w:r w:rsidRPr="0029719E">
          <w:rPr>
            <w:rStyle w:val="Hyperlink"/>
            <w:sz w:val="24"/>
            <w:szCs w:val="24"/>
          </w:rPr>
          <w:t>Leigh Day</w:t>
        </w:r>
      </w:hyperlink>
      <w:r w:rsidRPr="0029719E">
        <w:rPr>
          <w:sz w:val="24"/>
          <w:szCs w:val="24"/>
        </w:rPr>
        <w:t xml:space="preserve">, solicitors for the family of Errol Graham, </w:t>
      </w:r>
      <w:hyperlink r:id="rId43" w:history="1">
        <w:r w:rsidRPr="0029719E">
          <w:rPr>
            <w:rStyle w:val="Hyperlink"/>
            <w:sz w:val="24"/>
            <w:szCs w:val="24"/>
          </w:rPr>
          <w:t>who starved to death in 2018</w:t>
        </w:r>
      </w:hyperlink>
      <w:r w:rsidRPr="0029719E">
        <w:rPr>
          <w:sz w:val="24"/>
          <w:szCs w:val="24"/>
        </w:rPr>
        <w:t xml:space="preserve">, months after DWP cut off his </w:t>
      </w:r>
      <w:r w:rsidRPr="0079417E">
        <w:rPr>
          <w:sz w:val="24"/>
          <w:szCs w:val="24"/>
        </w:rPr>
        <w:t>ESA</w:t>
      </w:r>
      <w:r w:rsidRPr="0029719E">
        <w:rPr>
          <w:sz w:val="24"/>
          <w:szCs w:val="24"/>
        </w:rPr>
        <w:t xml:space="preserve"> when he failed to attend a work capability assessment.</w:t>
      </w:r>
    </w:p>
    <w:p w14:paraId="69D219A5" w14:textId="77777777" w:rsidR="00194156" w:rsidRPr="0029719E" w:rsidRDefault="00194156" w:rsidP="00194156">
      <w:pPr>
        <w:rPr>
          <w:sz w:val="24"/>
          <w:szCs w:val="24"/>
        </w:rPr>
      </w:pPr>
      <w:r w:rsidRPr="0029719E">
        <w:rPr>
          <w:sz w:val="24"/>
          <w:szCs w:val="24"/>
        </w:rPr>
        <w:t>This document is a copy of pre-2016 internal guidance for DWP staff, written to assist them in dealing with claimants who need support in using its services.</w:t>
      </w:r>
    </w:p>
    <w:p w14:paraId="3C2EC5B4" w14:textId="77777777" w:rsidR="00194156" w:rsidRDefault="00194156" w:rsidP="00194156">
      <w:pPr>
        <w:rPr>
          <w:sz w:val="24"/>
          <w:szCs w:val="24"/>
        </w:rPr>
      </w:pPr>
      <w:r w:rsidRPr="0029719E">
        <w:rPr>
          <w:sz w:val="24"/>
          <w:szCs w:val="24"/>
        </w:rPr>
        <w:t>The guidance states: “Where the claimant has a known background of mental illness there are minimum requirements that Jobcentre Plus should be adopting to ensure that we are not found to be neglectful in our duty of care towards these claimants.”</w:t>
      </w:r>
    </w:p>
    <w:p w14:paraId="69636068" w14:textId="647465C1" w:rsidR="00194156" w:rsidRPr="0079417E" w:rsidRDefault="00194156" w:rsidP="00194156">
      <w:pPr>
        <w:rPr>
          <w:sz w:val="24"/>
          <w:szCs w:val="24"/>
        </w:rPr>
      </w:pPr>
      <w:r>
        <w:rPr>
          <w:sz w:val="24"/>
          <w:szCs w:val="24"/>
        </w:rPr>
        <w:t>Gray</w:t>
      </w:r>
      <w:r w:rsidRPr="0079417E">
        <w:rPr>
          <w:sz w:val="24"/>
          <w:szCs w:val="24"/>
        </w:rPr>
        <w:t xml:space="preserve"> also </w:t>
      </w:r>
      <w:r>
        <w:rPr>
          <w:sz w:val="24"/>
          <w:szCs w:val="24"/>
        </w:rPr>
        <w:t>told the committee yesterday</w:t>
      </w:r>
      <w:r w:rsidRPr="0079417E">
        <w:rPr>
          <w:sz w:val="24"/>
          <w:szCs w:val="24"/>
        </w:rPr>
        <w:t xml:space="preserve"> that he believed there should be another independent review of the PIP assessment process.</w:t>
      </w:r>
    </w:p>
    <w:p w14:paraId="247663B4" w14:textId="77777777" w:rsidR="00194156" w:rsidRDefault="00194156" w:rsidP="00194156">
      <w:pPr>
        <w:rPr>
          <w:b/>
          <w:bCs/>
          <w:sz w:val="24"/>
          <w:szCs w:val="24"/>
        </w:rPr>
      </w:pPr>
      <w:r>
        <w:rPr>
          <w:b/>
          <w:bCs/>
          <w:sz w:val="24"/>
          <w:szCs w:val="24"/>
        </w:rPr>
        <w:t>2 December 2021</w:t>
      </w:r>
    </w:p>
    <w:p w14:paraId="6CDBB5C6" w14:textId="77777777" w:rsidR="00194156" w:rsidRDefault="00194156" w:rsidP="00194156">
      <w:pPr>
        <w:rPr>
          <w:b/>
          <w:bCs/>
          <w:sz w:val="24"/>
          <w:szCs w:val="24"/>
        </w:rPr>
      </w:pPr>
    </w:p>
    <w:p w14:paraId="43D94E69" w14:textId="77777777" w:rsidR="00194156" w:rsidRDefault="00194156" w:rsidP="00194156">
      <w:pPr>
        <w:rPr>
          <w:b/>
          <w:bCs/>
          <w:sz w:val="24"/>
          <w:szCs w:val="24"/>
        </w:rPr>
      </w:pPr>
    </w:p>
    <w:p w14:paraId="44E1BE3C" w14:textId="59B23363" w:rsidR="00086573" w:rsidRDefault="00083029" w:rsidP="00086573">
      <w:pPr>
        <w:rPr>
          <w:b/>
          <w:bCs/>
          <w:sz w:val="24"/>
          <w:szCs w:val="24"/>
        </w:rPr>
      </w:pPr>
      <w:r>
        <w:rPr>
          <w:b/>
          <w:bCs/>
          <w:sz w:val="24"/>
          <w:szCs w:val="24"/>
        </w:rPr>
        <w:t>WCA reviewer</w:t>
      </w:r>
      <w:r w:rsidR="00086573">
        <w:rPr>
          <w:b/>
          <w:bCs/>
          <w:sz w:val="24"/>
          <w:szCs w:val="24"/>
        </w:rPr>
        <w:t xml:space="preserve"> tells MPs that DWP </w:t>
      </w:r>
      <w:r w:rsidR="0085775E">
        <w:rPr>
          <w:b/>
          <w:bCs/>
          <w:sz w:val="24"/>
          <w:szCs w:val="24"/>
        </w:rPr>
        <w:t>is</w:t>
      </w:r>
      <w:r w:rsidR="00086573">
        <w:rPr>
          <w:b/>
          <w:bCs/>
          <w:sz w:val="24"/>
          <w:szCs w:val="24"/>
        </w:rPr>
        <w:t xml:space="preserve"> ‘odd’ and ‘characterised by inertia’</w:t>
      </w:r>
    </w:p>
    <w:p w14:paraId="234BE548" w14:textId="77777777" w:rsidR="00086573" w:rsidRPr="007561FA" w:rsidRDefault="00086573" w:rsidP="00086573">
      <w:pPr>
        <w:rPr>
          <w:sz w:val="24"/>
          <w:szCs w:val="24"/>
        </w:rPr>
      </w:pPr>
      <w:r w:rsidRPr="007561FA">
        <w:rPr>
          <w:sz w:val="24"/>
          <w:szCs w:val="24"/>
        </w:rPr>
        <w:t xml:space="preserve">The expert who was twice commissioned by the </w:t>
      </w:r>
      <w:r>
        <w:rPr>
          <w:sz w:val="24"/>
          <w:szCs w:val="24"/>
        </w:rPr>
        <w:t xml:space="preserve">government </w:t>
      </w:r>
      <w:r w:rsidRPr="007561FA">
        <w:rPr>
          <w:sz w:val="24"/>
          <w:szCs w:val="24"/>
        </w:rPr>
        <w:t xml:space="preserve">to review the work capability assessment (WCA) has delivered a damning assessment of </w:t>
      </w:r>
      <w:r>
        <w:rPr>
          <w:sz w:val="24"/>
          <w:szCs w:val="24"/>
        </w:rPr>
        <w:t xml:space="preserve">the </w:t>
      </w:r>
      <w:r w:rsidRPr="007561FA">
        <w:rPr>
          <w:sz w:val="24"/>
          <w:szCs w:val="24"/>
        </w:rPr>
        <w:t>Department for Work and Pensions (DWP), in an evidence session with MPs.</w:t>
      </w:r>
    </w:p>
    <w:p w14:paraId="31A7BAB2" w14:textId="77777777" w:rsidR="00086573" w:rsidRDefault="00086573" w:rsidP="00086573">
      <w:pPr>
        <w:rPr>
          <w:sz w:val="24"/>
          <w:szCs w:val="24"/>
        </w:rPr>
      </w:pPr>
      <w:r w:rsidRPr="007561FA">
        <w:rPr>
          <w:sz w:val="24"/>
          <w:szCs w:val="24"/>
        </w:rPr>
        <w:t xml:space="preserve">Dr Paul Litchfield, who led the final two independent reviews of the WCA in 2013 and 2014, </w:t>
      </w:r>
      <w:hyperlink r:id="rId44" w:history="1">
        <w:r w:rsidRPr="00F851CC">
          <w:rPr>
            <w:rStyle w:val="Hyperlink"/>
            <w:sz w:val="24"/>
            <w:szCs w:val="24"/>
          </w:rPr>
          <w:t>told members of the Commons work and pensions committee</w:t>
        </w:r>
      </w:hyperlink>
      <w:r w:rsidRPr="007561FA">
        <w:rPr>
          <w:sz w:val="24"/>
          <w:szCs w:val="24"/>
        </w:rPr>
        <w:t xml:space="preserve"> </w:t>
      </w:r>
      <w:r>
        <w:rPr>
          <w:sz w:val="24"/>
          <w:szCs w:val="24"/>
        </w:rPr>
        <w:t>that the “operational” side of DWP had constantly resisted his ideas for improvements to the assessment.</w:t>
      </w:r>
    </w:p>
    <w:p w14:paraId="0AB219B5" w14:textId="77777777" w:rsidR="00086573" w:rsidRPr="007561FA" w:rsidRDefault="00086573" w:rsidP="00086573">
      <w:pPr>
        <w:rPr>
          <w:sz w:val="24"/>
          <w:szCs w:val="24"/>
        </w:rPr>
      </w:pPr>
      <w:r>
        <w:rPr>
          <w:sz w:val="24"/>
          <w:szCs w:val="24"/>
        </w:rPr>
        <w:t xml:space="preserve">He said </w:t>
      </w:r>
      <w:r w:rsidRPr="007561FA">
        <w:rPr>
          <w:sz w:val="24"/>
          <w:szCs w:val="24"/>
        </w:rPr>
        <w:t xml:space="preserve">that DWP was characterised by “inertia”, </w:t>
      </w:r>
      <w:r>
        <w:rPr>
          <w:sz w:val="24"/>
          <w:szCs w:val="24"/>
        </w:rPr>
        <w:t>and that it</w:t>
      </w:r>
      <w:r w:rsidRPr="007561FA">
        <w:rPr>
          <w:sz w:val="24"/>
          <w:szCs w:val="24"/>
        </w:rPr>
        <w:t xml:space="preserve"> was “odd” and “different to other civil service departments I have had contact with”.</w:t>
      </w:r>
    </w:p>
    <w:p w14:paraId="6D90DC77" w14:textId="77777777" w:rsidR="00086573" w:rsidRDefault="00086573" w:rsidP="00086573">
      <w:pPr>
        <w:rPr>
          <w:sz w:val="24"/>
          <w:szCs w:val="24"/>
        </w:rPr>
      </w:pPr>
      <w:r w:rsidRPr="007561FA">
        <w:rPr>
          <w:sz w:val="24"/>
          <w:szCs w:val="24"/>
        </w:rPr>
        <w:t>He said he had found the department to be “co-operative” and “enthusiastic” at a policy level</w:t>
      </w:r>
      <w:r>
        <w:rPr>
          <w:sz w:val="24"/>
          <w:szCs w:val="24"/>
        </w:rPr>
        <w:t>.</w:t>
      </w:r>
    </w:p>
    <w:p w14:paraId="6966A568" w14:textId="4ED03E72" w:rsidR="00086573" w:rsidRPr="007561FA" w:rsidRDefault="00086573" w:rsidP="00086573">
      <w:pPr>
        <w:rPr>
          <w:sz w:val="24"/>
          <w:szCs w:val="24"/>
        </w:rPr>
      </w:pPr>
      <w:r>
        <w:rPr>
          <w:sz w:val="24"/>
          <w:szCs w:val="24"/>
        </w:rPr>
        <w:t>B</w:t>
      </w:r>
      <w:r w:rsidRPr="007561FA">
        <w:rPr>
          <w:sz w:val="24"/>
          <w:szCs w:val="24"/>
        </w:rPr>
        <w:t>ut he added: “I constantly got the impression from the operational side that it was all a bit of a nuisance and that when I made recommendations about ways that the process might be improved, it was always pushed back really quite quickly, saying, ‘oh</w:t>
      </w:r>
      <w:r w:rsidR="00D762E2">
        <w:rPr>
          <w:sz w:val="24"/>
          <w:szCs w:val="24"/>
        </w:rPr>
        <w:t>,</w:t>
      </w:r>
      <w:r w:rsidRPr="007561FA">
        <w:rPr>
          <w:sz w:val="24"/>
          <w:szCs w:val="24"/>
        </w:rPr>
        <w:t xml:space="preserve"> it’s not cost effective’ or ‘it’s impractical’, or ‘we’ll accept it in principle, provided…’”</w:t>
      </w:r>
    </w:p>
    <w:p w14:paraId="21E48171" w14:textId="77777777" w:rsidR="00086573" w:rsidRPr="007561FA" w:rsidRDefault="00086573" w:rsidP="00086573">
      <w:pPr>
        <w:rPr>
          <w:sz w:val="24"/>
          <w:szCs w:val="24"/>
        </w:rPr>
      </w:pPr>
      <w:r w:rsidRPr="007561FA">
        <w:rPr>
          <w:sz w:val="24"/>
          <w:szCs w:val="24"/>
        </w:rPr>
        <w:t>He said it appeared that, seven years on, “things just haven’t been taken forward”.</w:t>
      </w:r>
    </w:p>
    <w:p w14:paraId="56468CCA" w14:textId="77777777" w:rsidR="00086573" w:rsidRPr="007561FA" w:rsidRDefault="00086573" w:rsidP="00086573">
      <w:pPr>
        <w:rPr>
          <w:sz w:val="24"/>
          <w:szCs w:val="24"/>
        </w:rPr>
      </w:pPr>
      <w:r w:rsidRPr="007561FA">
        <w:rPr>
          <w:sz w:val="24"/>
          <w:szCs w:val="24"/>
        </w:rPr>
        <w:t>Litchfield said there had always been a “sucking of teeth” when recommendations reached the operational side of DWP.</w:t>
      </w:r>
    </w:p>
    <w:p w14:paraId="6B93F8D2" w14:textId="77777777" w:rsidR="00086573" w:rsidRPr="007561FA" w:rsidRDefault="00086573" w:rsidP="00086573">
      <w:pPr>
        <w:rPr>
          <w:sz w:val="24"/>
          <w:szCs w:val="24"/>
        </w:rPr>
      </w:pPr>
      <w:r w:rsidRPr="007561FA">
        <w:rPr>
          <w:sz w:val="24"/>
          <w:szCs w:val="24"/>
        </w:rPr>
        <w:t>He added: “I do wonder if they just wait out the things that they don’t really fancy doing, until a new lot come along.”</w:t>
      </w:r>
    </w:p>
    <w:p w14:paraId="26BD8F85" w14:textId="77777777" w:rsidR="00086573" w:rsidRPr="007561FA" w:rsidRDefault="00086573" w:rsidP="00086573">
      <w:pPr>
        <w:rPr>
          <w:sz w:val="24"/>
          <w:szCs w:val="24"/>
        </w:rPr>
      </w:pPr>
      <w:r w:rsidRPr="007561FA">
        <w:rPr>
          <w:sz w:val="24"/>
          <w:szCs w:val="24"/>
        </w:rPr>
        <w:t>Litchfield said he had found in his first review</w:t>
      </w:r>
      <w:r>
        <w:rPr>
          <w:sz w:val="24"/>
          <w:szCs w:val="24"/>
        </w:rPr>
        <w:t xml:space="preserve"> that there was </w:t>
      </w:r>
      <w:r w:rsidRPr="007561FA">
        <w:rPr>
          <w:sz w:val="24"/>
          <w:szCs w:val="24"/>
        </w:rPr>
        <w:t xml:space="preserve">“systematic” bias in the way </w:t>
      </w:r>
      <w:r>
        <w:rPr>
          <w:sz w:val="24"/>
          <w:szCs w:val="24"/>
        </w:rPr>
        <w:t>employment and support allowance (</w:t>
      </w:r>
      <w:r w:rsidRPr="007561FA">
        <w:rPr>
          <w:sz w:val="24"/>
          <w:szCs w:val="24"/>
        </w:rPr>
        <w:t>ESA</w:t>
      </w:r>
      <w:r>
        <w:rPr>
          <w:sz w:val="24"/>
          <w:szCs w:val="24"/>
        </w:rPr>
        <w:t>)</w:t>
      </w:r>
      <w:r w:rsidRPr="007561FA">
        <w:rPr>
          <w:sz w:val="24"/>
          <w:szCs w:val="24"/>
        </w:rPr>
        <w:t xml:space="preserve"> claims were handled by DWP, which led to “some odd decisions being made”, but that this had not been addressed.</w:t>
      </w:r>
    </w:p>
    <w:p w14:paraId="5137A547" w14:textId="6DD82F68" w:rsidR="00086573" w:rsidRPr="007561FA" w:rsidRDefault="00086573" w:rsidP="00086573">
      <w:pPr>
        <w:rPr>
          <w:sz w:val="24"/>
          <w:szCs w:val="24"/>
        </w:rPr>
      </w:pPr>
      <w:r w:rsidRPr="007561FA">
        <w:rPr>
          <w:sz w:val="24"/>
          <w:szCs w:val="24"/>
        </w:rPr>
        <w:lastRenderedPageBreak/>
        <w:t xml:space="preserve">He said that he believed there had not been “a lot of progress” in improving the WCA since he finished his final review in 2014, and that there had been no improvement that he could see in </w:t>
      </w:r>
      <w:r>
        <w:rPr>
          <w:sz w:val="24"/>
          <w:szCs w:val="24"/>
        </w:rPr>
        <w:t xml:space="preserve">how fair people believed the assessment was, when comparing </w:t>
      </w:r>
      <w:r w:rsidR="00F049C5">
        <w:rPr>
          <w:sz w:val="24"/>
          <w:szCs w:val="24"/>
        </w:rPr>
        <w:t xml:space="preserve">the situation </w:t>
      </w:r>
      <w:r w:rsidRPr="007561FA">
        <w:rPr>
          <w:sz w:val="24"/>
          <w:szCs w:val="24"/>
        </w:rPr>
        <w:t>before and after his reviews.</w:t>
      </w:r>
    </w:p>
    <w:p w14:paraId="5ECC64F7" w14:textId="77777777" w:rsidR="00086573" w:rsidRPr="007561FA" w:rsidRDefault="00086573" w:rsidP="00086573">
      <w:pPr>
        <w:rPr>
          <w:sz w:val="24"/>
          <w:szCs w:val="24"/>
        </w:rPr>
      </w:pPr>
      <w:r w:rsidRPr="007561FA">
        <w:rPr>
          <w:sz w:val="24"/>
          <w:szCs w:val="24"/>
        </w:rPr>
        <w:t>Litchfield also said he believed there needed to be another independent review of the WCA, seven years after the last one reported.</w:t>
      </w:r>
    </w:p>
    <w:p w14:paraId="624A3F34" w14:textId="77777777" w:rsidR="00086573" w:rsidRPr="007561FA" w:rsidRDefault="00086573" w:rsidP="00086573">
      <w:pPr>
        <w:rPr>
          <w:sz w:val="24"/>
          <w:szCs w:val="24"/>
        </w:rPr>
      </w:pPr>
      <w:r w:rsidRPr="007561FA">
        <w:rPr>
          <w:sz w:val="24"/>
          <w:szCs w:val="24"/>
        </w:rPr>
        <w:t>He said the assessment process was currently based on thinking that was developed “40 or 50 years ago”.</w:t>
      </w:r>
    </w:p>
    <w:p w14:paraId="5567A82C" w14:textId="1B7CD63B" w:rsidR="00086573" w:rsidRPr="007561FA" w:rsidRDefault="00086573" w:rsidP="00086573">
      <w:pPr>
        <w:rPr>
          <w:sz w:val="24"/>
          <w:szCs w:val="24"/>
        </w:rPr>
      </w:pPr>
      <w:r>
        <w:rPr>
          <w:sz w:val="24"/>
          <w:szCs w:val="24"/>
        </w:rPr>
        <w:t>And he</w:t>
      </w:r>
      <w:r w:rsidRPr="007561FA">
        <w:rPr>
          <w:sz w:val="24"/>
          <w:szCs w:val="24"/>
        </w:rPr>
        <w:t xml:space="preserve"> suggested that the government should </w:t>
      </w:r>
      <w:r>
        <w:rPr>
          <w:sz w:val="24"/>
          <w:szCs w:val="24"/>
        </w:rPr>
        <w:t>develop</w:t>
      </w:r>
      <w:r w:rsidRPr="007561FA">
        <w:rPr>
          <w:sz w:val="24"/>
          <w:szCs w:val="24"/>
        </w:rPr>
        <w:t xml:space="preserve"> a new assessment</w:t>
      </w:r>
      <w:r>
        <w:rPr>
          <w:sz w:val="24"/>
          <w:szCs w:val="24"/>
        </w:rPr>
        <w:t>, which he said should be</w:t>
      </w:r>
      <w:r w:rsidRPr="007561FA">
        <w:rPr>
          <w:sz w:val="24"/>
          <w:szCs w:val="24"/>
        </w:rPr>
        <w:t xml:space="preserve"> based on the </w:t>
      </w:r>
      <w:r w:rsidR="004604ED">
        <w:rPr>
          <w:sz w:val="24"/>
          <w:szCs w:val="24"/>
        </w:rPr>
        <w:t xml:space="preserve">– widely </w:t>
      </w:r>
      <w:r w:rsidRPr="007561FA">
        <w:rPr>
          <w:sz w:val="24"/>
          <w:szCs w:val="24"/>
        </w:rPr>
        <w:t xml:space="preserve">discredited </w:t>
      </w:r>
      <w:r w:rsidR="004604ED">
        <w:rPr>
          <w:sz w:val="24"/>
          <w:szCs w:val="24"/>
        </w:rPr>
        <w:t xml:space="preserve">– </w:t>
      </w:r>
      <w:r w:rsidRPr="007561FA">
        <w:rPr>
          <w:sz w:val="24"/>
          <w:szCs w:val="24"/>
        </w:rPr>
        <w:t>biopsychosocial (BPS) model of disability.</w:t>
      </w:r>
    </w:p>
    <w:p w14:paraId="04AB8A9C" w14:textId="7263813A" w:rsidR="00086573" w:rsidRPr="007561FA" w:rsidRDefault="00086573" w:rsidP="00086573">
      <w:pPr>
        <w:rPr>
          <w:sz w:val="24"/>
          <w:szCs w:val="24"/>
        </w:rPr>
      </w:pPr>
      <w:r w:rsidRPr="007561FA">
        <w:rPr>
          <w:sz w:val="24"/>
          <w:szCs w:val="24"/>
        </w:rPr>
        <w:t xml:space="preserve">But academics and activists have argued that the WCA was </w:t>
      </w:r>
      <w:r>
        <w:rPr>
          <w:sz w:val="24"/>
          <w:szCs w:val="24"/>
        </w:rPr>
        <w:t>already</w:t>
      </w:r>
      <w:r w:rsidRPr="007561FA">
        <w:rPr>
          <w:sz w:val="24"/>
          <w:szCs w:val="24"/>
        </w:rPr>
        <w:t xml:space="preserve"> based on the BPS model and </w:t>
      </w:r>
      <w:r>
        <w:rPr>
          <w:sz w:val="24"/>
          <w:szCs w:val="24"/>
        </w:rPr>
        <w:t xml:space="preserve">that this model </w:t>
      </w:r>
      <w:r w:rsidRPr="007561FA">
        <w:rPr>
          <w:sz w:val="24"/>
          <w:szCs w:val="24"/>
        </w:rPr>
        <w:t xml:space="preserve">was </w:t>
      </w:r>
      <w:r w:rsidR="00C63109">
        <w:rPr>
          <w:sz w:val="24"/>
          <w:szCs w:val="24"/>
        </w:rPr>
        <w:t xml:space="preserve">also </w:t>
      </w:r>
      <w:r w:rsidRPr="007561FA">
        <w:rPr>
          <w:sz w:val="24"/>
          <w:szCs w:val="24"/>
        </w:rPr>
        <w:t>used to justify the post-2010 decisions by the coalition and subsequent Tory government</w:t>
      </w:r>
      <w:r>
        <w:rPr>
          <w:sz w:val="24"/>
          <w:szCs w:val="24"/>
        </w:rPr>
        <w:t xml:space="preserve"> to </w:t>
      </w:r>
      <w:r w:rsidR="00D03B7D">
        <w:rPr>
          <w:sz w:val="24"/>
          <w:szCs w:val="24"/>
        </w:rPr>
        <w:t>cut</w:t>
      </w:r>
      <w:r>
        <w:rPr>
          <w:sz w:val="24"/>
          <w:szCs w:val="24"/>
        </w:rPr>
        <w:t xml:space="preserve"> </w:t>
      </w:r>
      <w:r w:rsidR="00C63109">
        <w:rPr>
          <w:sz w:val="24"/>
          <w:szCs w:val="24"/>
        </w:rPr>
        <w:t xml:space="preserve">spending on </w:t>
      </w:r>
      <w:r>
        <w:rPr>
          <w:sz w:val="24"/>
          <w:szCs w:val="24"/>
        </w:rPr>
        <w:t>disability benefits</w:t>
      </w:r>
      <w:r w:rsidRPr="007561FA">
        <w:rPr>
          <w:sz w:val="24"/>
          <w:szCs w:val="24"/>
        </w:rPr>
        <w:t xml:space="preserve">. </w:t>
      </w:r>
    </w:p>
    <w:p w14:paraId="43F1485B" w14:textId="45E0F236" w:rsidR="00086573" w:rsidRPr="007561FA" w:rsidRDefault="00130F8D" w:rsidP="00086573">
      <w:pPr>
        <w:rPr>
          <w:sz w:val="24"/>
          <w:szCs w:val="24"/>
        </w:rPr>
      </w:pPr>
      <w:hyperlink r:id="rId45" w:history="1">
        <w:r w:rsidR="00FC2703">
          <w:rPr>
            <w:rStyle w:val="Hyperlink"/>
            <w:sz w:val="24"/>
            <w:szCs w:val="24"/>
          </w:rPr>
          <w:t>Three disabled r</w:t>
        </w:r>
        <w:r w:rsidR="00086573" w:rsidRPr="007561FA">
          <w:rPr>
            <w:rStyle w:val="Hyperlink"/>
            <w:sz w:val="24"/>
            <w:szCs w:val="24"/>
          </w:rPr>
          <w:t>es</w:t>
        </w:r>
        <w:r w:rsidR="00086573" w:rsidRPr="007561FA">
          <w:rPr>
            <w:rStyle w:val="Hyperlink"/>
            <w:sz w:val="24"/>
            <w:szCs w:val="24"/>
          </w:rPr>
          <w:t>e</w:t>
        </w:r>
        <w:r w:rsidR="00086573" w:rsidRPr="007561FA">
          <w:rPr>
            <w:rStyle w:val="Hyperlink"/>
            <w:sz w:val="24"/>
            <w:szCs w:val="24"/>
          </w:rPr>
          <w:t>archers in 2016</w:t>
        </w:r>
      </w:hyperlink>
      <w:r w:rsidR="00086573" w:rsidRPr="007561FA">
        <w:rPr>
          <w:sz w:val="24"/>
          <w:szCs w:val="24"/>
        </w:rPr>
        <w:t xml:space="preserve"> found that the biopsychosocial model did “not represent evidence-based policy” and was riddled with inconsistencies, misleading statements and “unevidenced” claims.</w:t>
      </w:r>
    </w:p>
    <w:p w14:paraId="1A71A20E" w14:textId="77777777" w:rsidR="00086573" w:rsidRPr="00864902" w:rsidRDefault="00086573" w:rsidP="00086573">
      <w:pPr>
        <w:rPr>
          <w:sz w:val="24"/>
          <w:szCs w:val="24"/>
        </w:rPr>
      </w:pPr>
      <w:r w:rsidRPr="00864902">
        <w:rPr>
          <w:sz w:val="24"/>
          <w:szCs w:val="24"/>
        </w:rPr>
        <w:t xml:space="preserve">Key to the BPS model, </w:t>
      </w:r>
      <w:r w:rsidRPr="007561FA">
        <w:rPr>
          <w:sz w:val="24"/>
          <w:szCs w:val="24"/>
        </w:rPr>
        <w:t>the</w:t>
      </w:r>
      <w:r w:rsidRPr="00864902">
        <w:rPr>
          <w:sz w:val="24"/>
          <w:szCs w:val="24"/>
        </w:rPr>
        <w:t xml:space="preserve"> authors</w:t>
      </w:r>
      <w:r w:rsidRPr="007561FA">
        <w:rPr>
          <w:sz w:val="24"/>
          <w:szCs w:val="24"/>
        </w:rPr>
        <w:t xml:space="preserve"> said in 2016</w:t>
      </w:r>
      <w:r w:rsidRPr="00864902">
        <w:rPr>
          <w:sz w:val="24"/>
          <w:szCs w:val="24"/>
        </w:rPr>
        <w:t xml:space="preserve">, </w:t>
      </w:r>
      <w:r w:rsidRPr="007561FA">
        <w:rPr>
          <w:sz w:val="24"/>
          <w:szCs w:val="24"/>
        </w:rPr>
        <w:t xml:space="preserve">was </w:t>
      </w:r>
      <w:r w:rsidRPr="00864902">
        <w:rPr>
          <w:sz w:val="24"/>
          <w:szCs w:val="24"/>
        </w:rPr>
        <w:t>the idea that “it is the negative attitudes of many ESA recipients that prevent them from working, rather than their impairment or health condition”, essentially branding many benefit claimants “scroungers”.</w:t>
      </w:r>
    </w:p>
    <w:p w14:paraId="1462A225" w14:textId="79FE5EE6" w:rsidR="00086573" w:rsidRPr="007561FA" w:rsidRDefault="00086573" w:rsidP="00086573">
      <w:pPr>
        <w:rPr>
          <w:sz w:val="24"/>
          <w:szCs w:val="24"/>
        </w:rPr>
      </w:pPr>
      <w:r w:rsidRPr="00864902">
        <w:rPr>
          <w:sz w:val="24"/>
          <w:szCs w:val="24"/>
        </w:rPr>
        <w:t>T</w:t>
      </w:r>
      <w:r w:rsidR="00E04ADA">
        <w:rPr>
          <w:sz w:val="24"/>
          <w:szCs w:val="24"/>
        </w:rPr>
        <w:t>hey said t</w:t>
      </w:r>
      <w:r w:rsidRPr="00864902">
        <w:rPr>
          <w:sz w:val="24"/>
          <w:szCs w:val="24"/>
        </w:rPr>
        <w:t>his</w:t>
      </w:r>
      <w:r w:rsidRPr="007561FA">
        <w:rPr>
          <w:sz w:val="24"/>
          <w:szCs w:val="24"/>
        </w:rPr>
        <w:t xml:space="preserve"> allowed</w:t>
      </w:r>
      <w:r w:rsidRPr="00864902">
        <w:rPr>
          <w:sz w:val="24"/>
          <w:szCs w:val="24"/>
        </w:rPr>
        <w:t xml:space="preserve"> supporters of BPS – including a string of Tory </w:t>
      </w:r>
      <w:r w:rsidR="0040295A">
        <w:rPr>
          <w:sz w:val="24"/>
          <w:szCs w:val="24"/>
        </w:rPr>
        <w:t xml:space="preserve">and pre-2010 Labour </w:t>
      </w:r>
      <w:r w:rsidRPr="00864902">
        <w:rPr>
          <w:sz w:val="24"/>
          <w:szCs w:val="24"/>
        </w:rPr>
        <w:t>government ministers – to draw a distinction “between ‘real’ incapacity benefit claimants, with long-term and incurable health conditions, and ‘fake’ benefit claimants, with short-term illness”, with the model responsible for a “barely concealed” element of “victim-blaming”.</w:t>
      </w:r>
    </w:p>
    <w:p w14:paraId="26F31B9E" w14:textId="77777777" w:rsidR="00086573" w:rsidRDefault="00086573" w:rsidP="00086573">
      <w:pPr>
        <w:rPr>
          <w:b/>
          <w:bCs/>
          <w:sz w:val="24"/>
          <w:szCs w:val="24"/>
        </w:rPr>
      </w:pPr>
      <w:r>
        <w:rPr>
          <w:b/>
          <w:bCs/>
          <w:sz w:val="24"/>
          <w:szCs w:val="24"/>
        </w:rPr>
        <w:t>2 December 2021</w:t>
      </w:r>
    </w:p>
    <w:p w14:paraId="57773C63" w14:textId="77777777" w:rsidR="00086573" w:rsidRDefault="00086573" w:rsidP="00086573">
      <w:pPr>
        <w:rPr>
          <w:b/>
          <w:bCs/>
          <w:sz w:val="24"/>
          <w:szCs w:val="24"/>
        </w:rPr>
      </w:pPr>
    </w:p>
    <w:p w14:paraId="49405AA1" w14:textId="77777777" w:rsidR="00086573" w:rsidRDefault="00086573" w:rsidP="002857EF">
      <w:pPr>
        <w:rPr>
          <w:b/>
          <w:bCs/>
          <w:sz w:val="24"/>
          <w:szCs w:val="24"/>
        </w:rPr>
      </w:pPr>
    </w:p>
    <w:p w14:paraId="6E5A9D9C" w14:textId="2C06B747" w:rsidR="00482D50" w:rsidRDefault="0085775E" w:rsidP="002857EF">
      <w:pPr>
        <w:rPr>
          <w:b/>
          <w:bCs/>
          <w:sz w:val="24"/>
          <w:szCs w:val="24"/>
        </w:rPr>
      </w:pPr>
      <w:r>
        <w:rPr>
          <w:b/>
          <w:bCs/>
          <w:sz w:val="24"/>
          <w:szCs w:val="24"/>
        </w:rPr>
        <w:t>F</w:t>
      </w:r>
      <w:r w:rsidR="001B2379">
        <w:rPr>
          <w:b/>
          <w:bCs/>
          <w:sz w:val="24"/>
          <w:szCs w:val="24"/>
        </w:rPr>
        <w:t xml:space="preserve">ootball </w:t>
      </w:r>
      <w:r>
        <w:rPr>
          <w:b/>
          <w:bCs/>
          <w:sz w:val="24"/>
          <w:szCs w:val="24"/>
        </w:rPr>
        <w:t xml:space="preserve">review </w:t>
      </w:r>
      <w:r w:rsidR="001B2379">
        <w:rPr>
          <w:b/>
          <w:bCs/>
          <w:sz w:val="24"/>
          <w:szCs w:val="24"/>
        </w:rPr>
        <w:t xml:space="preserve">by Tory MP makes one mention of disabled </w:t>
      </w:r>
      <w:r w:rsidR="00F1225B">
        <w:rPr>
          <w:b/>
          <w:bCs/>
          <w:sz w:val="24"/>
          <w:szCs w:val="24"/>
        </w:rPr>
        <w:t>people</w:t>
      </w:r>
      <w:r w:rsidR="001B2379">
        <w:rPr>
          <w:b/>
          <w:bCs/>
          <w:sz w:val="24"/>
          <w:szCs w:val="24"/>
        </w:rPr>
        <w:t xml:space="preserve"> in 162 pages</w:t>
      </w:r>
    </w:p>
    <w:p w14:paraId="5FCD82F1" w14:textId="0F53CB49" w:rsidR="00482D50" w:rsidRPr="005A3141" w:rsidRDefault="00996E64" w:rsidP="002857EF">
      <w:pPr>
        <w:rPr>
          <w:sz w:val="24"/>
          <w:szCs w:val="24"/>
        </w:rPr>
      </w:pPr>
      <w:r w:rsidRPr="005A3141">
        <w:rPr>
          <w:sz w:val="24"/>
          <w:szCs w:val="24"/>
        </w:rPr>
        <w:t xml:space="preserve">Disabled </w:t>
      </w:r>
      <w:r w:rsidR="00B1584B" w:rsidRPr="005A3141">
        <w:rPr>
          <w:sz w:val="24"/>
          <w:szCs w:val="24"/>
        </w:rPr>
        <w:t xml:space="preserve">campaigners </w:t>
      </w:r>
      <w:r w:rsidRPr="005A3141">
        <w:rPr>
          <w:sz w:val="24"/>
          <w:szCs w:val="24"/>
        </w:rPr>
        <w:t xml:space="preserve">have </w:t>
      </w:r>
      <w:r w:rsidR="007603D7" w:rsidRPr="005A3141">
        <w:rPr>
          <w:sz w:val="24"/>
          <w:szCs w:val="24"/>
        </w:rPr>
        <w:t xml:space="preserve">said they are “extremely disappointed” at the failure of a review of football governance </w:t>
      </w:r>
      <w:r w:rsidR="00F11E1D" w:rsidRPr="005A3141">
        <w:rPr>
          <w:sz w:val="24"/>
          <w:szCs w:val="24"/>
        </w:rPr>
        <w:t xml:space="preserve">in England </w:t>
      </w:r>
      <w:r w:rsidR="007603D7" w:rsidRPr="005A3141">
        <w:rPr>
          <w:sz w:val="24"/>
          <w:szCs w:val="24"/>
        </w:rPr>
        <w:t xml:space="preserve">to </w:t>
      </w:r>
      <w:r w:rsidR="00B1584B" w:rsidRPr="005A3141">
        <w:rPr>
          <w:sz w:val="24"/>
          <w:szCs w:val="24"/>
        </w:rPr>
        <w:t>include more than a passing mention of disabled fans.</w:t>
      </w:r>
    </w:p>
    <w:p w14:paraId="745D037B" w14:textId="6133123D" w:rsidR="00B1584B" w:rsidRPr="005A3141" w:rsidRDefault="00DE7B79" w:rsidP="002857EF">
      <w:pPr>
        <w:rPr>
          <w:sz w:val="24"/>
          <w:szCs w:val="24"/>
        </w:rPr>
      </w:pPr>
      <w:r w:rsidRPr="005A3141">
        <w:rPr>
          <w:sz w:val="24"/>
          <w:szCs w:val="24"/>
        </w:rPr>
        <w:t xml:space="preserve">The </w:t>
      </w:r>
      <w:hyperlink r:id="rId46" w:history="1">
        <w:r w:rsidRPr="005A3141">
          <w:rPr>
            <w:rStyle w:val="Hyperlink"/>
            <w:sz w:val="24"/>
            <w:szCs w:val="24"/>
          </w:rPr>
          <w:t>Fan Led Review of Football Governance</w:t>
        </w:r>
      </w:hyperlink>
      <w:r w:rsidR="00BB1217" w:rsidRPr="005A3141">
        <w:rPr>
          <w:sz w:val="24"/>
          <w:szCs w:val="24"/>
        </w:rPr>
        <w:t>, published last week,</w:t>
      </w:r>
      <w:r w:rsidRPr="005A3141">
        <w:rPr>
          <w:sz w:val="24"/>
          <w:szCs w:val="24"/>
        </w:rPr>
        <w:t xml:space="preserve"> was commissioned by the government, and </w:t>
      </w:r>
      <w:r w:rsidR="00074C7D" w:rsidRPr="005A3141">
        <w:rPr>
          <w:sz w:val="24"/>
          <w:szCs w:val="24"/>
        </w:rPr>
        <w:t>it was l</w:t>
      </w:r>
      <w:r w:rsidRPr="005A3141">
        <w:rPr>
          <w:sz w:val="24"/>
          <w:szCs w:val="24"/>
        </w:rPr>
        <w:t>ed by Tory MP and former sports minister Tracey Crouch</w:t>
      </w:r>
      <w:r w:rsidR="00074C7D" w:rsidRPr="005A3141">
        <w:rPr>
          <w:sz w:val="24"/>
          <w:szCs w:val="24"/>
        </w:rPr>
        <w:t>.</w:t>
      </w:r>
    </w:p>
    <w:p w14:paraId="00DC6B2B" w14:textId="5A527FD0" w:rsidR="006C2436" w:rsidRPr="005A3141" w:rsidRDefault="006C2436" w:rsidP="002857EF">
      <w:pPr>
        <w:rPr>
          <w:sz w:val="24"/>
          <w:szCs w:val="24"/>
        </w:rPr>
      </w:pPr>
      <w:r w:rsidRPr="005A3141">
        <w:rPr>
          <w:sz w:val="24"/>
          <w:szCs w:val="24"/>
        </w:rPr>
        <w:t xml:space="preserve">But across the </w:t>
      </w:r>
      <w:r w:rsidR="0077792D" w:rsidRPr="005A3141">
        <w:rPr>
          <w:sz w:val="24"/>
          <w:szCs w:val="24"/>
        </w:rPr>
        <w:t>report’s</w:t>
      </w:r>
      <w:r w:rsidRPr="005A3141">
        <w:rPr>
          <w:sz w:val="24"/>
          <w:szCs w:val="24"/>
        </w:rPr>
        <w:t xml:space="preserve"> 162 pages, there </w:t>
      </w:r>
      <w:r w:rsidR="00BB1217" w:rsidRPr="005A3141">
        <w:rPr>
          <w:sz w:val="24"/>
          <w:szCs w:val="24"/>
        </w:rPr>
        <w:t>is</w:t>
      </w:r>
      <w:r w:rsidRPr="005A3141">
        <w:rPr>
          <w:sz w:val="24"/>
          <w:szCs w:val="24"/>
        </w:rPr>
        <w:t xml:space="preserve"> just one mention of disabled people, despite </w:t>
      </w:r>
      <w:r w:rsidR="00BF31FB" w:rsidRPr="005A3141">
        <w:rPr>
          <w:sz w:val="24"/>
          <w:szCs w:val="24"/>
        </w:rPr>
        <w:t xml:space="preserve">the disabled-led campaigning charity Level Playing Field </w:t>
      </w:r>
      <w:r w:rsidR="00D11981">
        <w:rPr>
          <w:sz w:val="24"/>
          <w:szCs w:val="24"/>
        </w:rPr>
        <w:t xml:space="preserve">(LPF) </w:t>
      </w:r>
      <w:r w:rsidR="00BF31FB" w:rsidRPr="005A3141">
        <w:rPr>
          <w:sz w:val="24"/>
          <w:szCs w:val="24"/>
        </w:rPr>
        <w:t xml:space="preserve">submitting </w:t>
      </w:r>
      <w:r w:rsidR="00F77127" w:rsidRPr="005A3141">
        <w:rPr>
          <w:sz w:val="24"/>
          <w:szCs w:val="24"/>
        </w:rPr>
        <w:t>14 pages of written evidence</w:t>
      </w:r>
      <w:r w:rsidR="0077792D" w:rsidRPr="005A3141">
        <w:rPr>
          <w:sz w:val="24"/>
          <w:szCs w:val="24"/>
        </w:rPr>
        <w:t xml:space="preserve"> to the review team</w:t>
      </w:r>
      <w:r w:rsidR="00F77127" w:rsidRPr="005A3141">
        <w:rPr>
          <w:sz w:val="24"/>
          <w:szCs w:val="24"/>
        </w:rPr>
        <w:t>.</w:t>
      </w:r>
    </w:p>
    <w:p w14:paraId="7E7FF78D" w14:textId="47FC07DF" w:rsidR="00F77127" w:rsidRPr="005A3141" w:rsidRDefault="00E7393D" w:rsidP="002857EF">
      <w:pPr>
        <w:rPr>
          <w:sz w:val="24"/>
          <w:szCs w:val="24"/>
        </w:rPr>
      </w:pPr>
      <w:r w:rsidRPr="005A3141">
        <w:rPr>
          <w:sz w:val="24"/>
          <w:szCs w:val="24"/>
        </w:rPr>
        <w:lastRenderedPageBreak/>
        <w:t xml:space="preserve">The only recommendation </w:t>
      </w:r>
      <w:r w:rsidR="006F4A6D" w:rsidRPr="005A3141">
        <w:rPr>
          <w:sz w:val="24"/>
          <w:szCs w:val="24"/>
        </w:rPr>
        <w:t xml:space="preserve">from the review that mentions disability </w:t>
      </w:r>
      <w:r w:rsidR="00EA48E7" w:rsidRPr="005A3141">
        <w:rPr>
          <w:sz w:val="24"/>
          <w:szCs w:val="24"/>
        </w:rPr>
        <w:t xml:space="preserve">– out of 47 – </w:t>
      </w:r>
      <w:r w:rsidR="006F4A6D" w:rsidRPr="005A3141">
        <w:rPr>
          <w:sz w:val="24"/>
          <w:szCs w:val="24"/>
        </w:rPr>
        <w:t xml:space="preserve">is </w:t>
      </w:r>
      <w:r w:rsidR="0077792D" w:rsidRPr="005A3141">
        <w:rPr>
          <w:sz w:val="24"/>
          <w:szCs w:val="24"/>
        </w:rPr>
        <w:t>a call for</w:t>
      </w:r>
      <w:r w:rsidR="006F4A6D" w:rsidRPr="005A3141">
        <w:rPr>
          <w:sz w:val="24"/>
          <w:szCs w:val="24"/>
        </w:rPr>
        <w:t xml:space="preserve"> the current </w:t>
      </w:r>
      <w:r w:rsidR="00B55E42" w:rsidRPr="005A3141">
        <w:rPr>
          <w:sz w:val="24"/>
          <w:szCs w:val="24"/>
        </w:rPr>
        <w:t xml:space="preserve">football leadership diversity </w:t>
      </w:r>
      <w:r w:rsidR="009F72C4" w:rsidRPr="005A3141">
        <w:rPr>
          <w:sz w:val="24"/>
          <w:szCs w:val="24"/>
        </w:rPr>
        <w:t xml:space="preserve">code to expand beyond ethnicity and gender </w:t>
      </w:r>
      <w:r w:rsidR="0077792D" w:rsidRPr="005A3141">
        <w:rPr>
          <w:sz w:val="24"/>
          <w:szCs w:val="24"/>
        </w:rPr>
        <w:t>to</w:t>
      </w:r>
      <w:r w:rsidR="009F72C4" w:rsidRPr="005A3141">
        <w:rPr>
          <w:sz w:val="24"/>
          <w:szCs w:val="24"/>
        </w:rPr>
        <w:t xml:space="preserve"> include </w:t>
      </w:r>
      <w:r w:rsidR="00083FBC" w:rsidRPr="005A3141">
        <w:rPr>
          <w:sz w:val="24"/>
          <w:szCs w:val="24"/>
        </w:rPr>
        <w:t xml:space="preserve">other under-represented groups, including </w:t>
      </w:r>
      <w:r w:rsidR="00202D63" w:rsidRPr="005A3141">
        <w:rPr>
          <w:sz w:val="24"/>
          <w:szCs w:val="24"/>
        </w:rPr>
        <w:t>disabled people</w:t>
      </w:r>
      <w:r w:rsidR="00083FBC" w:rsidRPr="005A3141">
        <w:rPr>
          <w:sz w:val="24"/>
          <w:szCs w:val="24"/>
        </w:rPr>
        <w:t>.</w:t>
      </w:r>
    </w:p>
    <w:p w14:paraId="4E50B62E" w14:textId="4900EEB1" w:rsidR="00BE59C6" w:rsidRDefault="00BE59C6" w:rsidP="00BE59C6">
      <w:pPr>
        <w:rPr>
          <w:sz w:val="24"/>
          <w:szCs w:val="24"/>
        </w:rPr>
      </w:pPr>
      <w:r w:rsidRPr="005A3141">
        <w:rPr>
          <w:sz w:val="24"/>
          <w:szCs w:val="24"/>
        </w:rPr>
        <w:t xml:space="preserve">Although there </w:t>
      </w:r>
      <w:r w:rsidR="00691770" w:rsidRPr="005A3141">
        <w:rPr>
          <w:sz w:val="24"/>
          <w:szCs w:val="24"/>
        </w:rPr>
        <w:t>are several</w:t>
      </w:r>
      <w:r w:rsidRPr="005A3141">
        <w:rPr>
          <w:sz w:val="24"/>
          <w:szCs w:val="24"/>
        </w:rPr>
        <w:t xml:space="preserve"> references to the mental health of current and former players</w:t>
      </w:r>
      <w:r w:rsidR="00B14B9D" w:rsidRPr="005A3141">
        <w:rPr>
          <w:sz w:val="24"/>
          <w:szCs w:val="24"/>
        </w:rPr>
        <w:t xml:space="preserve">, there is just one mention of </w:t>
      </w:r>
      <w:r w:rsidR="00B80F15" w:rsidRPr="005A3141">
        <w:rPr>
          <w:sz w:val="24"/>
          <w:szCs w:val="24"/>
        </w:rPr>
        <w:t>accessibility</w:t>
      </w:r>
      <w:r w:rsidR="006046D7" w:rsidRPr="005A3141">
        <w:rPr>
          <w:sz w:val="24"/>
          <w:szCs w:val="24"/>
        </w:rPr>
        <w:t xml:space="preserve">, and that is </w:t>
      </w:r>
      <w:r w:rsidR="00691770" w:rsidRPr="005A3141">
        <w:rPr>
          <w:sz w:val="24"/>
          <w:szCs w:val="24"/>
        </w:rPr>
        <w:t>only the claim</w:t>
      </w:r>
      <w:r w:rsidR="006046D7" w:rsidRPr="005A3141">
        <w:rPr>
          <w:sz w:val="24"/>
          <w:szCs w:val="24"/>
        </w:rPr>
        <w:t xml:space="preserve"> that</w:t>
      </w:r>
      <w:r w:rsidR="00D31FF2" w:rsidRPr="005A3141">
        <w:rPr>
          <w:sz w:val="24"/>
          <w:szCs w:val="24"/>
        </w:rPr>
        <w:t xml:space="preserve"> the “financialisation” of the </w:t>
      </w:r>
      <w:r w:rsidR="00937C79" w:rsidRPr="005A3141">
        <w:rPr>
          <w:sz w:val="24"/>
          <w:szCs w:val="24"/>
        </w:rPr>
        <w:t xml:space="preserve">game has allowed </w:t>
      </w:r>
      <w:r w:rsidR="002B6A6D" w:rsidRPr="005A3141">
        <w:rPr>
          <w:sz w:val="24"/>
          <w:szCs w:val="24"/>
        </w:rPr>
        <w:t>clubs to “invest in their stadiums to allow more fans to watch games in good, safe, and accessible facilities”.</w:t>
      </w:r>
    </w:p>
    <w:p w14:paraId="080B5556" w14:textId="41E551CA" w:rsidR="002C752E" w:rsidRPr="005A3141" w:rsidRDefault="002C752E" w:rsidP="00BE59C6">
      <w:pPr>
        <w:rPr>
          <w:sz w:val="24"/>
          <w:szCs w:val="24"/>
        </w:rPr>
      </w:pPr>
      <w:r>
        <w:rPr>
          <w:sz w:val="24"/>
          <w:szCs w:val="24"/>
        </w:rPr>
        <w:t>In the evidence it submitted to the review, LPF, which represents disabled sports fans, said: “</w:t>
      </w:r>
      <w:r w:rsidR="00432FD5">
        <w:rPr>
          <w:sz w:val="24"/>
          <w:szCs w:val="24"/>
        </w:rPr>
        <w:t>Effective (and representative) governance, along with a determined commitment to access and inclusion is essential to ensure that clubs do actually serve their disabled supporters (the largest minority group in their local community).</w:t>
      </w:r>
      <w:r w:rsidR="00C6768F">
        <w:rPr>
          <w:sz w:val="24"/>
          <w:szCs w:val="24"/>
        </w:rPr>
        <w:t>”</w:t>
      </w:r>
    </w:p>
    <w:p w14:paraId="32C56AEF" w14:textId="5A3427EE" w:rsidR="00573DD4" w:rsidRPr="005A3141" w:rsidRDefault="00C6768F" w:rsidP="00BE59C6">
      <w:pPr>
        <w:rPr>
          <w:sz w:val="24"/>
          <w:szCs w:val="24"/>
        </w:rPr>
      </w:pPr>
      <w:r>
        <w:rPr>
          <w:sz w:val="24"/>
          <w:szCs w:val="24"/>
        </w:rPr>
        <w:t>LPF</w:t>
      </w:r>
      <w:r w:rsidR="002C752E">
        <w:rPr>
          <w:sz w:val="24"/>
          <w:szCs w:val="24"/>
        </w:rPr>
        <w:t xml:space="preserve"> </w:t>
      </w:r>
      <w:r w:rsidR="003F63BA" w:rsidRPr="005A3141">
        <w:rPr>
          <w:sz w:val="24"/>
          <w:szCs w:val="24"/>
        </w:rPr>
        <w:t xml:space="preserve">said </w:t>
      </w:r>
      <w:r w:rsidR="002C752E">
        <w:rPr>
          <w:sz w:val="24"/>
          <w:szCs w:val="24"/>
        </w:rPr>
        <w:t xml:space="preserve">this week that </w:t>
      </w:r>
      <w:r w:rsidR="00EB439A">
        <w:rPr>
          <w:sz w:val="24"/>
          <w:szCs w:val="24"/>
        </w:rPr>
        <w:t>Crouch’s</w:t>
      </w:r>
      <w:r w:rsidR="003F63BA" w:rsidRPr="005A3141">
        <w:rPr>
          <w:sz w:val="24"/>
          <w:szCs w:val="24"/>
        </w:rPr>
        <w:t xml:space="preserve"> review was a “significant piece of work” but </w:t>
      </w:r>
      <w:r w:rsidR="00573DD4" w:rsidRPr="005A3141">
        <w:rPr>
          <w:sz w:val="24"/>
          <w:szCs w:val="24"/>
        </w:rPr>
        <w:t xml:space="preserve">that </w:t>
      </w:r>
      <w:r w:rsidR="003F63BA" w:rsidRPr="005A3141">
        <w:rPr>
          <w:sz w:val="24"/>
          <w:szCs w:val="24"/>
        </w:rPr>
        <w:t xml:space="preserve">it </w:t>
      </w:r>
      <w:r w:rsidR="00573DD4" w:rsidRPr="005A3141">
        <w:rPr>
          <w:sz w:val="24"/>
          <w:szCs w:val="24"/>
        </w:rPr>
        <w:t>was “extremely disappointed, but sadly not surprised, at the lack of reference to disabled fans and the importance of disabled supporters’ voices in the governance of our national sport”.</w:t>
      </w:r>
    </w:p>
    <w:p w14:paraId="3461F542" w14:textId="286BEAAA" w:rsidR="00365745" w:rsidRPr="005A3141" w:rsidRDefault="005D2C76" w:rsidP="00365745">
      <w:pPr>
        <w:rPr>
          <w:sz w:val="24"/>
          <w:szCs w:val="24"/>
        </w:rPr>
      </w:pPr>
      <w:r w:rsidRPr="005A3141">
        <w:rPr>
          <w:sz w:val="24"/>
          <w:szCs w:val="24"/>
        </w:rPr>
        <w:t xml:space="preserve">It said it would have liked to see, </w:t>
      </w:r>
      <w:r w:rsidR="00365745" w:rsidRPr="005A3141">
        <w:rPr>
          <w:sz w:val="24"/>
          <w:szCs w:val="24"/>
        </w:rPr>
        <w:t>“at the very least”, minimum and measurable accessibility standards across football clubs, b</w:t>
      </w:r>
      <w:r w:rsidR="00365745" w:rsidRPr="00365745">
        <w:rPr>
          <w:sz w:val="24"/>
          <w:szCs w:val="24"/>
        </w:rPr>
        <w:t xml:space="preserve">oard representation for disabled </w:t>
      </w:r>
      <w:r w:rsidR="005F79F0">
        <w:rPr>
          <w:sz w:val="24"/>
          <w:szCs w:val="24"/>
        </w:rPr>
        <w:t>people</w:t>
      </w:r>
      <w:r w:rsidR="00365745" w:rsidRPr="005A3141">
        <w:rPr>
          <w:sz w:val="24"/>
          <w:szCs w:val="24"/>
        </w:rPr>
        <w:t>, and “r</w:t>
      </w:r>
      <w:r w:rsidR="00365745" w:rsidRPr="00365745">
        <w:rPr>
          <w:sz w:val="24"/>
          <w:szCs w:val="24"/>
        </w:rPr>
        <w:t>egular and meaningful structured dialogue</w:t>
      </w:r>
      <w:r w:rsidR="00E14AF7" w:rsidRPr="005A3141">
        <w:rPr>
          <w:sz w:val="24"/>
          <w:szCs w:val="24"/>
        </w:rPr>
        <w:t>”</w:t>
      </w:r>
      <w:r w:rsidR="00365745" w:rsidRPr="00365745">
        <w:rPr>
          <w:sz w:val="24"/>
          <w:szCs w:val="24"/>
        </w:rPr>
        <w:t xml:space="preserve"> with disabled fans</w:t>
      </w:r>
      <w:r w:rsidR="00E14AF7" w:rsidRPr="005A3141">
        <w:rPr>
          <w:sz w:val="24"/>
          <w:szCs w:val="24"/>
        </w:rPr>
        <w:t>.</w:t>
      </w:r>
    </w:p>
    <w:p w14:paraId="35B6EC1C" w14:textId="4AA33B24" w:rsidR="006303F4" w:rsidRPr="005A3141" w:rsidRDefault="00130F8D" w:rsidP="00365745">
      <w:pPr>
        <w:rPr>
          <w:sz w:val="24"/>
          <w:szCs w:val="24"/>
        </w:rPr>
      </w:pPr>
      <w:hyperlink r:id="rId47" w:history="1">
        <w:r w:rsidR="006303F4" w:rsidRPr="005A3141">
          <w:rPr>
            <w:rStyle w:val="Hyperlink"/>
            <w:sz w:val="24"/>
            <w:szCs w:val="24"/>
          </w:rPr>
          <w:t>Only three months ago</w:t>
        </w:r>
      </w:hyperlink>
      <w:r w:rsidR="006303F4" w:rsidRPr="005A3141">
        <w:rPr>
          <w:sz w:val="24"/>
          <w:szCs w:val="24"/>
        </w:rPr>
        <w:t>, an LPF survey highlighted the continuing barriers disabled supporters face in accessing sports venues, and found that a</w:t>
      </w:r>
      <w:r w:rsidR="006303F4" w:rsidRPr="00A33696">
        <w:rPr>
          <w:sz w:val="24"/>
          <w:szCs w:val="24"/>
        </w:rPr>
        <w:t>lmost a third (30 per cent) of disabled fans who took part said there were some sports venues they felt unable to visit because of access failings.</w:t>
      </w:r>
    </w:p>
    <w:p w14:paraId="095CC711" w14:textId="0894AFD5" w:rsidR="006303F4" w:rsidRPr="006303F4" w:rsidRDefault="006303F4" w:rsidP="006303F4">
      <w:pPr>
        <w:rPr>
          <w:sz w:val="24"/>
          <w:szCs w:val="24"/>
        </w:rPr>
      </w:pPr>
      <w:r w:rsidRPr="006303F4">
        <w:rPr>
          <w:sz w:val="24"/>
          <w:szCs w:val="24"/>
        </w:rPr>
        <w:t xml:space="preserve">Tony Taylor, </w:t>
      </w:r>
      <w:r w:rsidRPr="005A3141">
        <w:rPr>
          <w:sz w:val="24"/>
          <w:szCs w:val="24"/>
        </w:rPr>
        <w:t>LPF’s chair</w:t>
      </w:r>
      <w:r w:rsidRPr="006303F4">
        <w:rPr>
          <w:sz w:val="24"/>
          <w:szCs w:val="24"/>
        </w:rPr>
        <w:t>,</w:t>
      </w:r>
      <w:r w:rsidRPr="005A3141">
        <w:rPr>
          <w:sz w:val="24"/>
          <w:szCs w:val="24"/>
        </w:rPr>
        <w:t xml:space="preserve"> said</w:t>
      </w:r>
      <w:r w:rsidRPr="006303F4">
        <w:rPr>
          <w:sz w:val="24"/>
          <w:szCs w:val="24"/>
        </w:rPr>
        <w:t>: “We engaged with the fan led review panel with a short 30-minute discussion and submitted 14 pages of written evidence.</w:t>
      </w:r>
    </w:p>
    <w:p w14:paraId="07FA75BF" w14:textId="0C0EB021" w:rsidR="006303F4" w:rsidRPr="006303F4" w:rsidRDefault="006303F4" w:rsidP="006303F4">
      <w:pPr>
        <w:rPr>
          <w:sz w:val="24"/>
          <w:szCs w:val="24"/>
        </w:rPr>
      </w:pPr>
      <w:r w:rsidRPr="006303F4">
        <w:rPr>
          <w:sz w:val="24"/>
          <w:szCs w:val="24"/>
        </w:rPr>
        <w:t>“We warmly welcome the recommendations outlined in the report; however, we are disappointed that reference to disability inclusion and disabled fans is very thin.</w:t>
      </w:r>
    </w:p>
    <w:p w14:paraId="1005123F" w14:textId="2953C429" w:rsidR="006303F4" w:rsidRPr="006303F4" w:rsidRDefault="006303F4" w:rsidP="006303F4">
      <w:pPr>
        <w:rPr>
          <w:sz w:val="24"/>
          <w:szCs w:val="24"/>
        </w:rPr>
      </w:pPr>
      <w:r w:rsidRPr="006303F4">
        <w:rPr>
          <w:sz w:val="24"/>
          <w:szCs w:val="24"/>
        </w:rPr>
        <w:t>“Once again, we want to emphasise the need for disability representation in footballing governance, to shape and deliver appropriate inclusion.</w:t>
      </w:r>
    </w:p>
    <w:p w14:paraId="6D5D43A8" w14:textId="2691A955" w:rsidR="005D2C76" w:rsidRPr="005A3141" w:rsidRDefault="006303F4" w:rsidP="00BE59C6">
      <w:pPr>
        <w:rPr>
          <w:sz w:val="24"/>
          <w:szCs w:val="24"/>
        </w:rPr>
      </w:pPr>
      <w:r w:rsidRPr="005A3141">
        <w:rPr>
          <w:sz w:val="24"/>
          <w:szCs w:val="24"/>
        </w:rPr>
        <w:t>“</w:t>
      </w:r>
      <w:r w:rsidRPr="006303F4">
        <w:rPr>
          <w:sz w:val="24"/>
          <w:szCs w:val="24"/>
        </w:rPr>
        <w:t>The review was signposted as a once in a generation opportunity and we trust that this will not go on to emphasise that the only voice that matters is one without a disability</w:t>
      </w:r>
      <w:r w:rsidRPr="005A3141">
        <w:rPr>
          <w:sz w:val="24"/>
          <w:szCs w:val="24"/>
        </w:rPr>
        <w:t>.”</w:t>
      </w:r>
    </w:p>
    <w:p w14:paraId="5A688638" w14:textId="7DD4B1EF" w:rsidR="00442C92" w:rsidRPr="005A3141" w:rsidRDefault="00442C92" w:rsidP="00BE59C6">
      <w:pPr>
        <w:rPr>
          <w:sz w:val="24"/>
          <w:szCs w:val="24"/>
        </w:rPr>
      </w:pPr>
      <w:r w:rsidRPr="005A3141">
        <w:rPr>
          <w:sz w:val="24"/>
          <w:szCs w:val="24"/>
        </w:rPr>
        <w:t xml:space="preserve">In his response to the review, </w:t>
      </w:r>
      <w:hyperlink r:id="rId48" w:history="1">
        <w:r w:rsidRPr="005A3141">
          <w:rPr>
            <w:rStyle w:val="Hyperlink"/>
            <w:sz w:val="24"/>
            <w:szCs w:val="24"/>
          </w:rPr>
          <w:t>sports minister Nigel Huddleston</w:t>
        </w:r>
        <w:r w:rsidR="008B374E" w:rsidRPr="005A3141">
          <w:rPr>
            <w:rStyle w:val="Hyperlink"/>
            <w:sz w:val="24"/>
            <w:szCs w:val="24"/>
          </w:rPr>
          <w:t xml:space="preserve"> said</w:t>
        </w:r>
      </w:hyperlink>
      <w:r w:rsidR="008B374E" w:rsidRPr="005A3141">
        <w:rPr>
          <w:sz w:val="24"/>
          <w:szCs w:val="24"/>
        </w:rPr>
        <w:t xml:space="preserve"> the government would respond to the review in the new year.</w:t>
      </w:r>
      <w:r w:rsidRPr="005A3141">
        <w:rPr>
          <w:sz w:val="24"/>
          <w:szCs w:val="24"/>
        </w:rPr>
        <w:t xml:space="preserve"> </w:t>
      </w:r>
    </w:p>
    <w:p w14:paraId="480BB84C" w14:textId="3F44DB42" w:rsidR="003B2AF5" w:rsidRDefault="003B2AF5" w:rsidP="00BE59C6">
      <w:pPr>
        <w:rPr>
          <w:sz w:val="24"/>
          <w:szCs w:val="24"/>
        </w:rPr>
      </w:pPr>
      <w:r w:rsidRPr="005A3141">
        <w:rPr>
          <w:sz w:val="24"/>
          <w:szCs w:val="24"/>
        </w:rPr>
        <w:t xml:space="preserve">But he said the government </w:t>
      </w:r>
      <w:r w:rsidR="00AE5E32" w:rsidRPr="005A3141">
        <w:rPr>
          <w:sz w:val="24"/>
          <w:szCs w:val="24"/>
        </w:rPr>
        <w:t xml:space="preserve">already endorsed </w:t>
      </w:r>
      <w:r w:rsidR="00422FA1">
        <w:rPr>
          <w:sz w:val="24"/>
          <w:szCs w:val="24"/>
        </w:rPr>
        <w:t>the review’s</w:t>
      </w:r>
      <w:r w:rsidR="00AE5E32" w:rsidRPr="005A3141">
        <w:rPr>
          <w:sz w:val="24"/>
          <w:szCs w:val="24"/>
        </w:rPr>
        <w:t xml:space="preserve"> </w:t>
      </w:r>
      <w:r w:rsidR="00A83075" w:rsidRPr="005A3141">
        <w:rPr>
          <w:sz w:val="24"/>
          <w:szCs w:val="24"/>
        </w:rPr>
        <w:t>“primary recommendation”, that</w:t>
      </w:r>
      <w:r w:rsidR="005A3141" w:rsidRPr="005A3141">
        <w:rPr>
          <w:sz w:val="24"/>
          <w:szCs w:val="24"/>
        </w:rPr>
        <w:t xml:space="preserve"> English football</w:t>
      </w:r>
      <w:r w:rsidR="00A83075" w:rsidRPr="005A3141">
        <w:rPr>
          <w:sz w:val="24"/>
          <w:szCs w:val="24"/>
        </w:rPr>
        <w:t xml:space="preserve"> should </w:t>
      </w:r>
      <w:r w:rsidR="005A3141" w:rsidRPr="005A3141">
        <w:rPr>
          <w:sz w:val="24"/>
          <w:szCs w:val="24"/>
        </w:rPr>
        <w:t xml:space="preserve">have </w:t>
      </w:r>
      <w:r w:rsidR="00A83075" w:rsidRPr="005A3141">
        <w:rPr>
          <w:sz w:val="24"/>
          <w:szCs w:val="24"/>
        </w:rPr>
        <w:t>a</w:t>
      </w:r>
      <w:r w:rsidR="0008145F" w:rsidRPr="005A3141">
        <w:rPr>
          <w:sz w:val="24"/>
          <w:szCs w:val="24"/>
        </w:rPr>
        <w:t xml:space="preserve"> strong, independent regulator</w:t>
      </w:r>
      <w:r w:rsidR="005A3141" w:rsidRPr="005A3141">
        <w:rPr>
          <w:sz w:val="24"/>
          <w:szCs w:val="24"/>
        </w:rPr>
        <w:t>.</w:t>
      </w:r>
    </w:p>
    <w:p w14:paraId="0C1C2B0D" w14:textId="28A4C530" w:rsidR="00783204" w:rsidRPr="00422FA1" w:rsidRDefault="00783204" w:rsidP="00BE59C6">
      <w:pPr>
        <w:rPr>
          <w:sz w:val="24"/>
          <w:szCs w:val="24"/>
        </w:rPr>
      </w:pPr>
      <w:r w:rsidRPr="00422FA1">
        <w:rPr>
          <w:sz w:val="24"/>
          <w:szCs w:val="24"/>
        </w:rPr>
        <w:t xml:space="preserve">Crouch had not </w:t>
      </w:r>
      <w:r w:rsidR="00EF3586" w:rsidRPr="00422FA1">
        <w:rPr>
          <w:sz w:val="24"/>
          <w:szCs w:val="24"/>
        </w:rPr>
        <w:t xml:space="preserve">commented </w:t>
      </w:r>
      <w:r w:rsidR="0089739E" w:rsidRPr="00422FA1">
        <w:rPr>
          <w:sz w:val="24"/>
          <w:szCs w:val="24"/>
        </w:rPr>
        <w:t xml:space="preserve">by noon today (Thursday) </w:t>
      </w:r>
      <w:r w:rsidR="00EF3586" w:rsidRPr="00422FA1">
        <w:rPr>
          <w:sz w:val="24"/>
          <w:szCs w:val="24"/>
        </w:rPr>
        <w:t xml:space="preserve">on why the views and concerns of disabled fans appear to have been </w:t>
      </w:r>
      <w:r w:rsidR="0089739E" w:rsidRPr="00422FA1">
        <w:rPr>
          <w:sz w:val="24"/>
          <w:szCs w:val="24"/>
        </w:rPr>
        <w:t xml:space="preserve">almost completely </w:t>
      </w:r>
      <w:r w:rsidR="00EF3586" w:rsidRPr="00422FA1">
        <w:rPr>
          <w:sz w:val="24"/>
          <w:szCs w:val="24"/>
        </w:rPr>
        <w:t xml:space="preserve">ignored by </w:t>
      </w:r>
      <w:r w:rsidR="0089739E" w:rsidRPr="00422FA1">
        <w:rPr>
          <w:sz w:val="24"/>
          <w:szCs w:val="24"/>
        </w:rPr>
        <w:t>her</w:t>
      </w:r>
      <w:r w:rsidR="00EF3586" w:rsidRPr="00422FA1">
        <w:rPr>
          <w:sz w:val="24"/>
          <w:szCs w:val="24"/>
        </w:rPr>
        <w:t xml:space="preserve"> review</w:t>
      </w:r>
      <w:r w:rsidRPr="00422FA1">
        <w:rPr>
          <w:sz w:val="24"/>
          <w:szCs w:val="24"/>
        </w:rPr>
        <w:t>.</w:t>
      </w:r>
    </w:p>
    <w:p w14:paraId="5DB4A3AA" w14:textId="3F3A7F8E" w:rsidR="00E94D53" w:rsidRPr="00BE59C6" w:rsidRDefault="00DA3764" w:rsidP="00BE59C6">
      <w:pPr>
        <w:rPr>
          <w:b/>
          <w:bCs/>
          <w:sz w:val="24"/>
          <w:szCs w:val="24"/>
        </w:rPr>
      </w:pPr>
      <w:r>
        <w:rPr>
          <w:b/>
          <w:bCs/>
          <w:sz w:val="24"/>
          <w:szCs w:val="24"/>
        </w:rPr>
        <w:t>2 December 2021</w:t>
      </w:r>
    </w:p>
    <w:p w14:paraId="1FD21117" w14:textId="3B4AB566" w:rsidR="00BE59C6" w:rsidRDefault="00BE59C6" w:rsidP="002857EF">
      <w:pPr>
        <w:rPr>
          <w:b/>
          <w:bCs/>
          <w:sz w:val="24"/>
          <w:szCs w:val="24"/>
        </w:rPr>
      </w:pPr>
    </w:p>
    <w:p w14:paraId="36B2DA4B" w14:textId="77777777" w:rsidR="007601C5" w:rsidRDefault="007601C5" w:rsidP="002857EF">
      <w:pPr>
        <w:rPr>
          <w:b/>
          <w:bCs/>
          <w:sz w:val="24"/>
          <w:szCs w:val="24"/>
        </w:rPr>
      </w:pPr>
    </w:p>
    <w:p w14:paraId="299C8289" w14:textId="10170C0D" w:rsidR="007601C5" w:rsidRDefault="007601C5" w:rsidP="002857EF">
      <w:pPr>
        <w:rPr>
          <w:b/>
          <w:bCs/>
          <w:sz w:val="24"/>
          <w:szCs w:val="24"/>
        </w:rPr>
      </w:pPr>
      <w:r>
        <w:rPr>
          <w:b/>
          <w:bCs/>
          <w:sz w:val="24"/>
          <w:szCs w:val="24"/>
        </w:rPr>
        <w:t>Paralympians</w:t>
      </w:r>
      <w:r w:rsidR="00D66DA8">
        <w:rPr>
          <w:b/>
          <w:bCs/>
          <w:sz w:val="24"/>
          <w:szCs w:val="24"/>
        </w:rPr>
        <w:t xml:space="preserve"> </w:t>
      </w:r>
      <w:r w:rsidR="00506229">
        <w:rPr>
          <w:b/>
          <w:bCs/>
          <w:sz w:val="24"/>
          <w:szCs w:val="24"/>
        </w:rPr>
        <w:t>tell MPs of</w:t>
      </w:r>
      <w:r w:rsidR="00D66DA8">
        <w:rPr>
          <w:b/>
          <w:bCs/>
          <w:sz w:val="24"/>
          <w:szCs w:val="24"/>
        </w:rPr>
        <w:t xml:space="preserve"> concerns </w:t>
      </w:r>
      <w:r w:rsidR="00506229">
        <w:rPr>
          <w:b/>
          <w:bCs/>
          <w:sz w:val="24"/>
          <w:szCs w:val="24"/>
        </w:rPr>
        <w:t>over access to grassroots facilities</w:t>
      </w:r>
    </w:p>
    <w:p w14:paraId="1C684FBB" w14:textId="1B5A5109" w:rsidR="00C1529D" w:rsidRPr="00846743" w:rsidRDefault="00033405" w:rsidP="002857EF">
      <w:pPr>
        <w:rPr>
          <w:sz w:val="24"/>
          <w:szCs w:val="24"/>
        </w:rPr>
      </w:pPr>
      <w:r w:rsidRPr="00846743">
        <w:rPr>
          <w:sz w:val="24"/>
          <w:szCs w:val="24"/>
        </w:rPr>
        <w:t xml:space="preserve">Two gold medal-winning Paralympians </w:t>
      </w:r>
      <w:r w:rsidR="00E85EC0" w:rsidRPr="00846743">
        <w:rPr>
          <w:sz w:val="24"/>
          <w:szCs w:val="24"/>
        </w:rPr>
        <w:t xml:space="preserve">have told MPs </w:t>
      </w:r>
      <w:r w:rsidR="00940888" w:rsidRPr="00846743">
        <w:rPr>
          <w:sz w:val="24"/>
          <w:szCs w:val="24"/>
        </w:rPr>
        <w:t xml:space="preserve">of the need to improve </w:t>
      </w:r>
      <w:r w:rsidR="00FC7FFB" w:rsidRPr="00846743">
        <w:rPr>
          <w:sz w:val="24"/>
          <w:szCs w:val="24"/>
        </w:rPr>
        <w:t>access to grassroots sports facilities for disabled people.</w:t>
      </w:r>
    </w:p>
    <w:p w14:paraId="1C915CC0" w14:textId="217D14A3" w:rsidR="00FC7FFB" w:rsidRPr="00846743" w:rsidRDefault="001B3D23" w:rsidP="002857EF">
      <w:pPr>
        <w:rPr>
          <w:sz w:val="24"/>
          <w:szCs w:val="24"/>
        </w:rPr>
      </w:pPr>
      <w:r w:rsidRPr="00846743">
        <w:rPr>
          <w:sz w:val="24"/>
          <w:szCs w:val="24"/>
        </w:rPr>
        <w:t xml:space="preserve">Lauren Rowles, a double Paralympic gold medallist in rowing, and </w:t>
      </w:r>
      <w:r w:rsidR="00415400" w:rsidRPr="00846743">
        <w:rPr>
          <w:sz w:val="24"/>
          <w:szCs w:val="24"/>
        </w:rPr>
        <w:t>Ellie Robinson, a Paralympic gold medallist in swimming, were giving evidence on Tuesday to members of the Commons</w:t>
      </w:r>
      <w:r w:rsidR="00F4037C" w:rsidRPr="00846743">
        <w:rPr>
          <w:sz w:val="24"/>
          <w:szCs w:val="24"/>
        </w:rPr>
        <w:t xml:space="preserve"> digital,</w:t>
      </w:r>
      <w:r w:rsidR="00415400" w:rsidRPr="00846743">
        <w:rPr>
          <w:sz w:val="24"/>
          <w:szCs w:val="24"/>
        </w:rPr>
        <w:t xml:space="preserve"> </w:t>
      </w:r>
      <w:r w:rsidR="002B2A2C" w:rsidRPr="00846743">
        <w:rPr>
          <w:sz w:val="24"/>
          <w:szCs w:val="24"/>
        </w:rPr>
        <w:t>culture, media and sport committee.</w:t>
      </w:r>
    </w:p>
    <w:p w14:paraId="661C7DCE" w14:textId="491DB28D" w:rsidR="009C55B8" w:rsidRPr="00846743" w:rsidRDefault="00130F8D" w:rsidP="002857EF">
      <w:pPr>
        <w:rPr>
          <w:sz w:val="24"/>
          <w:szCs w:val="24"/>
        </w:rPr>
      </w:pPr>
      <w:hyperlink r:id="rId49" w:history="1">
        <w:r w:rsidR="009C55B8" w:rsidRPr="00846743">
          <w:rPr>
            <w:rStyle w:val="Hyperlink"/>
            <w:sz w:val="24"/>
            <w:szCs w:val="24"/>
          </w:rPr>
          <w:t>The committee was hearing evidence</w:t>
        </w:r>
      </w:hyperlink>
      <w:r w:rsidR="009C55B8" w:rsidRPr="00846743">
        <w:rPr>
          <w:sz w:val="24"/>
          <w:szCs w:val="24"/>
        </w:rPr>
        <w:t xml:space="preserve"> as part of its inquiry into the future of the National Lottery, and </w:t>
      </w:r>
      <w:r w:rsidR="008F0E9C">
        <w:rPr>
          <w:sz w:val="24"/>
          <w:szCs w:val="24"/>
        </w:rPr>
        <w:t xml:space="preserve">it also </w:t>
      </w:r>
      <w:r w:rsidR="009C55B8" w:rsidRPr="00846743">
        <w:rPr>
          <w:sz w:val="24"/>
          <w:szCs w:val="24"/>
        </w:rPr>
        <w:t xml:space="preserve">heard in the same session from </w:t>
      </w:r>
      <w:r w:rsidR="005E01CE" w:rsidRPr="00846743">
        <w:rPr>
          <w:sz w:val="24"/>
          <w:szCs w:val="24"/>
        </w:rPr>
        <w:t>triple Olympic swimming gold medallist Adam Peaty.</w:t>
      </w:r>
    </w:p>
    <w:p w14:paraId="62E35284" w14:textId="58A976DC" w:rsidR="00ED7AC7" w:rsidRPr="00846743" w:rsidRDefault="00ED7AC7" w:rsidP="002857EF">
      <w:pPr>
        <w:rPr>
          <w:sz w:val="24"/>
          <w:szCs w:val="24"/>
        </w:rPr>
      </w:pPr>
      <w:r w:rsidRPr="00846743">
        <w:rPr>
          <w:sz w:val="24"/>
          <w:szCs w:val="24"/>
        </w:rPr>
        <w:t xml:space="preserve">Rowles told the MPs that </w:t>
      </w:r>
      <w:r w:rsidR="00D56639" w:rsidRPr="00846743">
        <w:rPr>
          <w:sz w:val="24"/>
          <w:szCs w:val="24"/>
        </w:rPr>
        <w:t>access to most rowing clubs was “horrendous”.</w:t>
      </w:r>
    </w:p>
    <w:p w14:paraId="6D88B8CA" w14:textId="77777777" w:rsidR="009D7AF1" w:rsidRPr="00846743" w:rsidRDefault="009D7AF1" w:rsidP="009D7AF1">
      <w:pPr>
        <w:rPr>
          <w:sz w:val="24"/>
          <w:szCs w:val="24"/>
        </w:rPr>
      </w:pPr>
      <w:r w:rsidRPr="00846743">
        <w:rPr>
          <w:sz w:val="24"/>
          <w:szCs w:val="24"/>
        </w:rPr>
        <w:t>She said: “H</w:t>
      </w:r>
      <w:r w:rsidRPr="009D7AF1">
        <w:rPr>
          <w:sz w:val="24"/>
          <w:szCs w:val="24"/>
        </w:rPr>
        <w:t xml:space="preserve">ow are we going to excel if we can’t even get into the building? </w:t>
      </w:r>
    </w:p>
    <w:p w14:paraId="43DC8898" w14:textId="6C2369C1" w:rsidR="00820F3C" w:rsidRPr="00846743" w:rsidRDefault="009D7AF1" w:rsidP="009D7AF1">
      <w:pPr>
        <w:rPr>
          <w:sz w:val="24"/>
          <w:szCs w:val="24"/>
        </w:rPr>
      </w:pPr>
      <w:r w:rsidRPr="00846743">
        <w:rPr>
          <w:sz w:val="24"/>
          <w:szCs w:val="24"/>
        </w:rPr>
        <w:t>“</w:t>
      </w:r>
      <w:r w:rsidRPr="009D7AF1">
        <w:rPr>
          <w:sz w:val="24"/>
          <w:szCs w:val="24"/>
        </w:rPr>
        <w:t>Even for our biggest race, the Boat Race, Oxford-Cambridge</w:t>
      </w:r>
      <w:r w:rsidR="00541923" w:rsidRPr="00846743">
        <w:rPr>
          <w:sz w:val="24"/>
          <w:szCs w:val="24"/>
        </w:rPr>
        <w:t xml:space="preserve">… </w:t>
      </w:r>
      <w:r w:rsidRPr="009D7AF1">
        <w:rPr>
          <w:sz w:val="24"/>
          <w:szCs w:val="24"/>
        </w:rPr>
        <w:t xml:space="preserve">they get their wellies on and they walk out into the water. </w:t>
      </w:r>
    </w:p>
    <w:p w14:paraId="43726B10" w14:textId="6632334F" w:rsidR="00820F3C" w:rsidRPr="00846743" w:rsidRDefault="00820F3C" w:rsidP="009D7AF1">
      <w:pPr>
        <w:rPr>
          <w:sz w:val="24"/>
          <w:szCs w:val="24"/>
        </w:rPr>
      </w:pPr>
      <w:r w:rsidRPr="00846743">
        <w:rPr>
          <w:sz w:val="24"/>
          <w:szCs w:val="24"/>
        </w:rPr>
        <w:t>“</w:t>
      </w:r>
      <w:r w:rsidR="009D7AF1" w:rsidRPr="009D7AF1">
        <w:rPr>
          <w:sz w:val="24"/>
          <w:szCs w:val="24"/>
        </w:rPr>
        <w:t>You wouldn’t see myself doing that as a wheelchair-user.</w:t>
      </w:r>
      <w:r w:rsidR="008F0E9C">
        <w:rPr>
          <w:sz w:val="24"/>
          <w:szCs w:val="24"/>
        </w:rPr>
        <w:t>”</w:t>
      </w:r>
    </w:p>
    <w:p w14:paraId="20F0FDA4" w14:textId="5F07893D" w:rsidR="00541923" w:rsidRPr="00846743" w:rsidRDefault="008F0E9C" w:rsidP="009D7AF1">
      <w:pPr>
        <w:rPr>
          <w:sz w:val="24"/>
          <w:szCs w:val="24"/>
        </w:rPr>
      </w:pPr>
      <w:r>
        <w:rPr>
          <w:sz w:val="24"/>
          <w:szCs w:val="24"/>
        </w:rPr>
        <w:t xml:space="preserve">Rowles added: </w:t>
      </w:r>
      <w:r w:rsidR="00820F3C" w:rsidRPr="00846743">
        <w:rPr>
          <w:sz w:val="24"/>
          <w:szCs w:val="24"/>
        </w:rPr>
        <w:t>“</w:t>
      </w:r>
      <w:r w:rsidR="009D7AF1" w:rsidRPr="009D7AF1">
        <w:rPr>
          <w:sz w:val="24"/>
          <w:szCs w:val="24"/>
        </w:rPr>
        <w:t xml:space="preserve">I wouldn’t be able to turn up at most clubs in London, and I’m at the top of my sport. </w:t>
      </w:r>
    </w:p>
    <w:p w14:paraId="3248724B" w14:textId="642B33C2" w:rsidR="009D7AF1" w:rsidRPr="00846743" w:rsidRDefault="00541923" w:rsidP="009D7AF1">
      <w:pPr>
        <w:rPr>
          <w:sz w:val="24"/>
          <w:szCs w:val="24"/>
        </w:rPr>
      </w:pPr>
      <w:r w:rsidRPr="00846743">
        <w:rPr>
          <w:sz w:val="24"/>
          <w:szCs w:val="24"/>
        </w:rPr>
        <w:t>“</w:t>
      </w:r>
      <w:r w:rsidR="009D7AF1" w:rsidRPr="009D7AF1">
        <w:rPr>
          <w:sz w:val="24"/>
          <w:szCs w:val="24"/>
        </w:rPr>
        <w:t>One, they don’t have the access, and two, they don’t have the equipment that I would require.</w:t>
      </w:r>
      <w:r w:rsidRPr="00846743">
        <w:rPr>
          <w:sz w:val="24"/>
          <w:szCs w:val="24"/>
        </w:rPr>
        <w:t>”</w:t>
      </w:r>
    </w:p>
    <w:p w14:paraId="719B982B" w14:textId="05FF7B39" w:rsidR="00F24027" w:rsidRPr="00846743" w:rsidRDefault="00F24027" w:rsidP="009D7AF1">
      <w:pPr>
        <w:rPr>
          <w:sz w:val="24"/>
          <w:szCs w:val="24"/>
        </w:rPr>
      </w:pPr>
      <w:r w:rsidRPr="00846743">
        <w:rPr>
          <w:sz w:val="24"/>
          <w:szCs w:val="24"/>
        </w:rPr>
        <w:t xml:space="preserve">She said that disabled people were </w:t>
      </w:r>
      <w:r w:rsidR="00973558" w:rsidRPr="00846743">
        <w:rPr>
          <w:sz w:val="24"/>
          <w:szCs w:val="24"/>
        </w:rPr>
        <w:t xml:space="preserve">“shoved right to the back of the list” and the only way </w:t>
      </w:r>
      <w:r w:rsidR="00A72E6F" w:rsidRPr="00846743">
        <w:rPr>
          <w:sz w:val="24"/>
          <w:szCs w:val="24"/>
        </w:rPr>
        <w:t xml:space="preserve">accessibility at grassroots level would improve would be </w:t>
      </w:r>
      <w:r w:rsidR="008F0E9C">
        <w:rPr>
          <w:sz w:val="24"/>
          <w:szCs w:val="24"/>
        </w:rPr>
        <w:t>through</w:t>
      </w:r>
      <w:r w:rsidR="00493F30" w:rsidRPr="00846743">
        <w:rPr>
          <w:sz w:val="24"/>
          <w:szCs w:val="24"/>
        </w:rPr>
        <w:t xml:space="preserve"> her and her team-mates “shouting about it”.</w:t>
      </w:r>
    </w:p>
    <w:p w14:paraId="48D2932A" w14:textId="4F6492CD" w:rsidR="00493F30" w:rsidRPr="00846743" w:rsidRDefault="00493F30" w:rsidP="009D7AF1">
      <w:pPr>
        <w:rPr>
          <w:sz w:val="24"/>
          <w:szCs w:val="24"/>
        </w:rPr>
      </w:pPr>
      <w:r w:rsidRPr="00846743">
        <w:rPr>
          <w:sz w:val="24"/>
          <w:szCs w:val="24"/>
        </w:rPr>
        <w:t xml:space="preserve">She said: </w:t>
      </w:r>
      <w:r w:rsidR="009D7AF1" w:rsidRPr="009D7AF1">
        <w:rPr>
          <w:sz w:val="24"/>
          <w:szCs w:val="24"/>
        </w:rPr>
        <w:t>“</w:t>
      </w:r>
      <w:r w:rsidRPr="00846743">
        <w:rPr>
          <w:sz w:val="24"/>
          <w:szCs w:val="24"/>
        </w:rPr>
        <w:t>T</w:t>
      </w:r>
      <w:r w:rsidR="009D7AF1" w:rsidRPr="009D7AF1">
        <w:rPr>
          <w:sz w:val="24"/>
          <w:szCs w:val="24"/>
        </w:rPr>
        <w:t>here are not enough disabled people in the sport at the moment, we have not got the next generation below us, so we are worried about funding for our team</w:t>
      </w:r>
      <w:r w:rsidRPr="00846743">
        <w:rPr>
          <w:sz w:val="24"/>
          <w:szCs w:val="24"/>
        </w:rPr>
        <w:t>.</w:t>
      </w:r>
    </w:p>
    <w:p w14:paraId="36DC557D" w14:textId="571BFAFD" w:rsidR="00AF3DC7" w:rsidRPr="009D7AF1" w:rsidRDefault="00AF3DC7" w:rsidP="00AF3DC7">
      <w:pPr>
        <w:rPr>
          <w:sz w:val="24"/>
          <w:szCs w:val="24"/>
        </w:rPr>
      </w:pPr>
      <w:r w:rsidRPr="00846743">
        <w:rPr>
          <w:sz w:val="24"/>
          <w:szCs w:val="24"/>
        </w:rPr>
        <w:t>“I</w:t>
      </w:r>
      <w:r w:rsidRPr="009D7AF1">
        <w:rPr>
          <w:sz w:val="24"/>
          <w:szCs w:val="24"/>
        </w:rPr>
        <w:t>t’s because most people can’t get access to a rowing club</w:t>
      </w:r>
      <w:r w:rsidR="008F0E9C">
        <w:rPr>
          <w:sz w:val="24"/>
          <w:szCs w:val="24"/>
        </w:rPr>
        <w:t>, s</w:t>
      </w:r>
      <w:r w:rsidRPr="009D7AF1">
        <w:rPr>
          <w:sz w:val="24"/>
          <w:szCs w:val="24"/>
        </w:rPr>
        <w:t>o we have got to shout about it as athletes and go around talking about it to get anything done.</w:t>
      </w:r>
      <w:r w:rsidRPr="00846743">
        <w:rPr>
          <w:sz w:val="24"/>
          <w:szCs w:val="24"/>
        </w:rPr>
        <w:t>”</w:t>
      </w:r>
    </w:p>
    <w:p w14:paraId="50528297" w14:textId="178F52BA" w:rsidR="009D7AF1" w:rsidRPr="00846743" w:rsidRDefault="00493F30" w:rsidP="002857EF">
      <w:pPr>
        <w:rPr>
          <w:sz w:val="24"/>
          <w:szCs w:val="24"/>
        </w:rPr>
      </w:pPr>
      <w:r w:rsidRPr="00846743">
        <w:rPr>
          <w:sz w:val="24"/>
          <w:szCs w:val="24"/>
        </w:rPr>
        <w:t xml:space="preserve">Rowles said she was working with her sport’s national governing body to </w:t>
      </w:r>
      <w:r w:rsidR="00AF3DC7" w:rsidRPr="00846743">
        <w:rPr>
          <w:sz w:val="24"/>
          <w:szCs w:val="24"/>
        </w:rPr>
        <w:t>improve the accessibility of rowing clubs, and</w:t>
      </w:r>
      <w:r w:rsidR="005A2FA4">
        <w:rPr>
          <w:sz w:val="24"/>
          <w:szCs w:val="24"/>
        </w:rPr>
        <w:t xml:space="preserve"> </w:t>
      </w:r>
      <w:r w:rsidR="00B124C5">
        <w:rPr>
          <w:sz w:val="24"/>
          <w:szCs w:val="24"/>
        </w:rPr>
        <w:t xml:space="preserve">to </w:t>
      </w:r>
      <w:r w:rsidR="00AF3DC7" w:rsidRPr="00846743">
        <w:rPr>
          <w:sz w:val="24"/>
          <w:szCs w:val="24"/>
        </w:rPr>
        <w:t>encourage more disabled people into the sport.</w:t>
      </w:r>
    </w:p>
    <w:p w14:paraId="509B0202" w14:textId="53B05152" w:rsidR="005A2FA4" w:rsidRDefault="00AF3DC7" w:rsidP="002857EF">
      <w:pPr>
        <w:rPr>
          <w:sz w:val="24"/>
          <w:szCs w:val="24"/>
        </w:rPr>
      </w:pPr>
      <w:r w:rsidRPr="00846743">
        <w:rPr>
          <w:sz w:val="24"/>
          <w:szCs w:val="24"/>
        </w:rPr>
        <w:t>Robinson</w:t>
      </w:r>
      <w:r w:rsidR="000A301A">
        <w:rPr>
          <w:sz w:val="24"/>
          <w:szCs w:val="24"/>
        </w:rPr>
        <w:t xml:space="preserve">, who </w:t>
      </w:r>
      <w:hyperlink r:id="rId50" w:history="1">
        <w:r w:rsidR="000A301A" w:rsidRPr="00D66DA8">
          <w:rPr>
            <w:rStyle w:val="Hyperlink"/>
            <w:sz w:val="24"/>
            <w:szCs w:val="24"/>
          </w:rPr>
          <w:t xml:space="preserve">retired </w:t>
        </w:r>
        <w:r w:rsidR="00D66DA8" w:rsidRPr="00D66DA8">
          <w:rPr>
            <w:rStyle w:val="Hyperlink"/>
            <w:sz w:val="24"/>
            <w:szCs w:val="24"/>
          </w:rPr>
          <w:t>from competitive swimming</w:t>
        </w:r>
      </w:hyperlink>
      <w:r w:rsidR="000A301A">
        <w:rPr>
          <w:sz w:val="24"/>
          <w:szCs w:val="24"/>
        </w:rPr>
        <w:t xml:space="preserve"> after this summer’s Tokyo Paralympics,</w:t>
      </w:r>
      <w:r w:rsidRPr="00846743">
        <w:rPr>
          <w:sz w:val="24"/>
          <w:szCs w:val="24"/>
        </w:rPr>
        <w:t xml:space="preserve"> </w:t>
      </w:r>
      <w:r w:rsidR="005A2FA4">
        <w:rPr>
          <w:sz w:val="24"/>
          <w:szCs w:val="24"/>
        </w:rPr>
        <w:t>agreed with the concerns about accessibility.</w:t>
      </w:r>
    </w:p>
    <w:p w14:paraId="74AE232C" w14:textId="26D98EEA" w:rsidR="00AF3DC7" w:rsidRPr="00846743" w:rsidRDefault="005A2FA4" w:rsidP="002857EF">
      <w:pPr>
        <w:rPr>
          <w:sz w:val="24"/>
          <w:szCs w:val="24"/>
        </w:rPr>
      </w:pPr>
      <w:r>
        <w:rPr>
          <w:sz w:val="24"/>
          <w:szCs w:val="24"/>
        </w:rPr>
        <w:t xml:space="preserve">She </w:t>
      </w:r>
      <w:r w:rsidR="0004360C" w:rsidRPr="00846743">
        <w:rPr>
          <w:sz w:val="24"/>
          <w:szCs w:val="24"/>
        </w:rPr>
        <w:t xml:space="preserve">told the committee: “We really need to make </w:t>
      </w:r>
      <w:r w:rsidR="0016136F" w:rsidRPr="00846743">
        <w:rPr>
          <w:sz w:val="24"/>
          <w:szCs w:val="24"/>
        </w:rPr>
        <w:t>the grassroots more accessible.”</w:t>
      </w:r>
    </w:p>
    <w:p w14:paraId="4C481239" w14:textId="4DF7868A" w:rsidR="006209A3" w:rsidRPr="00846743" w:rsidRDefault="005A2FA4" w:rsidP="002857EF">
      <w:pPr>
        <w:rPr>
          <w:sz w:val="24"/>
          <w:szCs w:val="24"/>
        </w:rPr>
      </w:pPr>
      <w:r>
        <w:rPr>
          <w:sz w:val="24"/>
          <w:szCs w:val="24"/>
        </w:rPr>
        <w:t xml:space="preserve">And she </w:t>
      </w:r>
      <w:r w:rsidR="004E6620" w:rsidRPr="00846743">
        <w:rPr>
          <w:sz w:val="24"/>
          <w:szCs w:val="24"/>
        </w:rPr>
        <w:t xml:space="preserve">stressed that there was a need to make sport accessible </w:t>
      </w:r>
      <w:r w:rsidR="00D212EB" w:rsidRPr="00846743">
        <w:rPr>
          <w:sz w:val="24"/>
          <w:szCs w:val="24"/>
        </w:rPr>
        <w:t>for people of all incomes.</w:t>
      </w:r>
    </w:p>
    <w:p w14:paraId="4461D0D0" w14:textId="2F797FD8" w:rsidR="00435A3C" w:rsidRPr="00846743" w:rsidRDefault="00435A3C" w:rsidP="00435A3C">
      <w:pPr>
        <w:rPr>
          <w:sz w:val="24"/>
          <w:szCs w:val="24"/>
        </w:rPr>
      </w:pPr>
      <w:r w:rsidRPr="00846743">
        <w:rPr>
          <w:sz w:val="24"/>
          <w:szCs w:val="24"/>
        </w:rPr>
        <w:t>But she also called for funding for</w:t>
      </w:r>
      <w:r w:rsidR="00002F9F" w:rsidRPr="00846743">
        <w:rPr>
          <w:sz w:val="24"/>
          <w:szCs w:val="24"/>
        </w:rPr>
        <w:t xml:space="preserve"> elite swimmers to be focused more on those who had realistic medal potential.</w:t>
      </w:r>
    </w:p>
    <w:p w14:paraId="04A0915B" w14:textId="77777777" w:rsidR="004703B0" w:rsidRPr="00846743" w:rsidRDefault="004703B0" w:rsidP="00435A3C">
      <w:pPr>
        <w:rPr>
          <w:sz w:val="24"/>
          <w:szCs w:val="24"/>
        </w:rPr>
      </w:pPr>
      <w:r w:rsidRPr="00846743">
        <w:rPr>
          <w:sz w:val="24"/>
          <w:szCs w:val="24"/>
        </w:rPr>
        <w:lastRenderedPageBreak/>
        <w:t>She said: “</w:t>
      </w:r>
      <w:r w:rsidR="00435A3C" w:rsidRPr="00846743">
        <w:rPr>
          <w:sz w:val="24"/>
          <w:szCs w:val="24"/>
        </w:rPr>
        <w:t>I think we need to focus on having a bigger pool of swimmers to choose from, choosing only the ones that have the potential to do it, and then investing your money in them because they are going to get results</w:t>
      </w:r>
      <w:r w:rsidRPr="00846743">
        <w:rPr>
          <w:sz w:val="24"/>
          <w:szCs w:val="24"/>
        </w:rPr>
        <w:t>.</w:t>
      </w:r>
    </w:p>
    <w:p w14:paraId="18D245E6" w14:textId="7A853947" w:rsidR="004703B0" w:rsidRPr="00846743" w:rsidRDefault="004703B0" w:rsidP="00435A3C">
      <w:pPr>
        <w:rPr>
          <w:sz w:val="24"/>
          <w:szCs w:val="24"/>
        </w:rPr>
      </w:pPr>
      <w:r w:rsidRPr="00846743">
        <w:rPr>
          <w:sz w:val="24"/>
          <w:szCs w:val="24"/>
        </w:rPr>
        <w:t>“</w:t>
      </w:r>
      <w:r w:rsidR="00435A3C" w:rsidRPr="00846743">
        <w:rPr>
          <w:sz w:val="24"/>
          <w:szCs w:val="24"/>
        </w:rPr>
        <w:t>I think we need to focus more on competence rather than just</w:t>
      </w:r>
      <w:r w:rsidR="002757B2">
        <w:rPr>
          <w:sz w:val="24"/>
          <w:szCs w:val="24"/>
        </w:rPr>
        <w:t>, ‘</w:t>
      </w:r>
      <w:r w:rsidR="00435A3C" w:rsidRPr="00846743">
        <w:rPr>
          <w:sz w:val="24"/>
          <w:szCs w:val="24"/>
        </w:rPr>
        <w:t xml:space="preserve">let’s get as many disabled people </w:t>
      </w:r>
      <w:r w:rsidRPr="00846743">
        <w:rPr>
          <w:sz w:val="24"/>
          <w:szCs w:val="24"/>
        </w:rPr>
        <w:t xml:space="preserve">[as we can] </w:t>
      </w:r>
      <w:r w:rsidR="00435A3C" w:rsidRPr="00846743">
        <w:rPr>
          <w:sz w:val="24"/>
          <w:szCs w:val="24"/>
        </w:rPr>
        <w:t>into elite sport</w:t>
      </w:r>
      <w:r w:rsidRPr="00846743">
        <w:rPr>
          <w:sz w:val="24"/>
          <w:szCs w:val="24"/>
        </w:rPr>
        <w:t>.</w:t>
      </w:r>
      <w:r w:rsidR="006F32B5">
        <w:rPr>
          <w:sz w:val="24"/>
          <w:szCs w:val="24"/>
        </w:rPr>
        <w:t>’</w:t>
      </w:r>
      <w:r w:rsidRPr="00846743">
        <w:rPr>
          <w:sz w:val="24"/>
          <w:szCs w:val="24"/>
        </w:rPr>
        <w:t>”</w:t>
      </w:r>
    </w:p>
    <w:p w14:paraId="00535B95" w14:textId="4ACC0942" w:rsidR="00435A3C" w:rsidRPr="00846743" w:rsidRDefault="004703B0" w:rsidP="002857EF">
      <w:pPr>
        <w:rPr>
          <w:sz w:val="24"/>
          <w:szCs w:val="24"/>
        </w:rPr>
      </w:pPr>
      <w:r w:rsidRPr="00846743">
        <w:rPr>
          <w:sz w:val="24"/>
          <w:szCs w:val="24"/>
        </w:rPr>
        <w:t xml:space="preserve">She said Paralympic sport had changed and was now </w:t>
      </w:r>
      <w:r w:rsidR="00D81419" w:rsidRPr="00846743">
        <w:rPr>
          <w:sz w:val="24"/>
          <w:szCs w:val="24"/>
        </w:rPr>
        <w:t>“</w:t>
      </w:r>
      <w:r w:rsidR="00435A3C" w:rsidRPr="00846743">
        <w:rPr>
          <w:sz w:val="24"/>
          <w:szCs w:val="24"/>
        </w:rPr>
        <w:t>elite sport</w:t>
      </w:r>
      <w:r w:rsidR="00D81419" w:rsidRPr="00846743">
        <w:rPr>
          <w:sz w:val="24"/>
          <w:szCs w:val="24"/>
        </w:rPr>
        <w:t xml:space="preserve">”, </w:t>
      </w:r>
      <w:r w:rsidR="005A2FA4">
        <w:rPr>
          <w:sz w:val="24"/>
          <w:szCs w:val="24"/>
        </w:rPr>
        <w:t>adding</w:t>
      </w:r>
      <w:r w:rsidR="00D81419" w:rsidRPr="00846743">
        <w:rPr>
          <w:sz w:val="24"/>
          <w:szCs w:val="24"/>
        </w:rPr>
        <w:t>: “T</w:t>
      </w:r>
      <w:r w:rsidR="00435A3C" w:rsidRPr="00846743">
        <w:rPr>
          <w:sz w:val="24"/>
          <w:szCs w:val="24"/>
        </w:rPr>
        <w:t>his is no longer medals for participation.”</w:t>
      </w:r>
    </w:p>
    <w:p w14:paraId="5BB097E7" w14:textId="37E4A15D" w:rsidR="008C2E30" w:rsidRPr="00846743" w:rsidRDefault="00964713" w:rsidP="002857EF">
      <w:pPr>
        <w:rPr>
          <w:sz w:val="24"/>
          <w:szCs w:val="24"/>
        </w:rPr>
      </w:pPr>
      <w:r w:rsidRPr="00846743">
        <w:rPr>
          <w:sz w:val="24"/>
          <w:szCs w:val="24"/>
        </w:rPr>
        <w:t xml:space="preserve">Peaty called for more government investment in </w:t>
      </w:r>
      <w:r w:rsidR="0060734E" w:rsidRPr="00846743">
        <w:rPr>
          <w:sz w:val="24"/>
          <w:szCs w:val="24"/>
        </w:rPr>
        <w:t>swimming.</w:t>
      </w:r>
    </w:p>
    <w:p w14:paraId="1236C169" w14:textId="77777777" w:rsidR="0060734E" w:rsidRPr="00846743" w:rsidRDefault="0060734E" w:rsidP="008C2E30">
      <w:pPr>
        <w:rPr>
          <w:sz w:val="24"/>
          <w:szCs w:val="24"/>
        </w:rPr>
      </w:pPr>
      <w:r w:rsidRPr="00846743">
        <w:rPr>
          <w:sz w:val="24"/>
          <w:szCs w:val="24"/>
        </w:rPr>
        <w:t xml:space="preserve">He said: </w:t>
      </w:r>
      <w:r w:rsidR="008C2E30" w:rsidRPr="008C2E30">
        <w:rPr>
          <w:sz w:val="24"/>
          <w:szCs w:val="24"/>
        </w:rPr>
        <w:t xml:space="preserve">“I know if you’ve got a healthier nation, a fitter nation, a happier nation, and a valued nation, saying we are giving you the facilities, and we’re going to cut the cost for you to access these facilities, that return on investment is going to be great. </w:t>
      </w:r>
    </w:p>
    <w:p w14:paraId="115B3E4D" w14:textId="64F908C7" w:rsidR="008C2E30" w:rsidRPr="00846743" w:rsidRDefault="0060734E" w:rsidP="002857EF">
      <w:pPr>
        <w:rPr>
          <w:sz w:val="24"/>
          <w:szCs w:val="24"/>
        </w:rPr>
      </w:pPr>
      <w:r w:rsidRPr="00846743">
        <w:rPr>
          <w:sz w:val="24"/>
          <w:szCs w:val="24"/>
        </w:rPr>
        <w:t>“Y</w:t>
      </w:r>
      <w:r w:rsidR="008C2E30" w:rsidRPr="008C2E30">
        <w:rPr>
          <w:sz w:val="24"/>
          <w:szCs w:val="24"/>
        </w:rPr>
        <w:t xml:space="preserve">ou can look at many case studies around the world where the government takes care of their citizens through leisure centres, through access to facilities, accessibility to facilities as well, and I think you can find the money.” </w:t>
      </w:r>
    </w:p>
    <w:p w14:paraId="3D244678" w14:textId="542F1931" w:rsidR="005B1806" w:rsidRPr="00846743" w:rsidRDefault="00283BFF" w:rsidP="005B1806">
      <w:pPr>
        <w:rPr>
          <w:sz w:val="24"/>
          <w:szCs w:val="24"/>
        </w:rPr>
      </w:pPr>
      <w:r w:rsidRPr="00846743">
        <w:rPr>
          <w:sz w:val="24"/>
          <w:szCs w:val="24"/>
        </w:rPr>
        <w:t xml:space="preserve">Rowles also told the </w:t>
      </w:r>
      <w:r w:rsidR="005B1806" w:rsidRPr="00846743">
        <w:rPr>
          <w:sz w:val="24"/>
          <w:szCs w:val="24"/>
        </w:rPr>
        <w:t xml:space="preserve">committee that, in seven years of being in Britain’s elite </w:t>
      </w:r>
      <w:r w:rsidR="00235CEB" w:rsidRPr="00846743">
        <w:rPr>
          <w:sz w:val="24"/>
          <w:szCs w:val="24"/>
        </w:rPr>
        <w:t xml:space="preserve">Paralympic </w:t>
      </w:r>
      <w:r w:rsidR="005B1806" w:rsidRPr="00846743">
        <w:rPr>
          <w:sz w:val="24"/>
          <w:szCs w:val="24"/>
        </w:rPr>
        <w:t>rowing team</w:t>
      </w:r>
      <w:r w:rsidR="00235CEB" w:rsidRPr="00846743">
        <w:rPr>
          <w:sz w:val="24"/>
          <w:szCs w:val="24"/>
        </w:rPr>
        <w:t>, she had had just one spo</w:t>
      </w:r>
      <w:r w:rsidR="00846743" w:rsidRPr="00846743">
        <w:rPr>
          <w:sz w:val="24"/>
          <w:szCs w:val="24"/>
        </w:rPr>
        <w:t>ns</w:t>
      </w:r>
      <w:r w:rsidR="00235CEB" w:rsidRPr="00846743">
        <w:rPr>
          <w:sz w:val="24"/>
          <w:szCs w:val="24"/>
        </w:rPr>
        <w:t>or.</w:t>
      </w:r>
    </w:p>
    <w:p w14:paraId="40EDE992" w14:textId="71C9515F" w:rsidR="00235CEB" w:rsidRPr="00846743" w:rsidRDefault="00235CEB" w:rsidP="005B1806">
      <w:pPr>
        <w:rPr>
          <w:sz w:val="24"/>
          <w:szCs w:val="24"/>
        </w:rPr>
      </w:pPr>
      <w:r w:rsidRPr="00846743">
        <w:rPr>
          <w:sz w:val="24"/>
          <w:szCs w:val="24"/>
        </w:rPr>
        <w:t>She said: “</w:t>
      </w:r>
      <w:r w:rsidR="005B1806" w:rsidRPr="00846743">
        <w:rPr>
          <w:sz w:val="24"/>
          <w:szCs w:val="24"/>
        </w:rPr>
        <w:t>Even if you are the best</w:t>
      </w:r>
      <w:r w:rsidR="00697376">
        <w:rPr>
          <w:sz w:val="24"/>
          <w:szCs w:val="24"/>
        </w:rPr>
        <w:t xml:space="preserve"> [as a disabled athlete]</w:t>
      </w:r>
      <w:r w:rsidRPr="00846743">
        <w:rPr>
          <w:sz w:val="24"/>
          <w:szCs w:val="24"/>
        </w:rPr>
        <w:t>,</w:t>
      </w:r>
      <w:r w:rsidR="005B1806" w:rsidRPr="00846743">
        <w:rPr>
          <w:sz w:val="24"/>
          <w:szCs w:val="24"/>
        </w:rPr>
        <w:t xml:space="preserve"> you don’t get the sponsors. </w:t>
      </w:r>
    </w:p>
    <w:p w14:paraId="777E5B40" w14:textId="77777777" w:rsidR="00846743" w:rsidRPr="00846743" w:rsidRDefault="00235CEB" w:rsidP="005B1806">
      <w:pPr>
        <w:rPr>
          <w:sz w:val="24"/>
          <w:szCs w:val="24"/>
        </w:rPr>
      </w:pPr>
      <w:r w:rsidRPr="00846743">
        <w:rPr>
          <w:sz w:val="24"/>
          <w:szCs w:val="24"/>
        </w:rPr>
        <w:t>“</w:t>
      </w:r>
      <w:r w:rsidR="005B1806" w:rsidRPr="00846743">
        <w:rPr>
          <w:sz w:val="24"/>
          <w:szCs w:val="24"/>
        </w:rPr>
        <w:t xml:space="preserve">I sit here </w:t>
      </w:r>
      <w:r w:rsidRPr="00846743">
        <w:rPr>
          <w:sz w:val="24"/>
          <w:szCs w:val="24"/>
        </w:rPr>
        <w:t>[having done]</w:t>
      </w:r>
      <w:r w:rsidR="005B1806" w:rsidRPr="00846743">
        <w:rPr>
          <w:sz w:val="24"/>
          <w:szCs w:val="24"/>
        </w:rPr>
        <w:t xml:space="preserve"> everything you could have done in my sport, in terms of world champion, European champion and double Paralympic champion and I have only ever had one sponsor in my seven years of being on the team. </w:t>
      </w:r>
    </w:p>
    <w:p w14:paraId="547CB893" w14:textId="61988ABE" w:rsidR="00283BFF" w:rsidRPr="00846743" w:rsidRDefault="00846743" w:rsidP="002857EF">
      <w:pPr>
        <w:rPr>
          <w:sz w:val="24"/>
          <w:szCs w:val="24"/>
        </w:rPr>
      </w:pPr>
      <w:r w:rsidRPr="00846743">
        <w:rPr>
          <w:sz w:val="24"/>
          <w:szCs w:val="24"/>
        </w:rPr>
        <w:t>“</w:t>
      </w:r>
      <w:r w:rsidR="005B1806" w:rsidRPr="00846743">
        <w:rPr>
          <w:sz w:val="24"/>
          <w:szCs w:val="24"/>
        </w:rPr>
        <w:t>Nobody is interested in Paralympic sport and corporations are not willing to have us involved.</w:t>
      </w:r>
      <w:r w:rsidRPr="00846743">
        <w:rPr>
          <w:sz w:val="24"/>
          <w:szCs w:val="24"/>
        </w:rPr>
        <w:t>”</w:t>
      </w:r>
    </w:p>
    <w:p w14:paraId="3D29442B" w14:textId="61972AFE" w:rsidR="000F2EE8" w:rsidRDefault="005E01CE" w:rsidP="002857EF">
      <w:pPr>
        <w:rPr>
          <w:b/>
          <w:bCs/>
          <w:sz w:val="24"/>
          <w:szCs w:val="24"/>
        </w:rPr>
      </w:pPr>
      <w:r>
        <w:rPr>
          <w:b/>
          <w:bCs/>
          <w:sz w:val="24"/>
          <w:szCs w:val="24"/>
        </w:rPr>
        <w:t xml:space="preserve">2 </w:t>
      </w:r>
      <w:r w:rsidR="00536344">
        <w:rPr>
          <w:b/>
          <w:bCs/>
          <w:sz w:val="24"/>
          <w:szCs w:val="24"/>
        </w:rPr>
        <w:t>December</w:t>
      </w:r>
      <w:r w:rsidR="000A301A">
        <w:rPr>
          <w:b/>
          <w:bCs/>
          <w:sz w:val="24"/>
          <w:szCs w:val="24"/>
        </w:rPr>
        <w:t xml:space="preserve"> 2021</w:t>
      </w:r>
    </w:p>
    <w:p w14:paraId="040DB23F" w14:textId="77777777" w:rsidR="00536344" w:rsidRDefault="00536344" w:rsidP="002857EF">
      <w:pPr>
        <w:rPr>
          <w:b/>
          <w:bCs/>
          <w:sz w:val="24"/>
          <w:szCs w:val="24"/>
        </w:rPr>
      </w:pPr>
    </w:p>
    <w:p w14:paraId="1D2EACFE" w14:textId="77777777" w:rsidR="00536344" w:rsidRDefault="00536344" w:rsidP="002857EF">
      <w:pPr>
        <w:rPr>
          <w:b/>
          <w:bCs/>
          <w:sz w:val="24"/>
          <w:szCs w:val="24"/>
        </w:rPr>
      </w:pPr>
    </w:p>
    <w:p w14:paraId="1016B1C7" w14:textId="77777777" w:rsidR="00536344" w:rsidRPr="00536344" w:rsidRDefault="00536344" w:rsidP="00536344">
      <w:pPr>
        <w:rPr>
          <w:b/>
          <w:bCs/>
          <w:sz w:val="24"/>
          <w:szCs w:val="24"/>
        </w:rPr>
      </w:pPr>
      <w:r w:rsidRPr="00536344">
        <w:rPr>
          <w:b/>
          <w:bCs/>
          <w:sz w:val="24"/>
          <w:szCs w:val="24"/>
        </w:rPr>
        <w:t>Other disability-related stories covered by mainstream media this week</w:t>
      </w:r>
    </w:p>
    <w:p w14:paraId="51AED080" w14:textId="63EAB188" w:rsidR="00536344" w:rsidRPr="00536344" w:rsidRDefault="00536344" w:rsidP="00536344">
      <w:pPr>
        <w:rPr>
          <w:sz w:val="24"/>
          <w:szCs w:val="24"/>
        </w:rPr>
      </w:pPr>
      <w:r w:rsidRPr="00536344">
        <w:rPr>
          <w:sz w:val="24"/>
          <w:szCs w:val="24"/>
        </w:rPr>
        <w:t xml:space="preserve">The UK has announced it is to accelerate its booster programme in order to increase protection against Covid amid concern over the Omicron variant… But some vulnerable housebound British residents say they are struggling to get a booster jab at home: </w:t>
      </w:r>
      <w:hyperlink r:id="rId51" w:history="1">
        <w:r w:rsidRPr="00536344">
          <w:rPr>
            <w:rStyle w:val="Hyperlink"/>
            <w:sz w:val="24"/>
            <w:szCs w:val="24"/>
          </w:rPr>
          <w:t>https://www.theguardian.com/society/2021/nov/30/weve-been-failed-five-vulnerable-people-on-their-booster-jab-wait-covid</w:t>
        </w:r>
      </w:hyperlink>
      <w:r w:rsidRPr="00536344">
        <w:rPr>
          <w:sz w:val="24"/>
          <w:szCs w:val="24"/>
        </w:rPr>
        <w:t xml:space="preserve"> </w:t>
      </w:r>
    </w:p>
    <w:p w14:paraId="1A498218" w14:textId="192DC767" w:rsidR="001C748E" w:rsidRPr="00BC5BF1" w:rsidRDefault="00B60C41" w:rsidP="00536344">
      <w:pPr>
        <w:rPr>
          <w:b/>
          <w:bCs/>
          <w:sz w:val="24"/>
          <w:szCs w:val="24"/>
        </w:rPr>
      </w:pPr>
      <w:r w:rsidRPr="00B60C41">
        <w:rPr>
          <w:sz w:val="24"/>
          <w:szCs w:val="24"/>
        </w:rPr>
        <w:t>The everyday assault of disabled women: ‘It’s inappropriate sexual touching at least once a month’</w:t>
      </w:r>
      <w:r w:rsidRPr="00BC5BF1">
        <w:rPr>
          <w:sz w:val="24"/>
          <w:szCs w:val="24"/>
        </w:rPr>
        <w:t>.</w:t>
      </w:r>
      <w:r>
        <w:rPr>
          <w:b/>
          <w:bCs/>
          <w:sz w:val="24"/>
          <w:szCs w:val="24"/>
        </w:rPr>
        <w:t xml:space="preserve"> </w:t>
      </w:r>
      <w:r w:rsidRPr="00B60C41">
        <w:rPr>
          <w:sz w:val="24"/>
          <w:szCs w:val="24"/>
        </w:rPr>
        <w:t>They are almost twice as likely to be sexually assaulted as non-disabled women. Why is so little being done to address this harrowing, pervasive problem?</w:t>
      </w:r>
      <w:r w:rsidR="00BC5BF1">
        <w:rPr>
          <w:b/>
          <w:bCs/>
          <w:sz w:val="24"/>
          <w:szCs w:val="24"/>
        </w:rPr>
        <w:t xml:space="preserve"> </w:t>
      </w:r>
      <w:hyperlink r:id="rId52" w:history="1">
        <w:r w:rsidR="00BC5BF1" w:rsidRPr="00FA1CA9">
          <w:rPr>
            <w:rStyle w:val="Hyperlink"/>
            <w:sz w:val="24"/>
            <w:szCs w:val="24"/>
          </w:rPr>
          <w:t>https://www.theguardian.com/world/2021/nov/25/the-everyday-assault-of-disabled-women-its-inappropriate-sexual-touching-at-least-once-a-month</w:t>
        </w:r>
      </w:hyperlink>
      <w:r w:rsidR="001C748E">
        <w:rPr>
          <w:sz w:val="24"/>
          <w:szCs w:val="24"/>
        </w:rPr>
        <w:t xml:space="preserve"> </w:t>
      </w:r>
    </w:p>
    <w:p w14:paraId="3A81AD27" w14:textId="108F61B8" w:rsidR="00536344" w:rsidRPr="00536344" w:rsidRDefault="00536344" w:rsidP="00536344">
      <w:pPr>
        <w:rPr>
          <w:sz w:val="24"/>
          <w:szCs w:val="24"/>
        </w:rPr>
      </w:pPr>
      <w:r w:rsidRPr="00536344">
        <w:rPr>
          <w:sz w:val="24"/>
          <w:szCs w:val="24"/>
        </w:rPr>
        <w:lastRenderedPageBreak/>
        <w:t>A daughter who sued her mum</w:t>
      </w:r>
      <w:r w:rsidR="001E77A5">
        <w:rPr>
          <w:sz w:val="24"/>
          <w:szCs w:val="24"/>
        </w:rPr>
        <w:t>’</w:t>
      </w:r>
      <w:r w:rsidRPr="00536344">
        <w:rPr>
          <w:sz w:val="24"/>
          <w:szCs w:val="24"/>
        </w:rPr>
        <w:t xml:space="preserve">s GP for millions for allowing her to be born has won her landmark legal case. Evie Toombes, 20, was born with spina bifida and has won her case against a doctor who advised her mum she would not need to take a supplement that could have prevented the condition: </w:t>
      </w:r>
      <w:hyperlink r:id="rId53" w:history="1">
        <w:r w:rsidRPr="00536344">
          <w:rPr>
            <w:rStyle w:val="Hyperlink"/>
            <w:sz w:val="24"/>
            <w:szCs w:val="24"/>
          </w:rPr>
          <w:t>https://www.mirror.co.uk/news/uk-news/daughter-20-who-sued-mums-25590450</w:t>
        </w:r>
      </w:hyperlink>
      <w:r w:rsidRPr="00536344">
        <w:rPr>
          <w:sz w:val="24"/>
          <w:szCs w:val="24"/>
        </w:rPr>
        <w:t xml:space="preserve"> </w:t>
      </w:r>
    </w:p>
    <w:p w14:paraId="521EF4AF" w14:textId="25CE6F3F" w:rsidR="00536344" w:rsidRDefault="00536344" w:rsidP="002857EF">
      <w:pPr>
        <w:rPr>
          <w:b/>
          <w:bCs/>
          <w:sz w:val="24"/>
          <w:szCs w:val="24"/>
        </w:rPr>
      </w:pPr>
      <w:r>
        <w:rPr>
          <w:b/>
          <w:bCs/>
          <w:sz w:val="24"/>
          <w:szCs w:val="24"/>
        </w:rPr>
        <w:t>2 December 2021</w:t>
      </w:r>
    </w:p>
    <w:p w14:paraId="5E77392B" w14:textId="77777777" w:rsidR="00347019" w:rsidRDefault="00347019" w:rsidP="00F40E0B">
      <w:pPr>
        <w:jc w:val="center"/>
        <w:rPr>
          <w:b/>
          <w:bCs/>
          <w:sz w:val="24"/>
          <w:szCs w:val="24"/>
        </w:rPr>
      </w:pPr>
    </w:p>
    <w:p w14:paraId="690B519D" w14:textId="18C52709" w:rsidR="00F40E0B" w:rsidRPr="00EF4C5D" w:rsidRDefault="00F40E0B" w:rsidP="00F40E0B">
      <w:pPr>
        <w:jc w:val="center"/>
        <w:rPr>
          <w:sz w:val="24"/>
          <w:szCs w:val="24"/>
        </w:rPr>
      </w:pPr>
      <w:r w:rsidRPr="00EF4C5D">
        <w:rPr>
          <w:b/>
          <w:sz w:val="24"/>
          <w:szCs w:val="24"/>
        </w:rPr>
        <w:t xml:space="preserve">News provided by John Pring at </w:t>
      </w:r>
      <w:hyperlink r:id="rId54" w:history="1">
        <w:r w:rsidRPr="00EF4C5D">
          <w:rPr>
            <w:rStyle w:val="Hyperlink"/>
            <w:sz w:val="24"/>
            <w:szCs w:val="24"/>
          </w:rPr>
          <w:t>www.disabilitynewsservice.com</w:t>
        </w:r>
      </w:hyperlink>
    </w:p>
    <w:p w14:paraId="7246F403" w14:textId="77777777" w:rsidR="00F40E0B" w:rsidRPr="00EF4C5D" w:rsidRDefault="00F40E0B">
      <w:pPr>
        <w:rPr>
          <w:sz w:val="24"/>
          <w:szCs w:val="24"/>
        </w:rPr>
      </w:pPr>
    </w:p>
    <w:sectPr w:rsidR="00F40E0B" w:rsidRPr="00EF4C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CAB34" w14:textId="77777777" w:rsidR="00130F8D" w:rsidRDefault="00130F8D" w:rsidP="0074696F">
      <w:pPr>
        <w:spacing w:after="0" w:line="240" w:lineRule="auto"/>
      </w:pPr>
      <w:r>
        <w:separator/>
      </w:r>
    </w:p>
  </w:endnote>
  <w:endnote w:type="continuationSeparator" w:id="0">
    <w:p w14:paraId="1B21AA5B" w14:textId="77777777" w:rsidR="00130F8D" w:rsidRDefault="00130F8D" w:rsidP="00746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3A44" w14:textId="77777777" w:rsidR="00130F8D" w:rsidRDefault="00130F8D" w:rsidP="0074696F">
      <w:pPr>
        <w:spacing w:after="0" w:line="240" w:lineRule="auto"/>
      </w:pPr>
      <w:r>
        <w:separator/>
      </w:r>
    </w:p>
  </w:footnote>
  <w:footnote w:type="continuationSeparator" w:id="0">
    <w:p w14:paraId="0CC120EA" w14:textId="77777777" w:rsidR="00130F8D" w:rsidRDefault="00130F8D" w:rsidP="00746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5A58D0"/>
    <w:multiLevelType w:val="hybridMultilevel"/>
    <w:tmpl w:val="EA5D62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953B15"/>
    <w:multiLevelType w:val="multilevel"/>
    <w:tmpl w:val="C4C2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B7E72"/>
    <w:multiLevelType w:val="hybridMultilevel"/>
    <w:tmpl w:val="3C807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C70E6E"/>
    <w:multiLevelType w:val="multilevel"/>
    <w:tmpl w:val="76AE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7C2B9D"/>
    <w:multiLevelType w:val="multilevel"/>
    <w:tmpl w:val="AE94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C854BA"/>
    <w:multiLevelType w:val="multilevel"/>
    <w:tmpl w:val="5036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744922"/>
    <w:multiLevelType w:val="multilevel"/>
    <w:tmpl w:val="E656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0B"/>
    <w:rsid w:val="00000B44"/>
    <w:rsid w:val="000015C1"/>
    <w:rsid w:val="00001A55"/>
    <w:rsid w:val="00002388"/>
    <w:rsid w:val="00002BA8"/>
    <w:rsid w:val="00002F9F"/>
    <w:rsid w:val="0000318F"/>
    <w:rsid w:val="00003F9E"/>
    <w:rsid w:val="0000437F"/>
    <w:rsid w:val="00005BA5"/>
    <w:rsid w:val="00005D29"/>
    <w:rsid w:val="000062CA"/>
    <w:rsid w:val="00006D26"/>
    <w:rsid w:val="00007787"/>
    <w:rsid w:val="000079DA"/>
    <w:rsid w:val="00007D0C"/>
    <w:rsid w:val="00010926"/>
    <w:rsid w:val="00012718"/>
    <w:rsid w:val="00012997"/>
    <w:rsid w:val="00013BF2"/>
    <w:rsid w:val="00014E76"/>
    <w:rsid w:val="00015860"/>
    <w:rsid w:val="00015A59"/>
    <w:rsid w:val="00015A81"/>
    <w:rsid w:val="00015DF0"/>
    <w:rsid w:val="00017657"/>
    <w:rsid w:val="00017858"/>
    <w:rsid w:val="000208CC"/>
    <w:rsid w:val="00020B8C"/>
    <w:rsid w:val="0002131E"/>
    <w:rsid w:val="000215A9"/>
    <w:rsid w:val="00022C62"/>
    <w:rsid w:val="00022FCA"/>
    <w:rsid w:val="0002354B"/>
    <w:rsid w:val="000242BA"/>
    <w:rsid w:val="00024576"/>
    <w:rsid w:val="00024A82"/>
    <w:rsid w:val="00024B63"/>
    <w:rsid w:val="00025661"/>
    <w:rsid w:val="00025668"/>
    <w:rsid w:val="00025DA6"/>
    <w:rsid w:val="000262E4"/>
    <w:rsid w:val="000265F0"/>
    <w:rsid w:val="000267FD"/>
    <w:rsid w:val="0002694F"/>
    <w:rsid w:val="000270B2"/>
    <w:rsid w:val="0002755D"/>
    <w:rsid w:val="000275BF"/>
    <w:rsid w:val="00027E64"/>
    <w:rsid w:val="00030208"/>
    <w:rsid w:val="000302E4"/>
    <w:rsid w:val="00030378"/>
    <w:rsid w:val="00030713"/>
    <w:rsid w:val="0003112C"/>
    <w:rsid w:val="00031658"/>
    <w:rsid w:val="00031695"/>
    <w:rsid w:val="00031EB5"/>
    <w:rsid w:val="00032205"/>
    <w:rsid w:val="00032F9A"/>
    <w:rsid w:val="00033405"/>
    <w:rsid w:val="00033540"/>
    <w:rsid w:val="00033E4D"/>
    <w:rsid w:val="00033E52"/>
    <w:rsid w:val="00034D81"/>
    <w:rsid w:val="000352D0"/>
    <w:rsid w:val="00036495"/>
    <w:rsid w:val="00036878"/>
    <w:rsid w:val="00037005"/>
    <w:rsid w:val="00037010"/>
    <w:rsid w:val="0003764D"/>
    <w:rsid w:val="0003791D"/>
    <w:rsid w:val="00037D6B"/>
    <w:rsid w:val="000401C1"/>
    <w:rsid w:val="000409CE"/>
    <w:rsid w:val="00040A08"/>
    <w:rsid w:val="00041673"/>
    <w:rsid w:val="000422C8"/>
    <w:rsid w:val="00042D20"/>
    <w:rsid w:val="00042F43"/>
    <w:rsid w:val="00042F47"/>
    <w:rsid w:val="00042FFD"/>
    <w:rsid w:val="000433AE"/>
    <w:rsid w:val="0004360C"/>
    <w:rsid w:val="000439FD"/>
    <w:rsid w:val="00043A3D"/>
    <w:rsid w:val="00043AA9"/>
    <w:rsid w:val="00043B78"/>
    <w:rsid w:val="00044C87"/>
    <w:rsid w:val="00045005"/>
    <w:rsid w:val="0004516A"/>
    <w:rsid w:val="00045A15"/>
    <w:rsid w:val="00045A36"/>
    <w:rsid w:val="00045C2C"/>
    <w:rsid w:val="00045C60"/>
    <w:rsid w:val="000460DE"/>
    <w:rsid w:val="000467FC"/>
    <w:rsid w:val="00047566"/>
    <w:rsid w:val="00050480"/>
    <w:rsid w:val="00051C52"/>
    <w:rsid w:val="00051CC6"/>
    <w:rsid w:val="000524D8"/>
    <w:rsid w:val="00052BC7"/>
    <w:rsid w:val="00052C79"/>
    <w:rsid w:val="00053550"/>
    <w:rsid w:val="00053E96"/>
    <w:rsid w:val="00054855"/>
    <w:rsid w:val="000556F0"/>
    <w:rsid w:val="00055EB3"/>
    <w:rsid w:val="0005600A"/>
    <w:rsid w:val="000568B9"/>
    <w:rsid w:val="00057222"/>
    <w:rsid w:val="00057A58"/>
    <w:rsid w:val="00060140"/>
    <w:rsid w:val="000613C6"/>
    <w:rsid w:val="00061F70"/>
    <w:rsid w:val="000625B7"/>
    <w:rsid w:val="00065031"/>
    <w:rsid w:val="0006529E"/>
    <w:rsid w:val="00065B84"/>
    <w:rsid w:val="0006659E"/>
    <w:rsid w:val="00066655"/>
    <w:rsid w:val="00067331"/>
    <w:rsid w:val="00067433"/>
    <w:rsid w:val="00070C6C"/>
    <w:rsid w:val="000713B1"/>
    <w:rsid w:val="00072012"/>
    <w:rsid w:val="000732EF"/>
    <w:rsid w:val="0007339C"/>
    <w:rsid w:val="000733B2"/>
    <w:rsid w:val="0007348F"/>
    <w:rsid w:val="00073CA9"/>
    <w:rsid w:val="00074778"/>
    <w:rsid w:val="00074C56"/>
    <w:rsid w:val="00074C7D"/>
    <w:rsid w:val="00075078"/>
    <w:rsid w:val="0007529E"/>
    <w:rsid w:val="000753AE"/>
    <w:rsid w:val="00075799"/>
    <w:rsid w:val="000758F2"/>
    <w:rsid w:val="00075BA3"/>
    <w:rsid w:val="00075D84"/>
    <w:rsid w:val="00076480"/>
    <w:rsid w:val="000804DB"/>
    <w:rsid w:val="000806C2"/>
    <w:rsid w:val="00080A23"/>
    <w:rsid w:val="0008145F"/>
    <w:rsid w:val="000824F9"/>
    <w:rsid w:val="0008254F"/>
    <w:rsid w:val="00082714"/>
    <w:rsid w:val="00083029"/>
    <w:rsid w:val="000838A9"/>
    <w:rsid w:val="00083DB4"/>
    <w:rsid w:val="00083FBC"/>
    <w:rsid w:val="00084367"/>
    <w:rsid w:val="00084619"/>
    <w:rsid w:val="00084C85"/>
    <w:rsid w:val="00084D56"/>
    <w:rsid w:val="00084E52"/>
    <w:rsid w:val="00084EA1"/>
    <w:rsid w:val="00085525"/>
    <w:rsid w:val="00085FEE"/>
    <w:rsid w:val="0008619E"/>
    <w:rsid w:val="000863C7"/>
    <w:rsid w:val="00086573"/>
    <w:rsid w:val="000866CC"/>
    <w:rsid w:val="00087C14"/>
    <w:rsid w:val="00087D0B"/>
    <w:rsid w:val="000901AF"/>
    <w:rsid w:val="00090950"/>
    <w:rsid w:val="00091370"/>
    <w:rsid w:val="0009219E"/>
    <w:rsid w:val="000923D7"/>
    <w:rsid w:val="00092B81"/>
    <w:rsid w:val="0009358A"/>
    <w:rsid w:val="0009374F"/>
    <w:rsid w:val="00093C43"/>
    <w:rsid w:val="00094045"/>
    <w:rsid w:val="000943D1"/>
    <w:rsid w:val="00094F2C"/>
    <w:rsid w:val="00095069"/>
    <w:rsid w:val="00095BA8"/>
    <w:rsid w:val="0009613C"/>
    <w:rsid w:val="000968FD"/>
    <w:rsid w:val="00096EB9"/>
    <w:rsid w:val="00097962"/>
    <w:rsid w:val="00097E5C"/>
    <w:rsid w:val="000A1BE8"/>
    <w:rsid w:val="000A2564"/>
    <w:rsid w:val="000A2BC6"/>
    <w:rsid w:val="000A2C4E"/>
    <w:rsid w:val="000A2F1D"/>
    <w:rsid w:val="000A301A"/>
    <w:rsid w:val="000A312D"/>
    <w:rsid w:val="000A354C"/>
    <w:rsid w:val="000A3D6C"/>
    <w:rsid w:val="000A3D76"/>
    <w:rsid w:val="000A4176"/>
    <w:rsid w:val="000A4628"/>
    <w:rsid w:val="000A4C1D"/>
    <w:rsid w:val="000A4C79"/>
    <w:rsid w:val="000A55C0"/>
    <w:rsid w:val="000A631D"/>
    <w:rsid w:val="000A680C"/>
    <w:rsid w:val="000A764C"/>
    <w:rsid w:val="000A7904"/>
    <w:rsid w:val="000A7D60"/>
    <w:rsid w:val="000B09A1"/>
    <w:rsid w:val="000B12AE"/>
    <w:rsid w:val="000B2316"/>
    <w:rsid w:val="000B2B65"/>
    <w:rsid w:val="000B3020"/>
    <w:rsid w:val="000B4A07"/>
    <w:rsid w:val="000B4ADA"/>
    <w:rsid w:val="000B503E"/>
    <w:rsid w:val="000B5A9A"/>
    <w:rsid w:val="000B60F7"/>
    <w:rsid w:val="000B63C5"/>
    <w:rsid w:val="000B6645"/>
    <w:rsid w:val="000B7590"/>
    <w:rsid w:val="000C000F"/>
    <w:rsid w:val="000C022A"/>
    <w:rsid w:val="000C028C"/>
    <w:rsid w:val="000C06F6"/>
    <w:rsid w:val="000C0AAF"/>
    <w:rsid w:val="000C108E"/>
    <w:rsid w:val="000C1639"/>
    <w:rsid w:val="000C1A9D"/>
    <w:rsid w:val="000C1B7C"/>
    <w:rsid w:val="000C2281"/>
    <w:rsid w:val="000C34D3"/>
    <w:rsid w:val="000C3D77"/>
    <w:rsid w:val="000C3EDC"/>
    <w:rsid w:val="000C4234"/>
    <w:rsid w:val="000C4936"/>
    <w:rsid w:val="000C4C06"/>
    <w:rsid w:val="000C4F85"/>
    <w:rsid w:val="000C513B"/>
    <w:rsid w:val="000C527F"/>
    <w:rsid w:val="000C5578"/>
    <w:rsid w:val="000C5AAD"/>
    <w:rsid w:val="000C5BF3"/>
    <w:rsid w:val="000C6D1C"/>
    <w:rsid w:val="000D1182"/>
    <w:rsid w:val="000D11A1"/>
    <w:rsid w:val="000D13FB"/>
    <w:rsid w:val="000D2093"/>
    <w:rsid w:val="000D36DD"/>
    <w:rsid w:val="000D390F"/>
    <w:rsid w:val="000D404C"/>
    <w:rsid w:val="000D4235"/>
    <w:rsid w:val="000D485E"/>
    <w:rsid w:val="000D544D"/>
    <w:rsid w:val="000D5E1E"/>
    <w:rsid w:val="000D6F6D"/>
    <w:rsid w:val="000D71F1"/>
    <w:rsid w:val="000D7651"/>
    <w:rsid w:val="000D7D0A"/>
    <w:rsid w:val="000E1469"/>
    <w:rsid w:val="000E1976"/>
    <w:rsid w:val="000E2865"/>
    <w:rsid w:val="000E33B1"/>
    <w:rsid w:val="000E38DE"/>
    <w:rsid w:val="000E4171"/>
    <w:rsid w:val="000E4A8B"/>
    <w:rsid w:val="000E5354"/>
    <w:rsid w:val="000E6923"/>
    <w:rsid w:val="000E77F2"/>
    <w:rsid w:val="000E7AF1"/>
    <w:rsid w:val="000E7E4C"/>
    <w:rsid w:val="000E7E5C"/>
    <w:rsid w:val="000F0F45"/>
    <w:rsid w:val="000F0F62"/>
    <w:rsid w:val="000F15C1"/>
    <w:rsid w:val="000F1C25"/>
    <w:rsid w:val="000F2483"/>
    <w:rsid w:val="000F2629"/>
    <w:rsid w:val="000F28EC"/>
    <w:rsid w:val="000F2EE8"/>
    <w:rsid w:val="000F3472"/>
    <w:rsid w:val="000F3DD3"/>
    <w:rsid w:val="000F4B1C"/>
    <w:rsid w:val="000F4D7A"/>
    <w:rsid w:val="000F525A"/>
    <w:rsid w:val="000F5EFE"/>
    <w:rsid w:val="000F71E0"/>
    <w:rsid w:val="000F74AB"/>
    <w:rsid w:val="000F766B"/>
    <w:rsid w:val="000F785B"/>
    <w:rsid w:val="0010006F"/>
    <w:rsid w:val="00100E35"/>
    <w:rsid w:val="00101492"/>
    <w:rsid w:val="00101ACE"/>
    <w:rsid w:val="001024BD"/>
    <w:rsid w:val="00102928"/>
    <w:rsid w:val="00103465"/>
    <w:rsid w:val="0010369A"/>
    <w:rsid w:val="001039EE"/>
    <w:rsid w:val="00103EEA"/>
    <w:rsid w:val="0010410A"/>
    <w:rsid w:val="00104663"/>
    <w:rsid w:val="0010616D"/>
    <w:rsid w:val="0010663D"/>
    <w:rsid w:val="00106752"/>
    <w:rsid w:val="0010710F"/>
    <w:rsid w:val="0010728B"/>
    <w:rsid w:val="00107795"/>
    <w:rsid w:val="001078D1"/>
    <w:rsid w:val="001079C7"/>
    <w:rsid w:val="00110F4C"/>
    <w:rsid w:val="00111089"/>
    <w:rsid w:val="001112E9"/>
    <w:rsid w:val="001126CD"/>
    <w:rsid w:val="0011284E"/>
    <w:rsid w:val="00113438"/>
    <w:rsid w:val="00113495"/>
    <w:rsid w:val="00113C82"/>
    <w:rsid w:val="00113F07"/>
    <w:rsid w:val="00114646"/>
    <w:rsid w:val="00115319"/>
    <w:rsid w:val="001154D5"/>
    <w:rsid w:val="00116388"/>
    <w:rsid w:val="00116F6A"/>
    <w:rsid w:val="00117568"/>
    <w:rsid w:val="00117B24"/>
    <w:rsid w:val="0012021E"/>
    <w:rsid w:val="001203D6"/>
    <w:rsid w:val="0012141A"/>
    <w:rsid w:val="001226C8"/>
    <w:rsid w:val="00122829"/>
    <w:rsid w:val="00122B01"/>
    <w:rsid w:val="00122EED"/>
    <w:rsid w:val="001230AE"/>
    <w:rsid w:val="001230F6"/>
    <w:rsid w:val="0012317B"/>
    <w:rsid w:val="001231C7"/>
    <w:rsid w:val="00124D2C"/>
    <w:rsid w:val="001253CA"/>
    <w:rsid w:val="001253F7"/>
    <w:rsid w:val="00125F8D"/>
    <w:rsid w:val="001274E9"/>
    <w:rsid w:val="00130412"/>
    <w:rsid w:val="0013062A"/>
    <w:rsid w:val="00130F8D"/>
    <w:rsid w:val="001323D8"/>
    <w:rsid w:val="0013285D"/>
    <w:rsid w:val="00134563"/>
    <w:rsid w:val="001345C8"/>
    <w:rsid w:val="00135D4C"/>
    <w:rsid w:val="00136182"/>
    <w:rsid w:val="00136724"/>
    <w:rsid w:val="001376BC"/>
    <w:rsid w:val="0014000C"/>
    <w:rsid w:val="0014104B"/>
    <w:rsid w:val="00141292"/>
    <w:rsid w:val="00141B86"/>
    <w:rsid w:val="00142D90"/>
    <w:rsid w:val="00143EBA"/>
    <w:rsid w:val="0014510C"/>
    <w:rsid w:val="00147401"/>
    <w:rsid w:val="00147BCE"/>
    <w:rsid w:val="00150EB5"/>
    <w:rsid w:val="00150FEC"/>
    <w:rsid w:val="00153217"/>
    <w:rsid w:val="00153972"/>
    <w:rsid w:val="00153A75"/>
    <w:rsid w:val="001545B6"/>
    <w:rsid w:val="00154F0D"/>
    <w:rsid w:val="00155979"/>
    <w:rsid w:val="00155BF1"/>
    <w:rsid w:val="0015708F"/>
    <w:rsid w:val="0015756C"/>
    <w:rsid w:val="00157C9A"/>
    <w:rsid w:val="0016079D"/>
    <w:rsid w:val="0016086C"/>
    <w:rsid w:val="001611FA"/>
    <w:rsid w:val="0016136F"/>
    <w:rsid w:val="001624C6"/>
    <w:rsid w:val="00162994"/>
    <w:rsid w:val="00162E06"/>
    <w:rsid w:val="00163913"/>
    <w:rsid w:val="0016399D"/>
    <w:rsid w:val="00164434"/>
    <w:rsid w:val="00165601"/>
    <w:rsid w:val="00166622"/>
    <w:rsid w:val="00167AF5"/>
    <w:rsid w:val="00170859"/>
    <w:rsid w:val="00170C1A"/>
    <w:rsid w:val="00171870"/>
    <w:rsid w:val="00171E2B"/>
    <w:rsid w:val="001723D1"/>
    <w:rsid w:val="00173635"/>
    <w:rsid w:val="001736BF"/>
    <w:rsid w:val="00174069"/>
    <w:rsid w:val="00174551"/>
    <w:rsid w:val="00175C28"/>
    <w:rsid w:val="00176052"/>
    <w:rsid w:val="00177135"/>
    <w:rsid w:val="00180BDC"/>
    <w:rsid w:val="00180D17"/>
    <w:rsid w:val="00180FDB"/>
    <w:rsid w:val="00182C74"/>
    <w:rsid w:val="00183D5F"/>
    <w:rsid w:val="0018438C"/>
    <w:rsid w:val="001846F3"/>
    <w:rsid w:val="00184857"/>
    <w:rsid w:val="00184E93"/>
    <w:rsid w:val="00184F13"/>
    <w:rsid w:val="001853DF"/>
    <w:rsid w:val="00186016"/>
    <w:rsid w:val="00186039"/>
    <w:rsid w:val="001879C1"/>
    <w:rsid w:val="00187A54"/>
    <w:rsid w:val="0019015A"/>
    <w:rsid w:val="001906DC"/>
    <w:rsid w:val="00190ADE"/>
    <w:rsid w:val="00190E7A"/>
    <w:rsid w:val="00190F37"/>
    <w:rsid w:val="0019113E"/>
    <w:rsid w:val="00191ED6"/>
    <w:rsid w:val="0019224A"/>
    <w:rsid w:val="00192389"/>
    <w:rsid w:val="00192456"/>
    <w:rsid w:val="0019263C"/>
    <w:rsid w:val="00192C5B"/>
    <w:rsid w:val="00192C61"/>
    <w:rsid w:val="00192DDD"/>
    <w:rsid w:val="00193123"/>
    <w:rsid w:val="00193137"/>
    <w:rsid w:val="00193575"/>
    <w:rsid w:val="00194156"/>
    <w:rsid w:val="0019424E"/>
    <w:rsid w:val="0019426D"/>
    <w:rsid w:val="00195117"/>
    <w:rsid w:val="001A00E0"/>
    <w:rsid w:val="001A05B9"/>
    <w:rsid w:val="001A05BE"/>
    <w:rsid w:val="001A084E"/>
    <w:rsid w:val="001A0BF4"/>
    <w:rsid w:val="001A14A6"/>
    <w:rsid w:val="001A1B0C"/>
    <w:rsid w:val="001A2541"/>
    <w:rsid w:val="001A2A18"/>
    <w:rsid w:val="001A2E7D"/>
    <w:rsid w:val="001A2EA7"/>
    <w:rsid w:val="001A3155"/>
    <w:rsid w:val="001A396A"/>
    <w:rsid w:val="001A51D4"/>
    <w:rsid w:val="001A52EF"/>
    <w:rsid w:val="001A5A93"/>
    <w:rsid w:val="001A5B28"/>
    <w:rsid w:val="001A6A8F"/>
    <w:rsid w:val="001A6FE8"/>
    <w:rsid w:val="001A752A"/>
    <w:rsid w:val="001A7C46"/>
    <w:rsid w:val="001B0F73"/>
    <w:rsid w:val="001B0FD1"/>
    <w:rsid w:val="001B1130"/>
    <w:rsid w:val="001B1198"/>
    <w:rsid w:val="001B157F"/>
    <w:rsid w:val="001B2379"/>
    <w:rsid w:val="001B280A"/>
    <w:rsid w:val="001B356C"/>
    <w:rsid w:val="001B3D23"/>
    <w:rsid w:val="001B3F76"/>
    <w:rsid w:val="001B47A5"/>
    <w:rsid w:val="001B50CF"/>
    <w:rsid w:val="001B5362"/>
    <w:rsid w:val="001B6DED"/>
    <w:rsid w:val="001B7076"/>
    <w:rsid w:val="001B70B7"/>
    <w:rsid w:val="001B72E7"/>
    <w:rsid w:val="001C1DDD"/>
    <w:rsid w:val="001C2DFA"/>
    <w:rsid w:val="001C2E43"/>
    <w:rsid w:val="001C34ED"/>
    <w:rsid w:val="001C3B0B"/>
    <w:rsid w:val="001C42D5"/>
    <w:rsid w:val="001C5640"/>
    <w:rsid w:val="001C5D34"/>
    <w:rsid w:val="001C748E"/>
    <w:rsid w:val="001D03C0"/>
    <w:rsid w:val="001D03F7"/>
    <w:rsid w:val="001D0A8D"/>
    <w:rsid w:val="001D1513"/>
    <w:rsid w:val="001D19B8"/>
    <w:rsid w:val="001D27BE"/>
    <w:rsid w:val="001D453F"/>
    <w:rsid w:val="001D4646"/>
    <w:rsid w:val="001D489B"/>
    <w:rsid w:val="001D4A9D"/>
    <w:rsid w:val="001D5E30"/>
    <w:rsid w:val="001D6290"/>
    <w:rsid w:val="001D6562"/>
    <w:rsid w:val="001D65FF"/>
    <w:rsid w:val="001E10AD"/>
    <w:rsid w:val="001E1174"/>
    <w:rsid w:val="001E12E5"/>
    <w:rsid w:val="001E1D95"/>
    <w:rsid w:val="001E1DC5"/>
    <w:rsid w:val="001E21B4"/>
    <w:rsid w:val="001E2275"/>
    <w:rsid w:val="001E2768"/>
    <w:rsid w:val="001E383E"/>
    <w:rsid w:val="001E3EA5"/>
    <w:rsid w:val="001E3FB6"/>
    <w:rsid w:val="001E45ED"/>
    <w:rsid w:val="001E461D"/>
    <w:rsid w:val="001E4871"/>
    <w:rsid w:val="001E4BF0"/>
    <w:rsid w:val="001E4E3C"/>
    <w:rsid w:val="001E514A"/>
    <w:rsid w:val="001E5466"/>
    <w:rsid w:val="001E58F4"/>
    <w:rsid w:val="001E63D6"/>
    <w:rsid w:val="001E6E6D"/>
    <w:rsid w:val="001E70D6"/>
    <w:rsid w:val="001E7370"/>
    <w:rsid w:val="001E77A5"/>
    <w:rsid w:val="001F0315"/>
    <w:rsid w:val="001F071D"/>
    <w:rsid w:val="001F0C36"/>
    <w:rsid w:val="001F0F86"/>
    <w:rsid w:val="001F1962"/>
    <w:rsid w:val="001F219E"/>
    <w:rsid w:val="001F2446"/>
    <w:rsid w:val="001F29D8"/>
    <w:rsid w:val="001F3214"/>
    <w:rsid w:val="001F54FE"/>
    <w:rsid w:val="001F5735"/>
    <w:rsid w:val="001F7556"/>
    <w:rsid w:val="00200A09"/>
    <w:rsid w:val="002028C2"/>
    <w:rsid w:val="00202D63"/>
    <w:rsid w:val="002030AE"/>
    <w:rsid w:val="00203B50"/>
    <w:rsid w:val="00203BCA"/>
    <w:rsid w:val="00204547"/>
    <w:rsid w:val="00204773"/>
    <w:rsid w:val="00204951"/>
    <w:rsid w:val="00204A1B"/>
    <w:rsid w:val="00204D51"/>
    <w:rsid w:val="0020549F"/>
    <w:rsid w:val="002057FA"/>
    <w:rsid w:val="00205ADB"/>
    <w:rsid w:val="00205FA4"/>
    <w:rsid w:val="002067D2"/>
    <w:rsid w:val="00206C88"/>
    <w:rsid w:val="00207309"/>
    <w:rsid w:val="002077B5"/>
    <w:rsid w:val="00207ABB"/>
    <w:rsid w:val="002100A4"/>
    <w:rsid w:val="00211759"/>
    <w:rsid w:val="00212023"/>
    <w:rsid w:val="002121C4"/>
    <w:rsid w:val="00212665"/>
    <w:rsid w:val="00212679"/>
    <w:rsid w:val="00212E9E"/>
    <w:rsid w:val="0021306D"/>
    <w:rsid w:val="00216324"/>
    <w:rsid w:val="002170D8"/>
    <w:rsid w:val="00217BD6"/>
    <w:rsid w:val="00220210"/>
    <w:rsid w:val="00220E36"/>
    <w:rsid w:val="00221649"/>
    <w:rsid w:val="00222F3C"/>
    <w:rsid w:val="00222FA9"/>
    <w:rsid w:val="002242D2"/>
    <w:rsid w:val="002245F1"/>
    <w:rsid w:val="00224932"/>
    <w:rsid w:val="0022505F"/>
    <w:rsid w:val="002253E3"/>
    <w:rsid w:val="002256AF"/>
    <w:rsid w:val="0022632C"/>
    <w:rsid w:val="00226AB4"/>
    <w:rsid w:val="00226B2E"/>
    <w:rsid w:val="00227EFC"/>
    <w:rsid w:val="00230011"/>
    <w:rsid w:val="002319DC"/>
    <w:rsid w:val="00231FA6"/>
    <w:rsid w:val="00232667"/>
    <w:rsid w:val="00232855"/>
    <w:rsid w:val="00232C52"/>
    <w:rsid w:val="00232E03"/>
    <w:rsid w:val="0023396E"/>
    <w:rsid w:val="00234761"/>
    <w:rsid w:val="0023492D"/>
    <w:rsid w:val="00235638"/>
    <w:rsid w:val="00235704"/>
    <w:rsid w:val="002359D6"/>
    <w:rsid w:val="00235CEB"/>
    <w:rsid w:val="00235EAC"/>
    <w:rsid w:val="00236561"/>
    <w:rsid w:val="002367B9"/>
    <w:rsid w:val="00237188"/>
    <w:rsid w:val="00237600"/>
    <w:rsid w:val="0024017F"/>
    <w:rsid w:val="00241193"/>
    <w:rsid w:val="002415D9"/>
    <w:rsid w:val="00241878"/>
    <w:rsid w:val="00241E14"/>
    <w:rsid w:val="002424B3"/>
    <w:rsid w:val="002425CD"/>
    <w:rsid w:val="0024267E"/>
    <w:rsid w:val="0024357F"/>
    <w:rsid w:val="0024403B"/>
    <w:rsid w:val="002444BF"/>
    <w:rsid w:val="002452B8"/>
    <w:rsid w:val="00246A1A"/>
    <w:rsid w:val="00246D95"/>
    <w:rsid w:val="00247318"/>
    <w:rsid w:val="00247773"/>
    <w:rsid w:val="0025084B"/>
    <w:rsid w:val="00250BBC"/>
    <w:rsid w:val="002514A0"/>
    <w:rsid w:val="002514B5"/>
    <w:rsid w:val="00251F3A"/>
    <w:rsid w:val="00251F94"/>
    <w:rsid w:val="0025234A"/>
    <w:rsid w:val="00252730"/>
    <w:rsid w:val="00252739"/>
    <w:rsid w:val="0025354B"/>
    <w:rsid w:val="00253AF8"/>
    <w:rsid w:val="002546B1"/>
    <w:rsid w:val="002547D7"/>
    <w:rsid w:val="0025630A"/>
    <w:rsid w:val="00257082"/>
    <w:rsid w:val="00257537"/>
    <w:rsid w:val="002605D5"/>
    <w:rsid w:val="002609FD"/>
    <w:rsid w:val="00260DB0"/>
    <w:rsid w:val="00260DBF"/>
    <w:rsid w:val="00261264"/>
    <w:rsid w:val="00261344"/>
    <w:rsid w:val="0026203C"/>
    <w:rsid w:val="00262EB4"/>
    <w:rsid w:val="00262F30"/>
    <w:rsid w:val="002632EA"/>
    <w:rsid w:val="0026395D"/>
    <w:rsid w:val="00263DAD"/>
    <w:rsid w:val="00263EFC"/>
    <w:rsid w:val="00264418"/>
    <w:rsid w:val="00264F62"/>
    <w:rsid w:val="00265145"/>
    <w:rsid w:val="00265198"/>
    <w:rsid w:val="0026594C"/>
    <w:rsid w:val="00265DF1"/>
    <w:rsid w:val="002676E0"/>
    <w:rsid w:val="0027013C"/>
    <w:rsid w:val="0027022C"/>
    <w:rsid w:val="00270A9C"/>
    <w:rsid w:val="002726D3"/>
    <w:rsid w:val="00272F5B"/>
    <w:rsid w:val="00273466"/>
    <w:rsid w:val="00273AED"/>
    <w:rsid w:val="00274D21"/>
    <w:rsid w:val="00275558"/>
    <w:rsid w:val="002757B2"/>
    <w:rsid w:val="00275ECE"/>
    <w:rsid w:val="0027697B"/>
    <w:rsid w:val="002774BC"/>
    <w:rsid w:val="00277C73"/>
    <w:rsid w:val="00277D69"/>
    <w:rsid w:val="00280114"/>
    <w:rsid w:val="0028256D"/>
    <w:rsid w:val="00282E23"/>
    <w:rsid w:val="00283466"/>
    <w:rsid w:val="00283BFF"/>
    <w:rsid w:val="00283CB7"/>
    <w:rsid w:val="0028499F"/>
    <w:rsid w:val="00284A36"/>
    <w:rsid w:val="002851DB"/>
    <w:rsid w:val="002856D8"/>
    <w:rsid w:val="002857EF"/>
    <w:rsid w:val="0028594C"/>
    <w:rsid w:val="00285C12"/>
    <w:rsid w:val="0028608E"/>
    <w:rsid w:val="00287948"/>
    <w:rsid w:val="00287F03"/>
    <w:rsid w:val="0029013D"/>
    <w:rsid w:val="002908F7"/>
    <w:rsid w:val="002909E0"/>
    <w:rsid w:val="002929EE"/>
    <w:rsid w:val="002929F0"/>
    <w:rsid w:val="00293C4C"/>
    <w:rsid w:val="00293C9B"/>
    <w:rsid w:val="00295062"/>
    <w:rsid w:val="00295296"/>
    <w:rsid w:val="00296F8B"/>
    <w:rsid w:val="0029719E"/>
    <w:rsid w:val="00297470"/>
    <w:rsid w:val="002979B3"/>
    <w:rsid w:val="002A02DB"/>
    <w:rsid w:val="002A074E"/>
    <w:rsid w:val="002A2853"/>
    <w:rsid w:val="002A2B7A"/>
    <w:rsid w:val="002A2DF1"/>
    <w:rsid w:val="002A2E63"/>
    <w:rsid w:val="002A3A0F"/>
    <w:rsid w:val="002A3D4B"/>
    <w:rsid w:val="002A44D6"/>
    <w:rsid w:val="002A46FD"/>
    <w:rsid w:val="002A50A5"/>
    <w:rsid w:val="002A58AB"/>
    <w:rsid w:val="002A6353"/>
    <w:rsid w:val="002A6FF6"/>
    <w:rsid w:val="002B00B4"/>
    <w:rsid w:val="002B0497"/>
    <w:rsid w:val="002B0580"/>
    <w:rsid w:val="002B0969"/>
    <w:rsid w:val="002B18CA"/>
    <w:rsid w:val="002B2A2C"/>
    <w:rsid w:val="002B3ABD"/>
    <w:rsid w:val="002B41C9"/>
    <w:rsid w:val="002B498C"/>
    <w:rsid w:val="002B4AAC"/>
    <w:rsid w:val="002B4D09"/>
    <w:rsid w:val="002B4D7B"/>
    <w:rsid w:val="002B5358"/>
    <w:rsid w:val="002B6A6D"/>
    <w:rsid w:val="002B703C"/>
    <w:rsid w:val="002B71B1"/>
    <w:rsid w:val="002B71B7"/>
    <w:rsid w:val="002B742F"/>
    <w:rsid w:val="002B7872"/>
    <w:rsid w:val="002C0154"/>
    <w:rsid w:val="002C02C4"/>
    <w:rsid w:val="002C06E9"/>
    <w:rsid w:val="002C0D0A"/>
    <w:rsid w:val="002C10D5"/>
    <w:rsid w:val="002C1EC0"/>
    <w:rsid w:val="002C47E0"/>
    <w:rsid w:val="002C4CFE"/>
    <w:rsid w:val="002C5333"/>
    <w:rsid w:val="002C54C4"/>
    <w:rsid w:val="002C5E7B"/>
    <w:rsid w:val="002C6505"/>
    <w:rsid w:val="002C73F7"/>
    <w:rsid w:val="002C752E"/>
    <w:rsid w:val="002D0303"/>
    <w:rsid w:val="002D0413"/>
    <w:rsid w:val="002D04B0"/>
    <w:rsid w:val="002D050F"/>
    <w:rsid w:val="002D1015"/>
    <w:rsid w:val="002D153C"/>
    <w:rsid w:val="002D1772"/>
    <w:rsid w:val="002D1AA6"/>
    <w:rsid w:val="002D1D3D"/>
    <w:rsid w:val="002D28D2"/>
    <w:rsid w:val="002D28ED"/>
    <w:rsid w:val="002D29E6"/>
    <w:rsid w:val="002D2B51"/>
    <w:rsid w:val="002D34D1"/>
    <w:rsid w:val="002D3548"/>
    <w:rsid w:val="002D3746"/>
    <w:rsid w:val="002D37A6"/>
    <w:rsid w:val="002D5080"/>
    <w:rsid w:val="002D5AF3"/>
    <w:rsid w:val="002D5DB3"/>
    <w:rsid w:val="002D6104"/>
    <w:rsid w:val="002D6208"/>
    <w:rsid w:val="002D65AC"/>
    <w:rsid w:val="002D7207"/>
    <w:rsid w:val="002D72FF"/>
    <w:rsid w:val="002D7C0F"/>
    <w:rsid w:val="002E07AB"/>
    <w:rsid w:val="002E082F"/>
    <w:rsid w:val="002E190A"/>
    <w:rsid w:val="002E1D13"/>
    <w:rsid w:val="002E1D6E"/>
    <w:rsid w:val="002E23D2"/>
    <w:rsid w:val="002E2844"/>
    <w:rsid w:val="002E2E89"/>
    <w:rsid w:val="002E3637"/>
    <w:rsid w:val="002E4481"/>
    <w:rsid w:val="002E453A"/>
    <w:rsid w:val="002E4DF3"/>
    <w:rsid w:val="002E4FA2"/>
    <w:rsid w:val="002E5186"/>
    <w:rsid w:val="002E5F41"/>
    <w:rsid w:val="002E6A62"/>
    <w:rsid w:val="002E7E1E"/>
    <w:rsid w:val="002F034B"/>
    <w:rsid w:val="002F0F75"/>
    <w:rsid w:val="002F159E"/>
    <w:rsid w:val="002F1BDC"/>
    <w:rsid w:val="002F1D20"/>
    <w:rsid w:val="002F2994"/>
    <w:rsid w:val="002F2A06"/>
    <w:rsid w:val="002F432E"/>
    <w:rsid w:val="002F4B77"/>
    <w:rsid w:val="002F521F"/>
    <w:rsid w:val="002F53C3"/>
    <w:rsid w:val="002F551E"/>
    <w:rsid w:val="002F6B8A"/>
    <w:rsid w:val="002F76EC"/>
    <w:rsid w:val="00300D2A"/>
    <w:rsid w:val="0030145A"/>
    <w:rsid w:val="00301EEE"/>
    <w:rsid w:val="00302070"/>
    <w:rsid w:val="00302319"/>
    <w:rsid w:val="003043A5"/>
    <w:rsid w:val="00304484"/>
    <w:rsid w:val="003044ED"/>
    <w:rsid w:val="00305238"/>
    <w:rsid w:val="00305372"/>
    <w:rsid w:val="00305449"/>
    <w:rsid w:val="0030722E"/>
    <w:rsid w:val="0031046C"/>
    <w:rsid w:val="00311092"/>
    <w:rsid w:val="00311BAE"/>
    <w:rsid w:val="00311FB0"/>
    <w:rsid w:val="0031207F"/>
    <w:rsid w:val="003124C3"/>
    <w:rsid w:val="0031261F"/>
    <w:rsid w:val="0031265E"/>
    <w:rsid w:val="00313358"/>
    <w:rsid w:val="00313359"/>
    <w:rsid w:val="00313644"/>
    <w:rsid w:val="0031498E"/>
    <w:rsid w:val="00315089"/>
    <w:rsid w:val="003153BB"/>
    <w:rsid w:val="00315B93"/>
    <w:rsid w:val="0031619A"/>
    <w:rsid w:val="003173EA"/>
    <w:rsid w:val="00317682"/>
    <w:rsid w:val="00320331"/>
    <w:rsid w:val="003208CD"/>
    <w:rsid w:val="00321186"/>
    <w:rsid w:val="003217F1"/>
    <w:rsid w:val="00322331"/>
    <w:rsid w:val="0032233D"/>
    <w:rsid w:val="003227BB"/>
    <w:rsid w:val="00322917"/>
    <w:rsid w:val="0032299F"/>
    <w:rsid w:val="00322E70"/>
    <w:rsid w:val="00323025"/>
    <w:rsid w:val="003231DD"/>
    <w:rsid w:val="003238AF"/>
    <w:rsid w:val="00323CA1"/>
    <w:rsid w:val="00324B21"/>
    <w:rsid w:val="00324BFA"/>
    <w:rsid w:val="003259B8"/>
    <w:rsid w:val="0032627B"/>
    <w:rsid w:val="00326417"/>
    <w:rsid w:val="0032676C"/>
    <w:rsid w:val="00326C03"/>
    <w:rsid w:val="00326C7C"/>
    <w:rsid w:val="00326D29"/>
    <w:rsid w:val="00326F8F"/>
    <w:rsid w:val="00327038"/>
    <w:rsid w:val="003271CD"/>
    <w:rsid w:val="003277DF"/>
    <w:rsid w:val="003301E2"/>
    <w:rsid w:val="00331174"/>
    <w:rsid w:val="00331457"/>
    <w:rsid w:val="00331582"/>
    <w:rsid w:val="003316C6"/>
    <w:rsid w:val="003316E7"/>
    <w:rsid w:val="00331D8A"/>
    <w:rsid w:val="003334E8"/>
    <w:rsid w:val="00333A12"/>
    <w:rsid w:val="003344E5"/>
    <w:rsid w:val="00334FD6"/>
    <w:rsid w:val="00334FFB"/>
    <w:rsid w:val="003359C0"/>
    <w:rsid w:val="003364DC"/>
    <w:rsid w:val="003365EC"/>
    <w:rsid w:val="00336885"/>
    <w:rsid w:val="00336DA9"/>
    <w:rsid w:val="003371C9"/>
    <w:rsid w:val="00340DA2"/>
    <w:rsid w:val="00341403"/>
    <w:rsid w:val="00342EA8"/>
    <w:rsid w:val="00342F7C"/>
    <w:rsid w:val="003436A2"/>
    <w:rsid w:val="00343D2E"/>
    <w:rsid w:val="00344113"/>
    <w:rsid w:val="003444EB"/>
    <w:rsid w:val="00345865"/>
    <w:rsid w:val="00346B3F"/>
    <w:rsid w:val="00346B8C"/>
    <w:rsid w:val="00346DBA"/>
    <w:rsid w:val="00347019"/>
    <w:rsid w:val="00347A48"/>
    <w:rsid w:val="00347CE0"/>
    <w:rsid w:val="0035066F"/>
    <w:rsid w:val="00351384"/>
    <w:rsid w:val="00352088"/>
    <w:rsid w:val="00352091"/>
    <w:rsid w:val="00352DE3"/>
    <w:rsid w:val="003538C1"/>
    <w:rsid w:val="003538ED"/>
    <w:rsid w:val="00353B2E"/>
    <w:rsid w:val="00354188"/>
    <w:rsid w:val="0035469C"/>
    <w:rsid w:val="00354D9E"/>
    <w:rsid w:val="003551F7"/>
    <w:rsid w:val="003559A6"/>
    <w:rsid w:val="0035623D"/>
    <w:rsid w:val="003562A7"/>
    <w:rsid w:val="003565F4"/>
    <w:rsid w:val="00356F91"/>
    <w:rsid w:val="003572F4"/>
    <w:rsid w:val="00357A53"/>
    <w:rsid w:val="00357E82"/>
    <w:rsid w:val="00360745"/>
    <w:rsid w:val="00360BC2"/>
    <w:rsid w:val="00361018"/>
    <w:rsid w:val="0036131A"/>
    <w:rsid w:val="0036199C"/>
    <w:rsid w:val="00361FDA"/>
    <w:rsid w:val="003628FF"/>
    <w:rsid w:val="00362AAA"/>
    <w:rsid w:val="003633CC"/>
    <w:rsid w:val="003633E7"/>
    <w:rsid w:val="0036363A"/>
    <w:rsid w:val="00363942"/>
    <w:rsid w:val="00363AD6"/>
    <w:rsid w:val="00363AF4"/>
    <w:rsid w:val="00364247"/>
    <w:rsid w:val="003648EA"/>
    <w:rsid w:val="003649E2"/>
    <w:rsid w:val="00364A36"/>
    <w:rsid w:val="00365280"/>
    <w:rsid w:val="00365745"/>
    <w:rsid w:val="003676DB"/>
    <w:rsid w:val="003709D8"/>
    <w:rsid w:val="00370B64"/>
    <w:rsid w:val="00371872"/>
    <w:rsid w:val="00371C41"/>
    <w:rsid w:val="003729E8"/>
    <w:rsid w:val="00373FE3"/>
    <w:rsid w:val="003747F3"/>
    <w:rsid w:val="003778C1"/>
    <w:rsid w:val="00377ACC"/>
    <w:rsid w:val="003806B6"/>
    <w:rsid w:val="003806D6"/>
    <w:rsid w:val="00380E59"/>
    <w:rsid w:val="003815B6"/>
    <w:rsid w:val="003817A2"/>
    <w:rsid w:val="00381F32"/>
    <w:rsid w:val="00385347"/>
    <w:rsid w:val="00386C84"/>
    <w:rsid w:val="00386CF8"/>
    <w:rsid w:val="00390485"/>
    <w:rsid w:val="00390720"/>
    <w:rsid w:val="00390A74"/>
    <w:rsid w:val="003910F4"/>
    <w:rsid w:val="00391DE6"/>
    <w:rsid w:val="00393786"/>
    <w:rsid w:val="0039385D"/>
    <w:rsid w:val="00393D46"/>
    <w:rsid w:val="00393DFE"/>
    <w:rsid w:val="00394305"/>
    <w:rsid w:val="003943D7"/>
    <w:rsid w:val="003943EF"/>
    <w:rsid w:val="003948DF"/>
    <w:rsid w:val="00394A63"/>
    <w:rsid w:val="00394C21"/>
    <w:rsid w:val="0039560A"/>
    <w:rsid w:val="0039563B"/>
    <w:rsid w:val="00396045"/>
    <w:rsid w:val="003960F8"/>
    <w:rsid w:val="00397313"/>
    <w:rsid w:val="00397909"/>
    <w:rsid w:val="003A2106"/>
    <w:rsid w:val="003A38FB"/>
    <w:rsid w:val="003A412B"/>
    <w:rsid w:val="003A4185"/>
    <w:rsid w:val="003A41D5"/>
    <w:rsid w:val="003A5903"/>
    <w:rsid w:val="003A59DE"/>
    <w:rsid w:val="003A5A63"/>
    <w:rsid w:val="003A5AC0"/>
    <w:rsid w:val="003A5CD6"/>
    <w:rsid w:val="003A5D16"/>
    <w:rsid w:val="003A6490"/>
    <w:rsid w:val="003A65A0"/>
    <w:rsid w:val="003A6655"/>
    <w:rsid w:val="003A6DD5"/>
    <w:rsid w:val="003A75E4"/>
    <w:rsid w:val="003B01EB"/>
    <w:rsid w:val="003B12DF"/>
    <w:rsid w:val="003B1A8F"/>
    <w:rsid w:val="003B1DDD"/>
    <w:rsid w:val="003B290C"/>
    <w:rsid w:val="003B2AF5"/>
    <w:rsid w:val="003B2D50"/>
    <w:rsid w:val="003B4305"/>
    <w:rsid w:val="003B5A62"/>
    <w:rsid w:val="003B5A63"/>
    <w:rsid w:val="003B5C42"/>
    <w:rsid w:val="003B61AC"/>
    <w:rsid w:val="003B66C4"/>
    <w:rsid w:val="003B6AE0"/>
    <w:rsid w:val="003B73D5"/>
    <w:rsid w:val="003C0DD2"/>
    <w:rsid w:val="003C1868"/>
    <w:rsid w:val="003C1C26"/>
    <w:rsid w:val="003C227C"/>
    <w:rsid w:val="003C2B6F"/>
    <w:rsid w:val="003C30E0"/>
    <w:rsid w:val="003C3144"/>
    <w:rsid w:val="003C32C6"/>
    <w:rsid w:val="003C34F6"/>
    <w:rsid w:val="003C41B3"/>
    <w:rsid w:val="003C4984"/>
    <w:rsid w:val="003C4EF3"/>
    <w:rsid w:val="003C5458"/>
    <w:rsid w:val="003C6D85"/>
    <w:rsid w:val="003C6F47"/>
    <w:rsid w:val="003C788D"/>
    <w:rsid w:val="003D038A"/>
    <w:rsid w:val="003D0A79"/>
    <w:rsid w:val="003D0FC3"/>
    <w:rsid w:val="003D1D36"/>
    <w:rsid w:val="003D2329"/>
    <w:rsid w:val="003D278C"/>
    <w:rsid w:val="003D3545"/>
    <w:rsid w:val="003D3FA1"/>
    <w:rsid w:val="003D5173"/>
    <w:rsid w:val="003D53D8"/>
    <w:rsid w:val="003D6145"/>
    <w:rsid w:val="003D6795"/>
    <w:rsid w:val="003D6B5C"/>
    <w:rsid w:val="003D7143"/>
    <w:rsid w:val="003D74D3"/>
    <w:rsid w:val="003D7B5A"/>
    <w:rsid w:val="003E047C"/>
    <w:rsid w:val="003E0595"/>
    <w:rsid w:val="003E069D"/>
    <w:rsid w:val="003E090A"/>
    <w:rsid w:val="003E0CDA"/>
    <w:rsid w:val="003E0ED0"/>
    <w:rsid w:val="003E12B8"/>
    <w:rsid w:val="003E2BFA"/>
    <w:rsid w:val="003E489C"/>
    <w:rsid w:val="003E636F"/>
    <w:rsid w:val="003E76F8"/>
    <w:rsid w:val="003E7E1A"/>
    <w:rsid w:val="003E7E98"/>
    <w:rsid w:val="003F08DC"/>
    <w:rsid w:val="003F0C35"/>
    <w:rsid w:val="003F1ED5"/>
    <w:rsid w:val="003F2921"/>
    <w:rsid w:val="003F322E"/>
    <w:rsid w:val="003F395C"/>
    <w:rsid w:val="003F3AE6"/>
    <w:rsid w:val="003F3D30"/>
    <w:rsid w:val="003F468E"/>
    <w:rsid w:val="003F47FF"/>
    <w:rsid w:val="003F4D3E"/>
    <w:rsid w:val="003F4FAA"/>
    <w:rsid w:val="003F51F9"/>
    <w:rsid w:val="003F5CBA"/>
    <w:rsid w:val="003F63BA"/>
    <w:rsid w:val="003F68D1"/>
    <w:rsid w:val="003F6DCB"/>
    <w:rsid w:val="003F6FB7"/>
    <w:rsid w:val="00400481"/>
    <w:rsid w:val="0040172E"/>
    <w:rsid w:val="0040179D"/>
    <w:rsid w:val="0040231B"/>
    <w:rsid w:val="0040295A"/>
    <w:rsid w:val="0040343A"/>
    <w:rsid w:val="00403C48"/>
    <w:rsid w:val="0040438D"/>
    <w:rsid w:val="00404674"/>
    <w:rsid w:val="0040490C"/>
    <w:rsid w:val="00404D97"/>
    <w:rsid w:val="00404FD0"/>
    <w:rsid w:val="004054C0"/>
    <w:rsid w:val="00405938"/>
    <w:rsid w:val="00405CC4"/>
    <w:rsid w:val="00406834"/>
    <w:rsid w:val="00406FFF"/>
    <w:rsid w:val="00407033"/>
    <w:rsid w:val="00407741"/>
    <w:rsid w:val="00410D91"/>
    <w:rsid w:val="0041207D"/>
    <w:rsid w:val="00412B10"/>
    <w:rsid w:val="004130BF"/>
    <w:rsid w:val="0041312F"/>
    <w:rsid w:val="00413536"/>
    <w:rsid w:val="00413D6B"/>
    <w:rsid w:val="004141BF"/>
    <w:rsid w:val="0041459E"/>
    <w:rsid w:val="00414CAF"/>
    <w:rsid w:val="00415137"/>
    <w:rsid w:val="00415400"/>
    <w:rsid w:val="0041589F"/>
    <w:rsid w:val="004158BE"/>
    <w:rsid w:val="00415F8E"/>
    <w:rsid w:val="0041662D"/>
    <w:rsid w:val="00417987"/>
    <w:rsid w:val="00421305"/>
    <w:rsid w:val="004215F6"/>
    <w:rsid w:val="00421B80"/>
    <w:rsid w:val="00421FC5"/>
    <w:rsid w:val="00422165"/>
    <w:rsid w:val="00422FA1"/>
    <w:rsid w:val="0042443E"/>
    <w:rsid w:val="0042523E"/>
    <w:rsid w:val="004254DE"/>
    <w:rsid w:val="00425A6C"/>
    <w:rsid w:val="00425BA2"/>
    <w:rsid w:val="00425ECB"/>
    <w:rsid w:val="00426900"/>
    <w:rsid w:val="00426A0F"/>
    <w:rsid w:val="00426EE1"/>
    <w:rsid w:val="00430C76"/>
    <w:rsid w:val="00431B7F"/>
    <w:rsid w:val="004320D8"/>
    <w:rsid w:val="004321A4"/>
    <w:rsid w:val="004322E5"/>
    <w:rsid w:val="00432909"/>
    <w:rsid w:val="00432FD5"/>
    <w:rsid w:val="00433013"/>
    <w:rsid w:val="00433665"/>
    <w:rsid w:val="0043555D"/>
    <w:rsid w:val="00435765"/>
    <w:rsid w:val="00435A3C"/>
    <w:rsid w:val="0043656C"/>
    <w:rsid w:val="00436706"/>
    <w:rsid w:val="004370D9"/>
    <w:rsid w:val="004401A9"/>
    <w:rsid w:val="0044022A"/>
    <w:rsid w:val="00440D3E"/>
    <w:rsid w:val="00442C92"/>
    <w:rsid w:val="00442DBD"/>
    <w:rsid w:val="00443202"/>
    <w:rsid w:val="00443ACF"/>
    <w:rsid w:val="00443B46"/>
    <w:rsid w:val="00443DC1"/>
    <w:rsid w:val="00444028"/>
    <w:rsid w:val="004446B6"/>
    <w:rsid w:val="00444BBB"/>
    <w:rsid w:val="00444DB6"/>
    <w:rsid w:val="004467FE"/>
    <w:rsid w:val="00446A4C"/>
    <w:rsid w:val="00447755"/>
    <w:rsid w:val="0045031C"/>
    <w:rsid w:val="00450465"/>
    <w:rsid w:val="004504FD"/>
    <w:rsid w:val="004517EA"/>
    <w:rsid w:val="004525F1"/>
    <w:rsid w:val="0045260B"/>
    <w:rsid w:val="00452669"/>
    <w:rsid w:val="00453C61"/>
    <w:rsid w:val="00453CEE"/>
    <w:rsid w:val="004545B5"/>
    <w:rsid w:val="004546A9"/>
    <w:rsid w:val="00454935"/>
    <w:rsid w:val="00455DBF"/>
    <w:rsid w:val="004563DC"/>
    <w:rsid w:val="00456F51"/>
    <w:rsid w:val="004604ED"/>
    <w:rsid w:val="004606D3"/>
    <w:rsid w:val="004609DC"/>
    <w:rsid w:val="00460AF4"/>
    <w:rsid w:val="0046124A"/>
    <w:rsid w:val="00461DC3"/>
    <w:rsid w:val="00461F4D"/>
    <w:rsid w:val="00462885"/>
    <w:rsid w:val="004632F5"/>
    <w:rsid w:val="00463492"/>
    <w:rsid w:val="0046434F"/>
    <w:rsid w:val="0046443F"/>
    <w:rsid w:val="00464470"/>
    <w:rsid w:val="00464F0E"/>
    <w:rsid w:val="00465843"/>
    <w:rsid w:val="00465DD3"/>
    <w:rsid w:val="0046618D"/>
    <w:rsid w:val="00466F66"/>
    <w:rsid w:val="004703B0"/>
    <w:rsid w:val="00471866"/>
    <w:rsid w:val="0047294E"/>
    <w:rsid w:val="0047300F"/>
    <w:rsid w:val="00473317"/>
    <w:rsid w:val="004734C8"/>
    <w:rsid w:val="00474046"/>
    <w:rsid w:val="004749CF"/>
    <w:rsid w:val="00476104"/>
    <w:rsid w:val="004769C4"/>
    <w:rsid w:val="00476A1C"/>
    <w:rsid w:val="004774D9"/>
    <w:rsid w:val="00480400"/>
    <w:rsid w:val="00480F72"/>
    <w:rsid w:val="0048173C"/>
    <w:rsid w:val="00481B24"/>
    <w:rsid w:val="00482B12"/>
    <w:rsid w:val="00482D50"/>
    <w:rsid w:val="004831DF"/>
    <w:rsid w:val="00484349"/>
    <w:rsid w:val="00485174"/>
    <w:rsid w:val="00485368"/>
    <w:rsid w:val="00485A7B"/>
    <w:rsid w:val="00486BC2"/>
    <w:rsid w:val="004879B2"/>
    <w:rsid w:val="00487DDF"/>
    <w:rsid w:val="00487DEE"/>
    <w:rsid w:val="00487E86"/>
    <w:rsid w:val="00490A48"/>
    <w:rsid w:val="00490F02"/>
    <w:rsid w:val="00491CD0"/>
    <w:rsid w:val="004922F5"/>
    <w:rsid w:val="004923D2"/>
    <w:rsid w:val="00493936"/>
    <w:rsid w:val="00493A8F"/>
    <w:rsid w:val="00493CD5"/>
    <w:rsid w:val="00493F30"/>
    <w:rsid w:val="00494718"/>
    <w:rsid w:val="00494A5D"/>
    <w:rsid w:val="004959D0"/>
    <w:rsid w:val="00496334"/>
    <w:rsid w:val="0049672A"/>
    <w:rsid w:val="00496E2B"/>
    <w:rsid w:val="004970EB"/>
    <w:rsid w:val="00497A88"/>
    <w:rsid w:val="004A012D"/>
    <w:rsid w:val="004A0345"/>
    <w:rsid w:val="004A2993"/>
    <w:rsid w:val="004A3950"/>
    <w:rsid w:val="004A3970"/>
    <w:rsid w:val="004A40F6"/>
    <w:rsid w:val="004A43AC"/>
    <w:rsid w:val="004A54E7"/>
    <w:rsid w:val="004A5A32"/>
    <w:rsid w:val="004A5B33"/>
    <w:rsid w:val="004A623E"/>
    <w:rsid w:val="004A6257"/>
    <w:rsid w:val="004A6437"/>
    <w:rsid w:val="004A72C2"/>
    <w:rsid w:val="004B022F"/>
    <w:rsid w:val="004B0649"/>
    <w:rsid w:val="004B0AE0"/>
    <w:rsid w:val="004B1072"/>
    <w:rsid w:val="004B2A27"/>
    <w:rsid w:val="004B2E51"/>
    <w:rsid w:val="004B412D"/>
    <w:rsid w:val="004B540D"/>
    <w:rsid w:val="004B5515"/>
    <w:rsid w:val="004B63E8"/>
    <w:rsid w:val="004B6ACC"/>
    <w:rsid w:val="004B7169"/>
    <w:rsid w:val="004B728B"/>
    <w:rsid w:val="004B769D"/>
    <w:rsid w:val="004C241C"/>
    <w:rsid w:val="004C33D5"/>
    <w:rsid w:val="004C4B73"/>
    <w:rsid w:val="004C553B"/>
    <w:rsid w:val="004C6EE5"/>
    <w:rsid w:val="004C74DC"/>
    <w:rsid w:val="004D0E4E"/>
    <w:rsid w:val="004D1C4D"/>
    <w:rsid w:val="004D1EAF"/>
    <w:rsid w:val="004D2799"/>
    <w:rsid w:val="004D2F63"/>
    <w:rsid w:val="004D3111"/>
    <w:rsid w:val="004D35EB"/>
    <w:rsid w:val="004D38BE"/>
    <w:rsid w:val="004D4E8E"/>
    <w:rsid w:val="004D54C7"/>
    <w:rsid w:val="004D5D0D"/>
    <w:rsid w:val="004D7438"/>
    <w:rsid w:val="004D7C4B"/>
    <w:rsid w:val="004E05C8"/>
    <w:rsid w:val="004E0C96"/>
    <w:rsid w:val="004E1313"/>
    <w:rsid w:val="004E1DB2"/>
    <w:rsid w:val="004E1F30"/>
    <w:rsid w:val="004E2273"/>
    <w:rsid w:val="004E2AE7"/>
    <w:rsid w:val="004E381A"/>
    <w:rsid w:val="004E4616"/>
    <w:rsid w:val="004E6620"/>
    <w:rsid w:val="004E66DB"/>
    <w:rsid w:val="004E671E"/>
    <w:rsid w:val="004E69C3"/>
    <w:rsid w:val="004E6B80"/>
    <w:rsid w:val="004E7291"/>
    <w:rsid w:val="004E7499"/>
    <w:rsid w:val="004F020B"/>
    <w:rsid w:val="004F04C4"/>
    <w:rsid w:val="004F06B8"/>
    <w:rsid w:val="004F0982"/>
    <w:rsid w:val="004F0BD8"/>
    <w:rsid w:val="004F124D"/>
    <w:rsid w:val="004F16C7"/>
    <w:rsid w:val="004F1884"/>
    <w:rsid w:val="004F2057"/>
    <w:rsid w:val="004F2372"/>
    <w:rsid w:val="004F2C39"/>
    <w:rsid w:val="004F399D"/>
    <w:rsid w:val="004F403D"/>
    <w:rsid w:val="004F4247"/>
    <w:rsid w:val="004F47D6"/>
    <w:rsid w:val="004F4E0D"/>
    <w:rsid w:val="004F517E"/>
    <w:rsid w:val="004F548E"/>
    <w:rsid w:val="004F5810"/>
    <w:rsid w:val="004F5C0E"/>
    <w:rsid w:val="004F5F5E"/>
    <w:rsid w:val="004F726A"/>
    <w:rsid w:val="004F7712"/>
    <w:rsid w:val="004F7AF8"/>
    <w:rsid w:val="005004EC"/>
    <w:rsid w:val="00500A5C"/>
    <w:rsid w:val="0050110F"/>
    <w:rsid w:val="005015A7"/>
    <w:rsid w:val="005015CC"/>
    <w:rsid w:val="005020CE"/>
    <w:rsid w:val="00502EA4"/>
    <w:rsid w:val="0050357F"/>
    <w:rsid w:val="00503927"/>
    <w:rsid w:val="00503C8D"/>
    <w:rsid w:val="00503DA2"/>
    <w:rsid w:val="00503FF3"/>
    <w:rsid w:val="00504A58"/>
    <w:rsid w:val="00504B7B"/>
    <w:rsid w:val="00504E8F"/>
    <w:rsid w:val="00505203"/>
    <w:rsid w:val="005057AB"/>
    <w:rsid w:val="00505CD9"/>
    <w:rsid w:val="00506229"/>
    <w:rsid w:val="00506E4C"/>
    <w:rsid w:val="00506FE7"/>
    <w:rsid w:val="00507113"/>
    <w:rsid w:val="00507443"/>
    <w:rsid w:val="0050795D"/>
    <w:rsid w:val="00507D84"/>
    <w:rsid w:val="0051106D"/>
    <w:rsid w:val="00511266"/>
    <w:rsid w:val="00511956"/>
    <w:rsid w:val="005120D3"/>
    <w:rsid w:val="005124D8"/>
    <w:rsid w:val="00512CAD"/>
    <w:rsid w:val="0051333A"/>
    <w:rsid w:val="005139E8"/>
    <w:rsid w:val="00514A79"/>
    <w:rsid w:val="005151F1"/>
    <w:rsid w:val="00516A0C"/>
    <w:rsid w:val="00516C20"/>
    <w:rsid w:val="0052013D"/>
    <w:rsid w:val="0052297E"/>
    <w:rsid w:val="0052373F"/>
    <w:rsid w:val="005238F1"/>
    <w:rsid w:val="0052497D"/>
    <w:rsid w:val="005251D5"/>
    <w:rsid w:val="00526493"/>
    <w:rsid w:val="00527F72"/>
    <w:rsid w:val="00530095"/>
    <w:rsid w:val="005300E8"/>
    <w:rsid w:val="00530298"/>
    <w:rsid w:val="00531CC1"/>
    <w:rsid w:val="005322DC"/>
    <w:rsid w:val="005323E7"/>
    <w:rsid w:val="005328AC"/>
    <w:rsid w:val="00533F3C"/>
    <w:rsid w:val="00534DB3"/>
    <w:rsid w:val="00535479"/>
    <w:rsid w:val="0053618B"/>
    <w:rsid w:val="00536344"/>
    <w:rsid w:val="00536AEA"/>
    <w:rsid w:val="00536C0E"/>
    <w:rsid w:val="00536C27"/>
    <w:rsid w:val="00541923"/>
    <w:rsid w:val="00541FDE"/>
    <w:rsid w:val="00542330"/>
    <w:rsid w:val="00542A2A"/>
    <w:rsid w:val="00542CA5"/>
    <w:rsid w:val="00543013"/>
    <w:rsid w:val="0054315B"/>
    <w:rsid w:val="0054414B"/>
    <w:rsid w:val="005445FA"/>
    <w:rsid w:val="00544605"/>
    <w:rsid w:val="00544D09"/>
    <w:rsid w:val="00544EEB"/>
    <w:rsid w:val="00545127"/>
    <w:rsid w:val="00545135"/>
    <w:rsid w:val="00546864"/>
    <w:rsid w:val="00547B96"/>
    <w:rsid w:val="005505B4"/>
    <w:rsid w:val="00550ADF"/>
    <w:rsid w:val="00551B8C"/>
    <w:rsid w:val="00551F4B"/>
    <w:rsid w:val="00552B3F"/>
    <w:rsid w:val="00553049"/>
    <w:rsid w:val="00553C5C"/>
    <w:rsid w:val="005542A6"/>
    <w:rsid w:val="0055451F"/>
    <w:rsid w:val="00555D75"/>
    <w:rsid w:val="0055628C"/>
    <w:rsid w:val="0055708E"/>
    <w:rsid w:val="0055756B"/>
    <w:rsid w:val="00557706"/>
    <w:rsid w:val="00557FA9"/>
    <w:rsid w:val="00560FCD"/>
    <w:rsid w:val="0056127B"/>
    <w:rsid w:val="0056270A"/>
    <w:rsid w:val="00562741"/>
    <w:rsid w:val="00563B68"/>
    <w:rsid w:val="00563DCC"/>
    <w:rsid w:val="005652C6"/>
    <w:rsid w:val="00565649"/>
    <w:rsid w:val="00565D0D"/>
    <w:rsid w:val="005665DB"/>
    <w:rsid w:val="00566CD8"/>
    <w:rsid w:val="00567556"/>
    <w:rsid w:val="005709DC"/>
    <w:rsid w:val="005710DA"/>
    <w:rsid w:val="0057217C"/>
    <w:rsid w:val="00572766"/>
    <w:rsid w:val="00572835"/>
    <w:rsid w:val="00572A7D"/>
    <w:rsid w:val="005739AC"/>
    <w:rsid w:val="00573DD4"/>
    <w:rsid w:val="005740C4"/>
    <w:rsid w:val="0057460E"/>
    <w:rsid w:val="00575494"/>
    <w:rsid w:val="00575A5A"/>
    <w:rsid w:val="00575CBE"/>
    <w:rsid w:val="00575DE9"/>
    <w:rsid w:val="0057609E"/>
    <w:rsid w:val="005761FF"/>
    <w:rsid w:val="0057626B"/>
    <w:rsid w:val="005766A0"/>
    <w:rsid w:val="00576D36"/>
    <w:rsid w:val="00576F72"/>
    <w:rsid w:val="00580F37"/>
    <w:rsid w:val="00581117"/>
    <w:rsid w:val="0058111C"/>
    <w:rsid w:val="00582068"/>
    <w:rsid w:val="005823A2"/>
    <w:rsid w:val="0058280E"/>
    <w:rsid w:val="00582F79"/>
    <w:rsid w:val="005847A7"/>
    <w:rsid w:val="00584D5C"/>
    <w:rsid w:val="00585376"/>
    <w:rsid w:val="005862BE"/>
    <w:rsid w:val="00587771"/>
    <w:rsid w:val="00587957"/>
    <w:rsid w:val="00587AFE"/>
    <w:rsid w:val="00590828"/>
    <w:rsid w:val="00590843"/>
    <w:rsid w:val="00590B29"/>
    <w:rsid w:val="00591D01"/>
    <w:rsid w:val="0059250F"/>
    <w:rsid w:val="00592C19"/>
    <w:rsid w:val="00594BA1"/>
    <w:rsid w:val="00597270"/>
    <w:rsid w:val="00597A02"/>
    <w:rsid w:val="00597B7A"/>
    <w:rsid w:val="005A0A1C"/>
    <w:rsid w:val="005A0FD3"/>
    <w:rsid w:val="005A2585"/>
    <w:rsid w:val="005A2669"/>
    <w:rsid w:val="005A2A1C"/>
    <w:rsid w:val="005A2FA4"/>
    <w:rsid w:val="005A3141"/>
    <w:rsid w:val="005A3CAB"/>
    <w:rsid w:val="005A51BA"/>
    <w:rsid w:val="005A55ED"/>
    <w:rsid w:val="005A5B7E"/>
    <w:rsid w:val="005A6D3F"/>
    <w:rsid w:val="005A6F9E"/>
    <w:rsid w:val="005A7122"/>
    <w:rsid w:val="005A7BC1"/>
    <w:rsid w:val="005B0005"/>
    <w:rsid w:val="005B02BC"/>
    <w:rsid w:val="005B0643"/>
    <w:rsid w:val="005B08BB"/>
    <w:rsid w:val="005B0D79"/>
    <w:rsid w:val="005B0D8B"/>
    <w:rsid w:val="005B1318"/>
    <w:rsid w:val="005B14BA"/>
    <w:rsid w:val="005B1806"/>
    <w:rsid w:val="005B196E"/>
    <w:rsid w:val="005B2989"/>
    <w:rsid w:val="005B3383"/>
    <w:rsid w:val="005B3D65"/>
    <w:rsid w:val="005B4567"/>
    <w:rsid w:val="005B49CB"/>
    <w:rsid w:val="005B531A"/>
    <w:rsid w:val="005B54EA"/>
    <w:rsid w:val="005B57C1"/>
    <w:rsid w:val="005B6492"/>
    <w:rsid w:val="005B78A1"/>
    <w:rsid w:val="005C12FD"/>
    <w:rsid w:val="005C17B9"/>
    <w:rsid w:val="005C1AB3"/>
    <w:rsid w:val="005C2EAC"/>
    <w:rsid w:val="005C3273"/>
    <w:rsid w:val="005C342E"/>
    <w:rsid w:val="005C3E12"/>
    <w:rsid w:val="005C5313"/>
    <w:rsid w:val="005C769A"/>
    <w:rsid w:val="005C7F28"/>
    <w:rsid w:val="005D0402"/>
    <w:rsid w:val="005D13F8"/>
    <w:rsid w:val="005D157E"/>
    <w:rsid w:val="005D1AC5"/>
    <w:rsid w:val="005D286B"/>
    <w:rsid w:val="005D2C76"/>
    <w:rsid w:val="005D3018"/>
    <w:rsid w:val="005D377B"/>
    <w:rsid w:val="005D3952"/>
    <w:rsid w:val="005D3BBD"/>
    <w:rsid w:val="005D48FA"/>
    <w:rsid w:val="005D4F07"/>
    <w:rsid w:val="005D586A"/>
    <w:rsid w:val="005D5C11"/>
    <w:rsid w:val="005D672B"/>
    <w:rsid w:val="005D68BA"/>
    <w:rsid w:val="005D70C3"/>
    <w:rsid w:val="005E01CE"/>
    <w:rsid w:val="005E025D"/>
    <w:rsid w:val="005E1989"/>
    <w:rsid w:val="005E1A01"/>
    <w:rsid w:val="005E1ADE"/>
    <w:rsid w:val="005E2359"/>
    <w:rsid w:val="005E3B24"/>
    <w:rsid w:val="005E3C26"/>
    <w:rsid w:val="005E3D17"/>
    <w:rsid w:val="005E4B14"/>
    <w:rsid w:val="005E58AD"/>
    <w:rsid w:val="005E5F5A"/>
    <w:rsid w:val="005E62A2"/>
    <w:rsid w:val="005E78D7"/>
    <w:rsid w:val="005F0087"/>
    <w:rsid w:val="005F1100"/>
    <w:rsid w:val="005F11EA"/>
    <w:rsid w:val="005F14C9"/>
    <w:rsid w:val="005F15A8"/>
    <w:rsid w:val="005F2287"/>
    <w:rsid w:val="005F25A7"/>
    <w:rsid w:val="005F2A20"/>
    <w:rsid w:val="005F2E0F"/>
    <w:rsid w:val="005F4A6E"/>
    <w:rsid w:val="005F4F11"/>
    <w:rsid w:val="005F5090"/>
    <w:rsid w:val="005F5866"/>
    <w:rsid w:val="005F5A5E"/>
    <w:rsid w:val="005F7714"/>
    <w:rsid w:val="005F7741"/>
    <w:rsid w:val="005F79F0"/>
    <w:rsid w:val="005F7A6C"/>
    <w:rsid w:val="0060005B"/>
    <w:rsid w:val="006003E3"/>
    <w:rsid w:val="00600DCA"/>
    <w:rsid w:val="006026AE"/>
    <w:rsid w:val="00604085"/>
    <w:rsid w:val="006046D7"/>
    <w:rsid w:val="006048A5"/>
    <w:rsid w:val="00604C74"/>
    <w:rsid w:val="00605918"/>
    <w:rsid w:val="0060734E"/>
    <w:rsid w:val="006074F8"/>
    <w:rsid w:val="006106B9"/>
    <w:rsid w:val="006106E8"/>
    <w:rsid w:val="0061192F"/>
    <w:rsid w:val="006128E6"/>
    <w:rsid w:val="0061301B"/>
    <w:rsid w:val="00613D25"/>
    <w:rsid w:val="006140DF"/>
    <w:rsid w:val="006161D9"/>
    <w:rsid w:val="00616349"/>
    <w:rsid w:val="0061725A"/>
    <w:rsid w:val="0061765D"/>
    <w:rsid w:val="0062059C"/>
    <w:rsid w:val="006209A3"/>
    <w:rsid w:val="00620BC3"/>
    <w:rsid w:val="00620CAB"/>
    <w:rsid w:val="00620F02"/>
    <w:rsid w:val="00620F63"/>
    <w:rsid w:val="0062219D"/>
    <w:rsid w:val="00622712"/>
    <w:rsid w:val="00622D9D"/>
    <w:rsid w:val="00623C9F"/>
    <w:rsid w:val="00624EC2"/>
    <w:rsid w:val="00625BEA"/>
    <w:rsid w:val="006270BB"/>
    <w:rsid w:val="006270E0"/>
    <w:rsid w:val="006303F4"/>
    <w:rsid w:val="00630EA7"/>
    <w:rsid w:val="0063244F"/>
    <w:rsid w:val="00632C02"/>
    <w:rsid w:val="00634F0F"/>
    <w:rsid w:val="0063540F"/>
    <w:rsid w:val="0063571E"/>
    <w:rsid w:val="0063602F"/>
    <w:rsid w:val="0063606E"/>
    <w:rsid w:val="00636236"/>
    <w:rsid w:val="00636944"/>
    <w:rsid w:val="00637ABF"/>
    <w:rsid w:val="00637DC5"/>
    <w:rsid w:val="00640F1C"/>
    <w:rsid w:val="006432FA"/>
    <w:rsid w:val="00643BF3"/>
    <w:rsid w:val="006446D6"/>
    <w:rsid w:val="00644F55"/>
    <w:rsid w:val="00645482"/>
    <w:rsid w:val="0064566A"/>
    <w:rsid w:val="006457EA"/>
    <w:rsid w:val="00645B04"/>
    <w:rsid w:val="0064624E"/>
    <w:rsid w:val="0064653E"/>
    <w:rsid w:val="006468AE"/>
    <w:rsid w:val="00646A33"/>
    <w:rsid w:val="00646AC9"/>
    <w:rsid w:val="00646BED"/>
    <w:rsid w:val="00647F90"/>
    <w:rsid w:val="00650075"/>
    <w:rsid w:val="0065063F"/>
    <w:rsid w:val="00651187"/>
    <w:rsid w:val="00651586"/>
    <w:rsid w:val="00651CA4"/>
    <w:rsid w:val="00652924"/>
    <w:rsid w:val="00653D08"/>
    <w:rsid w:val="00653D7D"/>
    <w:rsid w:val="0065466D"/>
    <w:rsid w:val="00654E17"/>
    <w:rsid w:val="00654E4F"/>
    <w:rsid w:val="00654F11"/>
    <w:rsid w:val="00655558"/>
    <w:rsid w:val="00655A27"/>
    <w:rsid w:val="0065607F"/>
    <w:rsid w:val="00656A9C"/>
    <w:rsid w:val="00657D4A"/>
    <w:rsid w:val="00660413"/>
    <w:rsid w:val="00660D6E"/>
    <w:rsid w:val="00660DC4"/>
    <w:rsid w:val="0066204D"/>
    <w:rsid w:val="0066227B"/>
    <w:rsid w:val="0066335A"/>
    <w:rsid w:val="0066397E"/>
    <w:rsid w:val="00663E49"/>
    <w:rsid w:val="00664009"/>
    <w:rsid w:val="0066414E"/>
    <w:rsid w:val="00664A01"/>
    <w:rsid w:val="0066540F"/>
    <w:rsid w:val="00665D3B"/>
    <w:rsid w:val="00666A88"/>
    <w:rsid w:val="00667809"/>
    <w:rsid w:val="00667AA2"/>
    <w:rsid w:val="00667C98"/>
    <w:rsid w:val="006708CC"/>
    <w:rsid w:val="00670E7F"/>
    <w:rsid w:val="00670FD4"/>
    <w:rsid w:val="00671104"/>
    <w:rsid w:val="0067116B"/>
    <w:rsid w:val="006717A0"/>
    <w:rsid w:val="00671C07"/>
    <w:rsid w:val="00672311"/>
    <w:rsid w:val="00672917"/>
    <w:rsid w:val="00673023"/>
    <w:rsid w:val="0067313E"/>
    <w:rsid w:val="006731B0"/>
    <w:rsid w:val="00673F88"/>
    <w:rsid w:val="0067487A"/>
    <w:rsid w:val="00674B55"/>
    <w:rsid w:val="006752B7"/>
    <w:rsid w:val="00675B6E"/>
    <w:rsid w:val="0067627F"/>
    <w:rsid w:val="00676788"/>
    <w:rsid w:val="006779F1"/>
    <w:rsid w:val="00677E42"/>
    <w:rsid w:val="0068043B"/>
    <w:rsid w:val="00681A9D"/>
    <w:rsid w:val="00681AFB"/>
    <w:rsid w:val="0068286D"/>
    <w:rsid w:val="00682AD0"/>
    <w:rsid w:val="00682E63"/>
    <w:rsid w:val="00683313"/>
    <w:rsid w:val="0068385A"/>
    <w:rsid w:val="0068388F"/>
    <w:rsid w:val="006840E6"/>
    <w:rsid w:val="0068418B"/>
    <w:rsid w:val="00684453"/>
    <w:rsid w:val="00684E0F"/>
    <w:rsid w:val="00685A71"/>
    <w:rsid w:val="00685DD0"/>
    <w:rsid w:val="0068660D"/>
    <w:rsid w:val="0068692C"/>
    <w:rsid w:val="00686A68"/>
    <w:rsid w:val="00686BD5"/>
    <w:rsid w:val="00686ED8"/>
    <w:rsid w:val="006872B0"/>
    <w:rsid w:val="0068744C"/>
    <w:rsid w:val="0068750F"/>
    <w:rsid w:val="00687699"/>
    <w:rsid w:val="006877DF"/>
    <w:rsid w:val="00691770"/>
    <w:rsid w:val="006930C3"/>
    <w:rsid w:val="00693248"/>
    <w:rsid w:val="0069377C"/>
    <w:rsid w:val="00693842"/>
    <w:rsid w:val="00693B87"/>
    <w:rsid w:val="00693C54"/>
    <w:rsid w:val="006943AB"/>
    <w:rsid w:val="00694997"/>
    <w:rsid w:val="00695070"/>
    <w:rsid w:val="006951CC"/>
    <w:rsid w:val="00695288"/>
    <w:rsid w:val="00696238"/>
    <w:rsid w:val="00696D6F"/>
    <w:rsid w:val="00697127"/>
    <w:rsid w:val="006971A3"/>
    <w:rsid w:val="00697376"/>
    <w:rsid w:val="006A07A6"/>
    <w:rsid w:val="006A095F"/>
    <w:rsid w:val="006A10F0"/>
    <w:rsid w:val="006A16E3"/>
    <w:rsid w:val="006A173B"/>
    <w:rsid w:val="006A2214"/>
    <w:rsid w:val="006A287E"/>
    <w:rsid w:val="006A2E91"/>
    <w:rsid w:val="006A3C2C"/>
    <w:rsid w:val="006A4B4F"/>
    <w:rsid w:val="006A4DA7"/>
    <w:rsid w:val="006A73E7"/>
    <w:rsid w:val="006A77C3"/>
    <w:rsid w:val="006A7D87"/>
    <w:rsid w:val="006B0431"/>
    <w:rsid w:val="006B1933"/>
    <w:rsid w:val="006B234C"/>
    <w:rsid w:val="006B2F69"/>
    <w:rsid w:val="006B2FC8"/>
    <w:rsid w:val="006B3DAE"/>
    <w:rsid w:val="006B3E63"/>
    <w:rsid w:val="006B4040"/>
    <w:rsid w:val="006B4362"/>
    <w:rsid w:val="006B4EF1"/>
    <w:rsid w:val="006B52B6"/>
    <w:rsid w:val="006B52FD"/>
    <w:rsid w:val="006B5419"/>
    <w:rsid w:val="006B5B66"/>
    <w:rsid w:val="006B7370"/>
    <w:rsid w:val="006B7C65"/>
    <w:rsid w:val="006C0DF6"/>
    <w:rsid w:val="006C20CA"/>
    <w:rsid w:val="006C2329"/>
    <w:rsid w:val="006C2436"/>
    <w:rsid w:val="006C2522"/>
    <w:rsid w:val="006C2CC4"/>
    <w:rsid w:val="006C2E7D"/>
    <w:rsid w:val="006C3DB7"/>
    <w:rsid w:val="006C3E6F"/>
    <w:rsid w:val="006C4393"/>
    <w:rsid w:val="006C4BDF"/>
    <w:rsid w:val="006C5408"/>
    <w:rsid w:val="006C62FC"/>
    <w:rsid w:val="006C6B90"/>
    <w:rsid w:val="006C6EC6"/>
    <w:rsid w:val="006C79EF"/>
    <w:rsid w:val="006C7C8F"/>
    <w:rsid w:val="006D0747"/>
    <w:rsid w:val="006D0CA8"/>
    <w:rsid w:val="006D19C7"/>
    <w:rsid w:val="006D2500"/>
    <w:rsid w:val="006D2903"/>
    <w:rsid w:val="006D3687"/>
    <w:rsid w:val="006D3A5A"/>
    <w:rsid w:val="006D3C25"/>
    <w:rsid w:val="006D3F54"/>
    <w:rsid w:val="006D47E6"/>
    <w:rsid w:val="006D4877"/>
    <w:rsid w:val="006D4CE0"/>
    <w:rsid w:val="006D5D7C"/>
    <w:rsid w:val="006D74B9"/>
    <w:rsid w:val="006D7530"/>
    <w:rsid w:val="006D7EE1"/>
    <w:rsid w:val="006E0817"/>
    <w:rsid w:val="006E08F6"/>
    <w:rsid w:val="006E1E18"/>
    <w:rsid w:val="006E2B55"/>
    <w:rsid w:val="006E306F"/>
    <w:rsid w:val="006E3428"/>
    <w:rsid w:val="006E3545"/>
    <w:rsid w:val="006E395B"/>
    <w:rsid w:val="006E45BF"/>
    <w:rsid w:val="006E4641"/>
    <w:rsid w:val="006E5F64"/>
    <w:rsid w:val="006E648D"/>
    <w:rsid w:val="006E694D"/>
    <w:rsid w:val="006E695D"/>
    <w:rsid w:val="006E6C83"/>
    <w:rsid w:val="006E7478"/>
    <w:rsid w:val="006E78E4"/>
    <w:rsid w:val="006F01D2"/>
    <w:rsid w:val="006F0896"/>
    <w:rsid w:val="006F0C2F"/>
    <w:rsid w:val="006F1452"/>
    <w:rsid w:val="006F1C0B"/>
    <w:rsid w:val="006F32B5"/>
    <w:rsid w:val="006F35DA"/>
    <w:rsid w:val="006F3B5E"/>
    <w:rsid w:val="006F3C3D"/>
    <w:rsid w:val="006F42A7"/>
    <w:rsid w:val="006F4437"/>
    <w:rsid w:val="006F4A6D"/>
    <w:rsid w:val="006F57F1"/>
    <w:rsid w:val="006F5FEA"/>
    <w:rsid w:val="006F6CB0"/>
    <w:rsid w:val="006F6F3D"/>
    <w:rsid w:val="007002E7"/>
    <w:rsid w:val="0070084B"/>
    <w:rsid w:val="00700EA1"/>
    <w:rsid w:val="007012DA"/>
    <w:rsid w:val="007024C3"/>
    <w:rsid w:val="007029F0"/>
    <w:rsid w:val="00702D6C"/>
    <w:rsid w:val="00703C09"/>
    <w:rsid w:val="00703C59"/>
    <w:rsid w:val="00703CB2"/>
    <w:rsid w:val="00703FC5"/>
    <w:rsid w:val="007049CE"/>
    <w:rsid w:val="00705477"/>
    <w:rsid w:val="007054CA"/>
    <w:rsid w:val="00705E77"/>
    <w:rsid w:val="0070619B"/>
    <w:rsid w:val="00707AFA"/>
    <w:rsid w:val="00707CB2"/>
    <w:rsid w:val="007101B5"/>
    <w:rsid w:val="00710B2A"/>
    <w:rsid w:val="007117D4"/>
    <w:rsid w:val="00711D19"/>
    <w:rsid w:val="00712F89"/>
    <w:rsid w:val="00715F89"/>
    <w:rsid w:val="00716594"/>
    <w:rsid w:val="00720EAA"/>
    <w:rsid w:val="007226B2"/>
    <w:rsid w:val="007229AC"/>
    <w:rsid w:val="007239FA"/>
    <w:rsid w:val="00723C9B"/>
    <w:rsid w:val="00723D86"/>
    <w:rsid w:val="00724177"/>
    <w:rsid w:val="00724DB7"/>
    <w:rsid w:val="00726574"/>
    <w:rsid w:val="0072683D"/>
    <w:rsid w:val="007269FA"/>
    <w:rsid w:val="00730118"/>
    <w:rsid w:val="00730C11"/>
    <w:rsid w:val="00730E08"/>
    <w:rsid w:val="007326FB"/>
    <w:rsid w:val="00732724"/>
    <w:rsid w:val="00732B5A"/>
    <w:rsid w:val="00732D82"/>
    <w:rsid w:val="007337B8"/>
    <w:rsid w:val="00733F4C"/>
    <w:rsid w:val="00734A01"/>
    <w:rsid w:val="00734D19"/>
    <w:rsid w:val="00734EA9"/>
    <w:rsid w:val="00735609"/>
    <w:rsid w:val="007356BF"/>
    <w:rsid w:val="007366BA"/>
    <w:rsid w:val="00736769"/>
    <w:rsid w:val="00736A49"/>
    <w:rsid w:val="00736B6E"/>
    <w:rsid w:val="0073729D"/>
    <w:rsid w:val="0073788F"/>
    <w:rsid w:val="007378F8"/>
    <w:rsid w:val="00737E10"/>
    <w:rsid w:val="007411EF"/>
    <w:rsid w:val="00741228"/>
    <w:rsid w:val="00741F22"/>
    <w:rsid w:val="00741F24"/>
    <w:rsid w:val="007421DC"/>
    <w:rsid w:val="0074280F"/>
    <w:rsid w:val="00744296"/>
    <w:rsid w:val="00744359"/>
    <w:rsid w:val="00744C9E"/>
    <w:rsid w:val="0074538C"/>
    <w:rsid w:val="007455ED"/>
    <w:rsid w:val="00745817"/>
    <w:rsid w:val="0074639F"/>
    <w:rsid w:val="0074696F"/>
    <w:rsid w:val="00746FEA"/>
    <w:rsid w:val="0074744D"/>
    <w:rsid w:val="00747E19"/>
    <w:rsid w:val="00747ED2"/>
    <w:rsid w:val="007501EB"/>
    <w:rsid w:val="0075027F"/>
    <w:rsid w:val="007503B1"/>
    <w:rsid w:val="007515CC"/>
    <w:rsid w:val="00751A6E"/>
    <w:rsid w:val="00752D19"/>
    <w:rsid w:val="00753B10"/>
    <w:rsid w:val="00754931"/>
    <w:rsid w:val="00755C89"/>
    <w:rsid w:val="007561FA"/>
    <w:rsid w:val="007569BB"/>
    <w:rsid w:val="00757B1A"/>
    <w:rsid w:val="00757CF8"/>
    <w:rsid w:val="007601C5"/>
    <w:rsid w:val="00760236"/>
    <w:rsid w:val="007603D7"/>
    <w:rsid w:val="007611DA"/>
    <w:rsid w:val="00761313"/>
    <w:rsid w:val="00762755"/>
    <w:rsid w:val="00762F92"/>
    <w:rsid w:val="007632E4"/>
    <w:rsid w:val="007633D6"/>
    <w:rsid w:val="00763D87"/>
    <w:rsid w:val="0076401C"/>
    <w:rsid w:val="0076482E"/>
    <w:rsid w:val="00764B89"/>
    <w:rsid w:val="00766554"/>
    <w:rsid w:val="0076688D"/>
    <w:rsid w:val="0076690D"/>
    <w:rsid w:val="00766920"/>
    <w:rsid w:val="007669E6"/>
    <w:rsid w:val="007671B9"/>
    <w:rsid w:val="00767A34"/>
    <w:rsid w:val="007715F4"/>
    <w:rsid w:val="007716D1"/>
    <w:rsid w:val="00771B3F"/>
    <w:rsid w:val="00771C05"/>
    <w:rsid w:val="00772823"/>
    <w:rsid w:val="00773923"/>
    <w:rsid w:val="00773EB9"/>
    <w:rsid w:val="007744D6"/>
    <w:rsid w:val="00774E60"/>
    <w:rsid w:val="00775DC5"/>
    <w:rsid w:val="0077684C"/>
    <w:rsid w:val="00776909"/>
    <w:rsid w:val="007769EE"/>
    <w:rsid w:val="0077792D"/>
    <w:rsid w:val="00780A9A"/>
    <w:rsid w:val="00780FC4"/>
    <w:rsid w:val="00781015"/>
    <w:rsid w:val="007817D8"/>
    <w:rsid w:val="00781981"/>
    <w:rsid w:val="00782034"/>
    <w:rsid w:val="007820C9"/>
    <w:rsid w:val="00782427"/>
    <w:rsid w:val="00783204"/>
    <w:rsid w:val="00783372"/>
    <w:rsid w:val="007837A8"/>
    <w:rsid w:val="00783B21"/>
    <w:rsid w:val="00783EF7"/>
    <w:rsid w:val="007841D7"/>
    <w:rsid w:val="007850B4"/>
    <w:rsid w:val="00785BAE"/>
    <w:rsid w:val="00786994"/>
    <w:rsid w:val="00786C0A"/>
    <w:rsid w:val="00786C7F"/>
    <w:rsid w:val="0079032D"/>
    <w:rsid w:val="007904AE"/>
    <w:rsid w:val="00790D2F"/>
    <w:rsid w:val="00791282"/>
    <w:rsid w:val="00791F5F"/>
    <w:rsid w:val="0079278C"/>
    <w:rsid w:val="00792994"/>
    <w:rsid w:val="0079316B"/>
    <w:rsid w:val="0079417E"/>
    <w:rsid w:val="00795779"/>
    <w:rsid w:val="00796DA0"/>
    <w:rsid w:val="007971A2"/>
    <w:rsid w:val="00797276"/>
    <w:rsid w:val="007A0CBC"/>
    <w:rsid w:val="007A1751"/>
    <w:rsid w:val="007A1BCB"/>
    <w:rsid w:val="007A1C5A"/>
    <w:rsid w:val="007A1E55"/>
    <w:rsid w:val="007A1F0D"/>
    <w:rsid w:val="007A1F29"/>
    <w:rsid w:val="007A1FB5"/>
    <w:rsid w:val="007A2A06"/>
    <w:rsid w:val="007A2F8B"/>
    <w:rsid w:val="007A3994"/>
    <w:rsid w:val="007A3DFA"/>
    <w:rsid w:val="007A462B"/>
    <w:rsid w:val="007A46E3"/>
    <w:rsid w:val="007A4804"/>
    <w:rsid w:val="007A4844"/>
    <w:rsid w:val="007A4947"/>
    <w:rsid w:val="007A542F"/>
    <w:rsid w:val="007A61E6"/>
    <w:rsid w:val="007A6536"/>
    <w:rsid w:val="007A7521"/>
    <w:rsid w:val="007A7BFC"/>
    <w:rsid w:val="007B0971"/>
    <w:rsid w:val="007B0EC4"/>
    <w:rsid w:val="007B1206"/>
    <w:rsid w:val="007B1EF0"/>
    <w:rsid w:val="007B304C"/>
    <w:rsid w:val="007B32DE"/>
    <w:rsid w:val="007B3606"/>
    <w:rsid w:val="007B372B"/>
    <w:rsid w:val="007B4F7D"/>
    <w:rsid w:val="007B508A"/>
    <w:rsid w:val="007B5736"/>
    <w:rsid w:val="007B59D8"/>
    <w:rsid w:val="007B5C35"/>
    <w:rsid w:val="007B5F97"/>
    <w:rsid w:val="007B64A7"/>
    <w:rsid w:val="007B7A56"/>
    <w:rsid w:val="007C0220"/>
    <w:rsid w:val="007C0480"/>
    <w:rsid w:val="007C05D2"/>
    <w:rsid w:val="007C0B4E"/>
    <w:rsid w:val="007C1BCD"/>
    <w:rsid w:val="007C3220"/>
    <w:rsid w:val="007C3271"/>
    <w:rsid w:val="007C3C61"/>
    <w:rsid w:val="007C3CA0"/>
    <w:rsid w:val="007C3D91"/>
    <w:rsid w:val="007C3F33"/>
    <w:rsid w:val="007C4193"/>
    <w:rsid w:val="007C42C4"/>
    <w:rsid w:val="007C5FE8"/>
    <w:rsid w:val="007C6733"/>
    <w:rsid w:val="007D0196"/>
    <w:rsid w:val="007D0759"/>
    <w:rsid w:val="007D07F6"/>
    <w:rsid w:val="007D09A5"/>
    <w:rsid w:val="007D1569"/>
    <w:rsid w:val="007D15F9"/>
    <w:rsid w:val="007D1630"/>
    <w:rsid w:val="007D1F8E"/>
    <w:rsid w:val="007D1FAD"/>
    <w:rsid w:val="007D24E3"/>
    <w:rsid w:val="007D4FAA"/>
    <w:rsid w:val="007D5170"/>
    <w:rsid w:val="007D540D"/>
    <w:rsid w:val="007D5628"/>
    <w:rsid w:val="007D582A"/>
    <w:rsid w:val="007D5EA5"/>
    <w:rsid w:val="007D69CB"/>
    <w:rsid w:val="007D69EF"/>
    <w:rsid w:val="007D6A28"/>
    <w:rsid w:val="007D77AA"/>
    <w:rsid w:val="007D799A"/>
    <w:rsid w:val="007E1421"/>
    <w:rsid w:val="007E14EB"/>
    <w:rsid w:val="007E1938"/>
    <w:rsid w:val="007E1EB9"/>
    <w:rsid w:val="007E2E92"/>
    <w:rsid w:val="007E366A"/>
    <w:rsid w:val="007E4487"/>
    <w:rsid w:val="007E5D89"/>
    <w:rsid w:val="007E6EF6"/>
    <w:rsid w:val="007E740E"/>
    <w:rsid w:val="007E750F"/>
    <w:rsid w:val="007E795F"/>
    <w:rsid w:val="007E7B30"/>
    <w:rsid w:val="007F1E04"/>
    <w:rsid w:val="007F2830"/>
    <w:rsid w:val="007F319E"/>
    <w:rsid w:val="007F3B73"/>
    <w:rsid w:val="007F3C40"/>
    <w:rsid w:val="007F3CFE"/>
    <w:rsid w:val="007F4833"/>
    <w:rsid w:val="007F68BA"/>
    <w:rsid w:val="007F68FC"/>
    <w:rsid w:val="007F6B40"/>
    <w:rsid w:val="007F7D30"/>
    <w:rsid w:val="00800060"/>
    <w:rsid w:val="0080057D"/>
    <w:rsid w:val="00800D80"/>
    <w:rsid w:val="00800EA3"/>
    <w:rsid w:val="00800F84"/>
    <w:rsid w:val="008022EF"/>
    <w:rsid w:val="008028AA"/>
    <w:rsid w:val="00802AED"/>
    <w:rsid w:val="00803407"/>
    <w:rsid w:val="00804A38"/>
    <w:rsid w:val="00804D41"/>
    <w:rsid w:val="00805939"/>
    <w:rsid w:val="00805CD9"/>
    <w:rsid w:val="00806362"/>
    <w:rsid w:val="008069D5"/>
    <w:rsid w:val="00806BCB"/>
    <w:rsid w:val="00807530"/>
    <w:rsid w:val="00807690"/>
    <w:rsid w:val="00807F48"/>
    <w:rsid w:val="00810D2D"/>
    <w:rsid w:val="00812CB8"/>
    <w:rsid w:val="0081300C"/>
    <w:rsid w:val="00813532"/>
    <w:rsid w:val="00813BD9"/>
    <w:rsid w:val="00813D57"/>
    <w:rsid w:val="00814424"/>
    <w:rsid w:val="008146B4"/>
    <w:rsid w:val="0081472D"/>
    <w:rsid w:val="0081520D"/>
    <w:rsid w:val="00815533"/>
    <w:rsid w:val="00815F97"/>
    <w:rsid w:val="00816D60"/>
    <w:rsid w:val="00816EC6"/>
    <w:rsid w:val="00817353"/>
    <w:rsid w:val="00817661"/>
    <w:rsid w:val="0082021D"/>
    <w:rsid w:val="00820334"/>
    <w:rsid w:val="00820F3C"/>
    <w:rsid w:val="008216F7"/>
    <w:rsid w:val="008220F5"/>
    <w:rsid w:val="0082261F"/>
    <w:rsid w:val="00822A97"/>
    <w:rsid w:val="00822FD4"/>
    <w:rsid w:val="00823003"/>
    <w:rsid w:val="008266FA"/>
    <w:rsid w:val="008273C0"/>
    <w:rsid w:val="008278F3"/>
    <w:rsid w:val="00827B4B"/>
    <w:rsid w:val="00827FEC"/>
    <w:rsid w:val="00831CF1"/>
    <w:rsid w:val="00831E58"/>
    <w:rsid w:val="00831E87"/>
    <w:rsid w:val="0083208C"/>
    <w:rsid w:val="008323F4"/>
    <w:rsid w:val="008329A6"/>
    <w:rsid w:val="00833B7D"/>
    <w:rsid w:val="00833BC4"/>
    <w:rsid w:val="00834E7D"/>
    <w:rsid w:val="0083542D"/>
    <w:rsid w:val="00835A4F"/>
    <w:rsid w:val="008366B0"/>
    <w:rsid w:val="008366F1"/>
    <w:rsid w:val="00836738"/>
    <w:rsid w:val="0083789C"/>
    <w:rsid w:val="00841DE3"/>
    <w:rsid w:val="00843A0C"/>
    <w:rsid w:val="00843CE8"/>
    <w:rsid w:val="00844103"/>
    <w:rsid w:val="008445D5"/>
    <w:rsid w:val="00844730"/>
    <w:rsid w:val="008458E7"/>
    <w:rsid w:val="00845DED"/>
    <w:rsid w:val="00845F1B"/>
    <w:rsid w:val="00846743"/>
    <w:rsid w:val="0084683F"/>
    <w:rsid w:val="00846A57"/>
    <w:rsid w:val="00846ACC"/>
    <w:rsid w:val="00846F18"/>
    <w:rsid w:val="008470AA"/>
    <w:rsid w:val="0084776D"/>
    <w:rsid w:val="0085037A"/>
    <w:rsid w:val="00850B9C"/>
    <w:rsid w:val="0085178D"/>
    <w:rsid w:val="00851DF3"/>
    <w:rsid w:val="00852652"/>
    <w:rsid w:val="008527EA"/>
    <w:rsid w:val="008528D7"/>
    <w:rsid w:val="00852D91"/>
    <w:rsid w:val="00853BD7"/>
    <w:rsid w:val="00853F4C"/>
    <w:rsid w:val="008555DA"/>
    <w:rsid w:val="0085567F"/>
    <w:rsid w:val="008557E7"/>
    <w:rsid w:val="0085585F"/>
    <w:rsid w:val="00855C5C"/>
    <w:rsid w:val="00855DD7"/>
    <w:rsid w:val="00855E2C"/>
    <w:rsid w:val="00856C7C"/>
    <w:rsid w:val="0085775E"/>
    <w:rsid w:val="008601C8"/>
    <w:rsid w:val="00860385"/>
    <w:rsid w:val="008613F6"/>
    <w:rsid w:val="00861A41"/>
    <w:rsid w:val="00862113"/>
    <w:rsid w:val="008625A6"/>
    <w:rsid w:val="00863011"/>
    <w:rsid w:val="00864753"/>
    <w:rsid w:val="00864902"/>
    <w:rsid w:val="0086511E"/>
    <w:rsid w:val="00865178"/>
    <w:rsid w:val="00865179"/>
    <w:rsid w:val="008655D9"/>
    <w:rsid w:val="00865AC2"/>
    <w:rsid w:val="00865BA4"/>
    <w:rsid w:val="00866059"/>
    <w:rsid w:val="008670A5"/>
    <w:rsid w:val="00867F6C"/>
    <w:rsid w:val="00870A83"/>
    <w:rsid w:val="00870C25"/>
    <w:rsid w:val="00873A92"/>
    <w:rsid w:val="00873BEF"/>
    <w:rsid w:val="00875A20"/>
    <w:rsid w:val="00876732"/>
    <w:rsid w:val="00876F46"/>
    <w:rsid w:val="008770F2"/>
    <w:rsid w:val="00877180"/>
    <w:rsid w:val="00877195"/>
    <w:rsid w:val="008772BF"/>
    <w:rsid w:val="008772F6"/>
    <w:rsid w:val="00877A70"/>
    <w:rsid w:val="0088095A"/>
    <w:rsid w:val="008814D6"/>
    <w:rsid w:val="00881B06"/>
    <w:rsid w:val="00882504"/>
    <w:rsid w:val="008826FC"/>
    <w:rsid w:val="00882FF0"/>
    <w:rsid w:val="00883775"/>
    <w:rsid w:val="00883ABC"/>
    <w:rsid w:val="008851FD"/>
    <w:rsid w:val="00885F65"/>
    <w:rsid w:val="00886944"/>
    <w:rsid w:val="00890A2C"/>
    <w:rsid w:val="00891270"/>
    <w:rsid w:val="008920E1"/>
    <w:rsid w:val="008921EF"/>
    <w:rsid w:val="00892626"/>
    <w:rsid w:val="00892B51"/>
    <w:rsid w:val="008934BA"/>
    <w:rsid w:val="00893EBA"/>
    <w:rsid w:val="00894231"/>
    <w:rsid w:val="008942F5"/>
    <w:rsid w:val="00894940"/>
    <w:rsid w:val="00894B75"/>
    <w:rsid w:val="0089529B"/>
    <w:rsid w:val="008952EE"/>
    <w:rsid w:val="00896F14"/>
    <w:rsid w:val="00897012"/>
    <w:rsid w:val="0089739E"/>
    <w:rsid w:val="008975A9"/>
    <w:rsid w:val="008A1FE1"/>
    <w:rsid w:val="008A2866"/>
    <w:rsid w:val="008A2870"/>
    <w:rsid w:val="008A2E4D"/>
    <w:rsid w:val="008A3261"/>
    <w:rsid w:val="008A3502"/>
    <w:rsid w:val="008A395F"/>
    <w:rsid w:val="008A432C"/>
    <w:rsid w:val="008A46AC"/>
    <w:rsid w:val="008A46EE"/>
    <w:rsid w:val="008A5AF1"/>
    <w:rsid w:val="008A5C62"/>
    <w:rsid w:val="008A663B"/>
    <w:rsid w:val="008A7593"/>
    <w:rsid w:val="008B105F"/>
    <w:rsid w:val="008B1837"/>
    <w:rsid w:val="008B1935"/>
    <w:rsid w:val="008B374E"/>
    <w:rsid w:val="008B3A5F"/>
    <w:rsid w:val="008B432E"/>
    <w:rsid w:val="008B4907"/>
    <w:rsid w:val="008B55B5"/>
    <w:rsid w:val="008B56FD"/>
    <w:rsid w:val="008B5902"/>
    <w:rsid w:val="008B5998"/>
    <w:rsid w:val="008B7D6C"/>
    <w:rsid w:val="008C1C17"/>
    <w:rsid w:val="008C24AE"/>
    <w:rsid w:val="008C2746"/>
    <w:rsid w:val="008C2E30"/>
    <w:rsid w:val="008C3168"/>
    <w:rsid w:val="008C35E3"/>
    <w:rsid w:val="008C555D"/>
    <w:rsid w:val="008C63D3"/>
    <w:rsid w:val="008C6815"/>
    <w:rsid w:val="008C7233"/>
    <w:rsid w:val="008C7A0A"/>
    <w:rsid w:val="008D0740"/>
    <w:rsid w:val="008D075F"/>
    <w:rsid w:val="008D0BBD"/>
    <w:rsid w:val="008D0D13"/>
    <w:rsid w:val="008D162A"/>
    <w:rsid w:val="008D163A"/>
    <w:rsid w:val="008D1731"/>
    <w:rsid w:val="008D1DFF"/>
    <w:rsid w:val="008D2E3E"/>
    <w:rsid w:val="008D3588"/>
    <w:rsid w:val="008D454D"/>
    <w:rsid w:val="008D47DC"/>
    <w:rsid w:val="008D488D"/>
    <w:rsid w:val="008D521D"/>
    <w:rsid w:val="008D5799"/>
    <w:rsid w:val="008D5BA9"/>
    <w:rsid w:val="008D64EE"/>
    <w:rsid w:val="008D7233"/>
    <w:rsid w:val="008E0D81"/>
    <w:rsid w:val="008E17C5"/>
    <w:rsid w:val="008E1BDC"/>
    <w:rsid w:val="008E1F68"/>
    <w:rsid w:val="008E2E49"/>
    <w:rsid w:val="008E41F3"/>
    <w:rsid w:val="008E50EF"/>
    <w:rsid w:val="008E5439"/>
    <w:rsid w:val="008E559E"/>
    <w:rsid w:val="008E6D91"/>
    <w:rsid w:val="008E7FD1"/>
    <w:rsid w:val="008F0739"/>
    <w:rsid w:val="008F0E9C"/>
    <w:rsid w:val="008F230C"/>
    <w:rsid w:val="008F235C"/>
    <w:rsid w:val="008F24F6"/>
    <w:rsid w:val="008F2A0B"/>
    <w:rsid w:val="008F32A8"/>
    <w:rsid w:val="008F34C0"/>
    <w:rsid w:val="008F3855"/>
    <w:rsid w:val="008F491D"/>
    <w:rsid w:val="008F520F"/>
    <w:rsid w:val="008F5D0C"/>
    <w:rsid w:val="008F616C"/>
    <w:rsid w:val="008F6B45"/>
    <w:rsid w:val="008F75F5"/>
    <w:rsid w:val="00900297"/>
    <w:rsid w:val="00900A7E"/>
    <w:rsid w:val="0090140F"/>
    <w:rsid w:val="00901877"/>
    <w:rsid w:val="009019A3"/>
    <w:rsid w:val="00901BFE"/>
    <w:rsid w:val="00901C2D"/>
    <w:rsid w:val="00901E28"/>
    <w:rsid w:val="00902B16"/>
    <w:rsid w:val="00902F2B"/>
    <w:rsid w:val="00903214"/>
    <w:rsid w:val="00903257"/>
    <w:rsid w:val="00903A50"/>
    <w:rsid w:val="0090425F"/>
    <w:rsid w:val="0090471B"/>
    <w:rsid w:val="009050E8"/>
    <w:rsid w:val="009052C5"/>
    <w:rsid w:val="00905723"/>
    <w:rsid w:val="009057A6"/>
    <w:rsid w:val="00905BFD"/>
    <w:rsid w:val="00906713"/>
    <w:rsid w:val="009068AD"/>
    <w:rsid w:val="00906A0B"/>
    <w:rsid w:val="00906A67"/>
    <w:rsid w:val="00910F82"/>
    <w:rsid w:val="009119F1"/>
    <w:rsid w:val="00912C39"/>
    <w:rsid w:val="009130F4"/>
    <w:rsid w:val="00914EC3"/>
    <w:rsid w:val="009158E4"/>
    <w:rsid w:val="00915CF4"/>
    <w:rsid w:val="00916178"/>
    <w:rsid w:val="00916405"/>
    <w:rsid w:val="00916518"/>
    <w:rsid w:val="00917D52"/>
    <w:rsid w:val="009202D6"/>
    <w:rsid w:val="009203A6"/>
    <w:rsid w:val="00920B19"/>
    <w:rsid w:val="00920CD4"/>
    <w:rsid w:val="009226C9"/>
    <w:rsid w:val="00922A78"/>
    <w:rsid w:val="00922AC0"/>
    <w:rsid w:val="00922DD6"/>
    <w:rsid w:val="009238EA"/>
    <w:rsid w:val="00923B16"/>
    <w:rsid w:val="00924393"/>
    <w:rsid w:val="00924C80"/>
    <w:rsid w:val="00924D99"/>
    <w:rsid w:val="00925FC7"/>
    <w:rsid w:val="00926141"/>
    <w:rsid w:val="00926457"/>
    <w:rsid w:val="00926F8E"/>
    <w:rsid w:val="0092703A"/>
    <w:rsid w:val="009270CB"/>
    <w:rsid w:val="00927635"/>
    <w:rsid w:val="00930675"/>
    <w:rsid w:val="00930FA4"/>
    <w:rsid w:val="009310DF"/>
    <w:rsid w:val="00931B3C"/>
    <w:rsid w:val="00931C4A"/>
    <w:rsid w:val="0093290A"/>
    <w:rsid w:val="00932B3D"/>
    <w:rsid w:val="00933BE7"/>
    <w:rsid w:val="00933EA6"/>
    <w:rsid w:val="00934732"/>
    <w:rsid w:val="0093535C"/>
    <w:rsid w:val="009357B9"/>
    <w:rsid w:val="0093606A"/>
    <w:rsid w:val="0093618F"/>
    <w:rsid w:val="00936977"/>
    <w:rsid w:val="00937619"/>
    <w:rsid w:val="0093764D"/>
    <w:rsid w:val="0093789C"/>
    <w:rsid w:val="00937A94"/>
    <w:rsid w:val="00937B5A"/>
    <w:rsid w:val="00937C79"/>
    <w:rsid w:val="00940327"/>
    <w:rsid w:val="00940888"/>
    <w:rsid w:val="009413AD"/>
    <w:rsid w:val="00941B25"/>
    <w:rsid w:val="00941D69"/>
    <w:rsid w:val="0094363A"/>
    <w:rsid w:val="009436D9"/>
    <w:rsid w:val="00943E72"/>
    <w:rsid w:val="00944674"/>
    <w:rsid w:val="00944AB7"/>
    <w:rsid w:val="009458E3"/>
    <w:rsid w:val="00945D2B"/>
    <w:rsid w:val="00945D61"/>
    <w:rsid w:val="009460A1"/>
    <w:rsid w:val="0094713C"/>
    <w:rsid w:val="009509C2"/>
    <w:rsid w:val="00950AEC"/>
    <w:rsid w:val="00951A26"/>
    <w:rsid w:val="00952A39"/>
    <w:rsid w:val="00952CB7"/>
    <w:rsid w:val="009539EC"/>
    <w:rsid w:val="00953AD3"/>
    <w:rsid w:val="00954320"/>
    <w:rsid w:val="00954663"/>
    <w:rsid w:val="00954FF1"/>
    <w:rsid w:val="009558AE"/>
    <w:rsid w:val="00955A1C"/>
    <w:rsid w:val="0095659E"/>
    <w:rsid w:val="0095755D"/>
    <w:rsid w:val="00957A01"/>
    <w:rsid w:val="00957A64"/>
    <w:rsid w:val="00957CF7"/>
    <w:rsid w:val="0096062C"/>
    <w:rsid w:val="00960E17"/>
    <w:rsid w:val="0096221A"/>
    <w:rsid w:val="00964563"/>
    <w:rsid w:val="00964601"/>
    <w:rsid w:val="00964713"/>
    <w:rsid w:val="00964A1B"/>
    <w:rsid w:val="009651EB"/>
    <w:rsid w:val="00965712"/>
    <w:rsid w:val="00965A14"/>
    <w:rsid w:val="00965FC7"/>
    <w:rsid w:val="009666AB"/>
    <w:rsid w:val="00966A45"/>
    <w:rsid w:val="00966AC0"/>
    <w:rsid w:val="009671B3"/>
    <w:rsid w:val="009676DF"/>
    <w:rsid w:val="00970732"/>
    <w:rsid w:val="00970FCD"/>
    <w:rsid w:val="00971150"/>
    <w:rsid w:val="00971449"/>
    <w:rsid w:val="0097209E"/>
    <w:rsid w:val="00972580"/>
    <w:rsid w:val="00972E4E"/>
    <w:rsid w:val="0097352E"/>
    <w:rsid w:val="00973558"/>
    <w:rsid w:val="0097465A"/>
    <w:rsid w:val="0097480F"/>
    <w:rsid w:val="00974D65"/>
    <w:rsid w:val="00974EA8"/>
    <w:rsid w:val="0097543C"/>
    <w:rsid w:val="00975933"/>
    <w:rsid w:val="00977232"/>
    <w:rsid w:val="0097727A"/>
    <w:rsid w:val="0097791A"/>
    <w:rsid w:val="00977973"/>
    <w:rsid w:val="009805BC"/>
    <w:rsid w:val="009808EC"/>
    <w:rsid w:val="00981446"/>
    <w:rsid w:val="00981695"/>
    <w:rsid w:val="00981821"/>
    <w:rsid w:val="00981BCA"/>
    <w:rsid w:val="00981CBA"/>
    <w:rsid w:val="00981E5D"/>
    <w:rsid w:val="009829DE"/>
    <w:rsid w:val="00983015"/>
    <w:rsid w:val="00983F20"/>
    <w:rsid w:val="009847AC"/>
    <w:rsid w:val="00984BAD"/>
    <w:rsid w:val="00985784"/>
    <w:rsid w:val="0098583E"/>
    <w:rsid w:val="009866AA"/>
    <w:rsid w:val="009910DE"/>
    <w:rsid w:val="009915C7"/>
    <w:rsid w:val="009916A7"/>
    <w:rsid w:val="009924AD"/>
    <w:rsid w:val="009925CE"/>
    <w:rsid w:val="00992B75"/>
    <w:rsid w:val="0099309A"/>
    <w:rsid w:val="00993146"/>
    <w:rsid w:val="0099431A"/>
    <w:rsid w:val="00995E33"/>
    <w:rsid w:val="0099684A"/>
    <w:rsid w:val="00996C02"/>
    <w:rsid w:val="00996E64"/>
    <w:rsid w:val="009A07F1"/>
    <w:rsid w:val="009A0C66"/>
    <w:rsid w:val="009A0D0D"/>
    <w:rsid w:val="009A19AB"/>
    <w:rsid w:val="009A1B41"/>
    <w:rsid w:val="009A1C81"/>
    <w:rsid w:val="009A26DF"/>
    <w:rsid w:val="009A2777"/>
    <w:rsid w:val="009A27F4"/>
    <w:rsid w:val="009A2C4D"/>
    <w:rsid w:val="009A2EE5"/>
    <w:rsid w:val="009A3199"/>
    <w:rsid w:val="009A38A4"/>
    <w:rsid w:val="009A3C2A"/>
    <w:rsid w:val="009A3DBF"/>
    <w:rsid w:val="009A3E1B"/>
    <w:rsid w:val="009A4441"/>
    <w:rsid w:val="009A5361"/>
    <w:rsid w:val="009A5AEA"/>
    <w:rsid w:val="009A6BAF"/>
    <w:rsid w:val="009B069E"/>
    <w:rsid w:val="009B1852"/>
    <w:rsid w:val="009B34D9"/>
    <w:rsid w:val="009B39DF"/>
    <w:rsid w:val="009B3B2B"/>
    <w:rsid w:val="009B4600"/>
    <w:rsid w:val="009B4F03"/>
    <w:rsid w:val="009B560F"/>
    <w:rsid w:val="009B636C"/>
    <w:rsid w:val="009B661E"/>
    <w:rsid w:val="009B67A9"/>
    <w:rsid w:val="009B6BF5"/>
    <w:rsid w:val="009B7C40"/>
    <w:rsid w:val="009C1068"/>
    <w:rsid w:val="009C1074"/>
    <w:rsid w:val="009C1723"/>
    <w:rsid w:val="009C1812"/>
    <w:rsid w:val="009C1C18"/>
    <w:rsid w:val="009C274C"/>
    <w:rsid w:val="009C299E"/>
    <w:rsid w:val="009C2E15"/>
    <w:rsid w:val="009C35EE"/>
    <w:rsid w:val="009C385F"/>
    <w:rsid w:val="009C46DF"/>
    <w:rsid w:val="009C4927"/>
    <w:rsid w:val="009C495F"/>
    <w:rsid w:val="009C4982"/>
    <w:rsid w:val="009C4EE9"/>
    <w:rsid w:val="009C55B3"/>
    <w:rsid w:val="009C55B8"/>
    <w:rsid w:val="009C7662"/>
    <w:rsid w:val="009C78BF"/>
    <w:rsid w:val="009C7F6E"/>
    <w:rsid w:val="009D03A5"/>
    <w:rsid w:val="009D0649"/>
    <w:rsid w:val="009D0BD7"/>
    <w:rsid w:val="009D1661"/>
    <w:rsid w:val="009D1A1A"/>
    <w:rsid w:val="009D1E63"/>
    <w:rsid w:val="009D213A"/>
    <w:rsid w:val="009D2788"/>
    <w:rsid w:val="009D27B1"/>
    <w:rsid w:val="009D2BE1"/>
    <w:rsid w:val="009D2C9E"/>
    <w:rsid w:val="009D3137"/>
    <w:rsid w:val="009D3180"/>
    <w:rsid w:val="009D37D3"/>
    <w:rsid w:val="009D3C06"/>
    <w:rsid w:val="009D48E7"/>
    <w:rsid w:val="009D4E8F"/>
    <w:rsid w:val="009D5421"/>
    <w:rsid w:val="009D5EF4"/>
    <w:rsid w:val="009D62FE"/>
    <w:rsid w:val="009D63C5"/>
    <w:rsid w:val="009D769E"/>
    <w:rsid w:val="009D7AF1"/>
    <w:rsid w:val="009E03FB"/>
    <w:rsid w:val="009E0FDD"/>
    <w:rsid w:val="009E1100"/>
    <w:rsid w:val="009E1837"/>
    <w:rsid w:val="009E2012"/>
    <w:rsid w:val="009E3C94"/>
    <w:rsid w:val="009E3F63"/>
    <w:rsid w:val="009E4AE6"/>
    <w:rsid w:val="009E5C16"/>
    <w:rsid w:val="009E65E4"/>
    <w:rsid w:val="009E7589"/>
    <w:rsid w:val="009E7CD2"/>
    <w:rsid w:val="009F0765"/>
    <w:rsid w:val="009F09A6"/>
    <w:rsid w:val="009F0E76"/>
    <w:rsid w:val="009F17ED"/>
    <w:rsid w:val="009F20B6"/>
    <w:rsid w:val="009F2E7D"/>
    <w:rsid w:val="009F3336"/>
    <w:rsid w:val="009F3346"/>
    <w:rsid w:val="009F3642"/>
    <w:rsid w:val="009F461B"/>
    <w:rsid w:val="009F46FA"/>
    <w:rsid w:val="009F4BDD"/>
    <w:rsid w:val="009F4F1E"/>
    <w:rsid w:val="009F4FD4"/>
    <w:rsid w:val="009F5011"/>
    <w:rsid w:val="009F6A22"/>
    <w:rsid w:val="009F72C4"/>
    <w:rsid w:val="009F7792"/>
    <w:rsid w:val="00A0012C"/>
    <w:rsid w:val="00A00985"/>
    <w:rsid w:val="00A00AB6"/>
    <w:rsid w:val="00A00B60"/>
    <w:rsid w:val="00A00C58"/>
    <w:rsid w:val="00A0132D"/>
    <w:rsid w:val="00A015D0"/>
    <w:rsid w:val="00A01E93"/>
    <w:rsid w:val="00A022CA"/>
    <w:rsid w:val="00A02349"/>
    <w:rsid w:val="00A02570"/>
    <w:rsid w:val="00A026BA"/>
    <w:rsid w:val="00A02B67"/>
    <w:rsid w:val="00A04194"/>
    <w:rsid w:val="00A04EFB"/>
    <w:rsid w:val="00A04FB6"/>
    <w:rsid w:val="00A05015"/>
    <w:rsid w:val="00A057CA"/>
    <w:rsid w:val="00A058B0"/>
    <w:rsid w:val="00A058E0"/>
    <w:rsid w:val="00A06624"/>
    <w:rsid w:val="00A0720F"/>
    <w:rsid w:val="00A078B9"/>
    <w:rsid w:val="00A07B27"/>
    <w:rsid w:val="00A1027B"/>
    <w:rsid w:val="00A114C4"/>
    <w:rsid w:val="00A1163B"/>
    <w:rsid w:val="00A12075"/>
    <w:rsid w:val="00A129CC"/>
    <w:rsid w:val="00A12C7D"/>
    <w:rsid w:val="00A137DB"/>
    <w:rsid w:val="00A1402B"/>
    <w:rsid w:val="00A14D55"/>
    <w:rsid w:val="00A15606"/>
    <w:rsid w:val="00A1594F"/>
    <w:rsid w:val="00A15BDE"/>
    <w:rsid w:val="00A15C5E"/>
    <w:rsid w:val="00A162D3"/>
    <w:rsid w:val="00A165CA"/>
    <w:rsid w:val="00A16760"/>
    <w:rsid w:val="00A16C69"/>
    <w:rsid w:val="00A16C9F"/>
    <w:rsid w:val="00A16DF7"/>
    <w:rsid w:val="00A17AD8"/>
    <w:rsid w:val="00A20DB9"/>
    <w:rsid w:val="00A2287B"/>
    <w:rsid w:val="00A2287D"/>
    <w:rsid w:val="00A22A67"/>
    <w:rsid w:val="00A22BEB"/>
    <w:rsid w:val="00A22F6D"/>
    <w:rsid w:val="00A2335E"/>
    <w:rsid w:val="00A2336A"/>
    <w:rsid w:val="00A23484"/>
    <w:rsid w:val="00A23596"/>
    <w:rsid w:val="00A23B67"/>
    <w:rsid w:val="00A256BD"/>
    <w:rsid w:val="00A25999"/>
    <w:rsid w:val="00A261D2"/>
    <w:rsid w:val="00A27DDE"/>
    <w:rsid w:val="00A3013A"/>
    <w:rsid w:val="00A31086"/>
    <w:rsid w:val="00A31C37"/>
    <w:rsid w:val="00A31C3A"/>
    <w:rsid w:val="00A32525"/>
    <w:rsid w:val="00A32F02"/>
    <w:rsid w:val="00A32FC8"/>
    <w:rsid w:val="00A3308E"/>
    <w:rsid w:val="00A33696"/>
    <w:rsid w:val="00A3369E"/>
    <w:rsid w:val="00A3388A"/>
    <w:rsid w:val="00A34D29"/>
    <w:rsid w:val="00A35A49"/>
    <w:rsid w:val="00A35E41"/>
    <w:rsid w:val="00A36DC7"/>
    <w:rsid w:val="00A40BC2"/>
    <w:rsid w:val="00A40CE1"/>
    <w:rsid w:val="00A42580"/>
    <w:rsid w:val="00A437E7"/>
    <w:rsid w:val="00A43C7A"/>
    <w:rsid w:val="00A446F1"/>
    <w:rsid w:val="00A45299"/>
    <w:rsid w:val="00A4552F"/>
    <w:rsid w:val="00A47045"/>
    <w:rsid w:val="00A4739C"/>
    <w:rsid w:val="00A47587"/>
    <w:rsid w:val="00A47DAF"/>
    <w:rsid w:val="00A50981"/>
    <w:rsid w:val="00A50DA7"/>
    <w:rsid w:val="00A51627"/>
    <w:rsid w:val="00A536F1"/>
    <w:rsid w:val="00A53D81"/>
    <w:rsid w:val="00A53E5B"/>
    <w:rsid w:val="00A54548"/>
    <w:rsid w:val="00A54AAC"/>
    <w:rsid w:val="00A54E34"/>
    <w:rsid w:val="00A55317"/>
    <w:rsid w:val="00A55708"/>
    <w:rsid w:val="00A5798F"/>
    <w:rsid w:val="00A57A35"/>
    <w:rsid w:val="00A6011F"/>
    <w:rsid w:val="00A6020B"/>
    <w:rsid w:val="00A60981"/>
    <w:rsid w:val="00A60D4E"/>
    <w:rsid w:val="00A6161A"/>
    <w:rsid w:val="00A61916"/>
    <w:rsid w:val="00A6281B"/>
    <w:rsid w:val="00A6294A"/>
    <w:rsid w:val="00A62F96"/>
    <w:rsid w:val="00A63205"/>
    <w:rsid w:val="00A63E3F"/>
    <w:rsid w:val="00A64896"/>
    <w:rsid w:val="00A64905"/>
    <w:rsid w:val="00A64E0E"/>
    <w:rsid w:val="00A654AC"/>
    <w:rsid w:val="00A654AD"/>
    <w:rsid w:val="00A6572D"/>
    <w:rsid w:val="00A65C35"/>
    <w:rsid w:val="00A664E1"/>
    <w:rsid w:val="00A66902"/>
    <w:rsid w:val="00A67E6F"/>
    <w:rsid w:val="00A70687"/>
    <w:rsid w:val="00A70D79"/>
    <w:rsid w:val="00A70F97"/>
    <w:rsid w:val="00A718C8"/>
    <w:rsid w:val="00A72902"/>
    <w:rsid w:val="00A72D56"/>
    <w:rsid w:val="00A72E6F"/>
    <w:rsid w:val="00A73473"/>
    <w:rsid w:val="00A74A58"/>
    <w:rsid w:val="00A75961"/>
    <w:rsid w:val="00A761A5"/>
    <w:rsid w:val="00A776BB"/>
    <w:rsid w:val="00A77A60"/>
    <w:rsid w:val="00A80651"/>
    <w:rsid w:val="00A82538"/>
    <w:rsid w:val="00A83075"/>
    <w:rsid w:val="00A833EC"/>
    <w:rsid w:val="00A835AC"/>
    <w:rsid w:val="00A839CE"/>
    <w:rsid w:val="00A84525"/>
    <w:rsid w:val="00A84AF8"/>
    <w:rsid w:val="00A84B72"/>
    <w:rsid w:val="00A84BD4"/>
    <w:rsid w:val="00A84DB9"/>
    <w:rsid w:val="00A852D2"/>
    <w:rsid w:val="00A86288"/>
    <w:rsid w:val="00A87485"/>
    <w:rsid w:val="00A908FE"/>
    <w:rsid w:val="00A913B6"/>
    <w:rsid w:val="00A917C2"/>
    <w:rsid w:val="00A92FB5"/>
    <w:rsid w:val="00A931D6"/>
    <w:rsid w:val="00A93517"/>
    <w:rsid w:val="00A93720"/>
    <w:rsid w:val="00A9391C"/>
    <w:rsid w:val="00A9483C"/>
    <w:rsid w:val="00A94B19"/>
    <w:rsid w:val="00A94C2F"/>
    <w:rsid w:val="00A950B6"/>
    <w:rsid w:val="00A971E2"/>
    <w:rsid w:val="00A97335"/>
    <w:rsid w:val="00A97C3D"/>
    <w:rsid w:val="00AA04CB"/>
    <w:rsid w:val="00AA138A"/>
    <w:rsid w:val="00AA1449"/>
    <w:rsid w:val="00AA149A"/>
    <w:rsid w:val="00AA1841"/>
    <w:rsid w:val="00AA1F16"/>
    <w:rsid w:val="00AA227A"/>
    <w:rsid w:val="00AA3A1F"/>
    <w:rsid w:val="00AA3FD8"/>
    <w:rsid w:val="00AA412E"/>
    <w:rsid w:val="00AA4E1D"/>
    <w:rsid w:val="00AA4F9C"/>
    <w:rsid w:val="00AA5210"/>
    <w:rsid w:val="00AA629E"/>
    <w:rsid w:val="00AA67A5"/>
    <w:rsid w:val="00AA6942"/>
    <w:rsid w:val="00AA6CB6"/>
    <w:rsid w:val="00AA7511"/>
    <w:rsid w:val="00AA7E5C"/>
    <w:rsid w:val="00AB0294"/>
    <w:rsid w:val="00AB0C79"/>
    <w:rsid w:val="00AB0CC6"/>
    <w:rsid w:val="00AB15CD"/>
    <w:rsid w:val="00AB21B6"/>
    <w:rsid w:val="00AB2257"/>
    <w:rsid w:val="00AB36C8"/>
    <w:rsid w:val="00AB507A"/>
    <w:rsid w:val="00AB5C1F"/>
    <w:rsid w:val="00AB5C66"/>
    <w:rsid w:val="00AB690C"/>
    <w:rsid w:val="00AB6A1C"/>
    <w:rsid w:val="00AB71D3"/>
    <w:rsid w:val="00AB747D"/>
    <w:rsid w:val="00AB795C"/>
    <w:rsid w:val="00AB7D03"/>
    <w:rsid w:val="00AB7D3E"/>
    <w:rsid w:val="00AB7E26"/>
    <w:rsid w:val="00AC0457"/>
    <w:rsid w:val="00AC0506"/>
    <w:rsid w:val="00AC0733"/>
    <w:rsid w:val="00AC0D62"/>
    <w:rsid w:val="00AC26C7"/>
    <w:rsid w:val="00AC276C"/>
    <w:rsid w:val="00AC389F"/>
    <w:rsid w:val="00AC3B4E"/>
    <w:rsid w:val="00AC4635"/>
    <w:rsid w:val="00AC570E"/>
    <w:rsid w:val="00AC5872"/>
    <w:rsid w:val="00AC5A62"/>
    <w:rsid w:val="00AC63D6"/>
    <w:rsid w:val="00AC662B"/>
    <w:rsid w:val="00AC6F18"/>
    <w:rsid w:val="00AC73AB"/>
    <w:rsid w:val="00AD0A0B"/>
    <w:rsid w:val="00AD0BEC"/>
    <w:rsid w:val="00AD13F9"/>
    <w:rsid w:val="00AD2902"/>
    <w:rsid w:val="00AD2A7B"/>
    <w:rsid w:val="00AD3B75"/>
    <w:rsid w:val="00AD3E1A"/>
    <w:rsid w:val="00AD3F56"/>
    <w:rsid w:val="00AD5A7C"/>
    <w:rsid w:val="00AD62D3"/>
    <w:rsid w:val="00AD66A9"/>
    <w:rsid w:val="00AD774E"/>
    <w:rsid w:val="00AE0966"/>
    <w:rsid w:val="00AE1C80"/>
    <w:rsid w:val="00AE2509"/>
    <w:rsid w:val="00AE2A37"/>
    <w:rsid w:val="00AE2F53"/>
    <w:rsid w:val="00AE319D"/>
    <w:rsid w:val="00AE3A5B"/>
    <w:rsid w:val="00AE4233"/>
    <w:rsid w:val="00AE5E32"/>
    <w:rsid w:val="00AE5EF9"/>
    <w:rsid w:val="00AF019C"/>
    <w:rsid w:val="00AF0352"/>
    <w:rsid w:val="00AF047F"/>
    <w:rsid w:val="00AF17DB"/>
    <w:rsid w:val="00AF1B8F"/>
    <w:rsid w:val="00AF1FA1"/>
    <w:rsid w:val="00AF2001"/>
    <w:rsid w:val="00AF25B8"/>
    <w:rsid w:val="00AF2926"/>
    <w:rsid w:val="00AF314E"/>
    <w:rsid w:val="00AF3DC7"/>
    <w:rsid w:val="00AF3E8B"/>
    <w:rsid w:val="00AF4489"/>
    <w:rsid w:val="00AF58B5"/>
    <w:rsid w:val="00AF5C5C"/>
    <w:rsid w:val="00AF60CA"/>
    <w:rsid w:val="00AF617A"/>
    <w:rsid w:val="00AF64BB"/>
    <w:rsid w:val="00AF672A"/>
    <w:rsid w:val="00AF67FB"/>
    <w:rsid w:val="00AF69D1"/>
    <w:rsid w:val="00AF6EE2"/>
    <w:rsid w:val="00AF7026"/>
    <w:rsid w:val="00AF7214"/>
    <w:rsid w:val="00AF7CFC"/>
    <w:rsid w:val="00B0029F"/>
    <w:rsid w:val="00B00F91"/>
    <w:rsid w:val="00B018B3"/>
    <w:rsid w:val="00B01D89"/>
    <w:rsid w:val="00B03629"/>
    <w:rsid w:val="00B03876"/>
    <w:rsid w:val="00B0393B"/>
    <w:rsid w:val="00B045C6"/>
    <w:rsid w:val="00B04C19"/>
    <w:rsid w:val="00B04CCF"/>
    <w:rsid w:val="00B051AE"/>
    <w:rsid w:val="00B05862"/>
    <w:rsid w:val="00B06CFC"/>
    <w:rsid w:val="00B06DCD"/>
    <w:rsid w:val="00B07E3C"/>
    <w:rsid w:val="00B10442"/>
    <w:rsid w:val="00B10558"/>
    <w:rsid w:val="00B10630"/>
    <w:rsid w:val="00B10F98"/>
    <w:rsid w:val="00B1212A"/>
    <w:rsid w:val="00B124C5"/>
    <w:rsid w:val="00B12D9E"/>
    <w:rsid w:val="00B13907"/>
    <w:rsid w:val="00B14B3C"/>
    <w:rsid w:val="00B14B9D"/>
    <w:rsid w:val="00B14CC0"/>
    <w:rsid w:val="00B14E08"/>
    <w:rsid w:val="00B15298"/>
    <w:rsid w:val="00B156C9"/>
    <w:rsid w:val="00B1584B"/>
    <w:rsid w:val="00B15AA8"/>
    <w:rsid w:val="00B15D54"/>
    <w:rsid w:val="00B15E1F"/>
    <w:rsid w:val="00B16AF0"/>
    <w:rsid w:val="00B17AF1"/>
    <w:rsid w:val="00B209C2"/>
    <w:rsid w:val="00B20E71"/>
    <w:rsid w:val="00B2187E"/>
    <w:rsid w:val="00B218C9"/>
    <w:rsid w:val="00B21FC3"/>
    <w:rsid w:val="00B22448"/>
    <w:rsid w:val="00B227E2"/>
    <w:rsid w:val="00B22F0F"/>
    <w:rsid w:val="00B232FE"/>
    <w:rsid w:val="00B24BB7"/>
    <w:rsid w:val="00B25326"/>
    <w:rsid w:val="00B25658"/>
    <w:rsid w:val="00B25CB6"/>
    <w:rsid w:val="00B25F1B"/>
    <w:rsid w:val="00B26688"/>
    <w:rsid w:val="00B26840"/>
    <w:rsid w:val="00B27C92"/>
    <w:rsid w:val="00B3174C"/>
    <w:rsid w:val="00B31A1A"/>
    <w:rsid w:val="00B31B05"/>
    <w:rsid w:val="00B3207C"/>
    <w:rsid w:val="00B328D5"/>
    <w:rsid w:val="00B32F73"/>
    <w:rsid w:val="00B3373E"/>
    <w:rsid w:val="00B33CE1"/>
    <w:rsid w:val="00B33DCD"/>
    <w:rsid w:val="00B34001"/>
    <w:rsid w:val="00B340E3"/>
    <w:rsid w:val="00B347B9"/>
    <w:rsid w:val="00B34C0F"/>
    <w:rsid w:val="00B34FFD"/>
    <w:rsid w:val="00B35A73"/>
    <w:rsid w:val="00B36409"/>
    <w:rsid w:val="00B36B67"/>
    <w:rsid w:val="00B36E32"/>
    <w:rsid w:val="00B370E2"/>
    <w:rsid w:val="00B37CD9"/>
    <w:rsid w:val="00B41345"/>
    <w:rsid w:val="00B41ED2"/>
    <w:rsid w:val="00B42337"/>
    <w:rsid w:val="00B434F0"/>
    <w:rsid w:val="00B44A9C"/>
    <w:rsid w:val="00B44D43"/>
    <w:rsid w:val="00B44DC8"/>
    <w:rsid w:val="00B4544F"/>
    <w:rsid w:val="00B45B10"/>
    <w:rsid w:val="00B45C46"/>
    <w:rsid w:val="00B46015"/>
    <w:rsid w:val="00B46CC3"/>
    <w:rsid w:val="00B47028"/>
    <w:rsid w:val="00B476D6"/>
    <w:rsid w:val="00B50457"/>
    <w:rsid w:val="00B5065C"/>
    <w:rsid w:val="00B50726"/>
    <w:rsid w:val="00B514CB"/>
    <w:rsid w:val="00B518FD"/>
    <w:rsid w:val="00B51B4E"/>
    <w:rsid w:val="00B524F5"/>
    <w:rsid w:val="00B5253D"/>
    <w:rsid w:val="00B52931"/>
    <w:rsid w:val="00B52E74"/>
    <w:rsid w:val="00B53214"/>
    <w:rsid w:val="00B5329C"/>
    <w:rsid w:val="00B53352"/>
    <w:rsid w:val="00B54116"/>
    <w:rsid w:val="00B546AD"/>
    <w:rsid w:val="00B546B6"/>
    <w:rsid w:val="00B5488D"/>
    <w:rsid w:val="00B548E9"/>
    <w:rsid w:val="00B553DD"/>
    <w:rsid w:val="00B55514"/>
    <w:rsid w:val="00B557AF"/>
    <w:rsid w:val="00B55E42"/>
    <w:rsid w:val="00B56080"/>
    <w:rsid w:val="00B561A3"/>
    <w:rsid w:val="00B56CF1"/>
    <w:rsid w:val="00B56FCA"/>
    <w:rsid w:val="00B5768B"/>
    <w:rsid w:val="00B609C4"/>
    <w:rsid w:val="00B609C9"/>
    <w:rsid w:val="00B60C41"/>
    <w:rsid w:val="00B61042"/>
    <w:rsid w:val="00B61332"/>
    <w:rsid w:val="00B615B6"/>
    <w:rsid w:val="00B6217D"/>
    <w:rsid w:val="00B6227A"/>
    <w:rsid w:val="00B62419"/>
    <w:rsid w:val="00B6246B"/>
    <w:rsid w:val="00B62D83"/>
    <w:rsid w:val="00B639B8"/>
    <w:rsid w:val="00B63C6E"/>
    <w:rsid w:val="00B64098"/>
    <w:rsid w:val="00B642EF"/>
    <w:rsid w:val="00B65631"/>
    <w:rsid w:val="00B65A7B"/>
    <w:rsid w:val="00B65DED"/>
    <w:rsid w:val="00B65E7B"/>
    <w:rsid w:val="00B66325"/>
    <w:rsid w:val="00B66CBF"/>
    <w:rsid w:val="00B6769D"/>
    <w:rsid w:val="00B67CD1"/>
    <w:rsid w:val="00B714EB"/>
    <w:rsid w:val="00B71CF9"/>
    <w:rsid w:val="00B7477E"/>
    <w:rsid w:val="00B7544E"/>
    <w:rsid w:val="00B7557A"/>
    <w:rsid w:val="00B7587E"/>
    <w:rsid w:val="00B75DD3"/>
    <w:rsid w:val="00B76F6F"/>
    <w:rsid w:val="00B770F5"/>
    <w:rsid w:val="00B778EC"/>
    <w:rsid w:val="00B80154"/>
    <w:rsid w:val="00B8018D"/>
    <w:rsid w:val="00B805B4"/>
    <w:rsid w:val="00B80692"/>
    <w:rsid w:val="00B80AB9"/>
    <w:rsid w:val="00B80F15"/>
    <w:rsid w:val="00B8174E"/>
    <w:rsid w:val="00B8222A"/>
    <w:rsid w:val="00B82370"/>
    <w:rsid w:val="00B8246D"/>
    <w:rsid w:val="00B82CAA"/>
    <w:rsid w:val="00B82E9C"/>
    <w:rsid w:val="00B82F98"/>
    <w:rsid w:val="00B82FE6"/>
    <w:rsid w:val="00B84E55"/>
    <w:rsid w:val="00B84F4F"/>
    <w:rsid w:val="00B84FB4"/>
    <w:rsid w:val="00B85592"/>
    <w:rsid w:val="00B85DEE"/>
    <w:rsid w:val="00B85F43"/>
    <w:rsid w:val="00B86000"/>
    <w:rsid w:val="00B86C28"/>
    <w:rsid w:val="00B8782D"/>
    <w:rsid w:val="00B87E86"/>
    <w:rsid w:val="00B900A4"/>
    <w:rsid w:val="00B90248"/>
    <w:rsid w:val="00B914FD"/>
    <w:rsid w:val="00B92225"/>
    <w:rsid w:val="00B925B3"/>
    <w:rsid w:val="00B929C3"/>
    <w:rsid w:val="00B92AC7"/>
    <w:rsid w:val="00B93770"/>
    <w:rsid w:val="00B93838"/>
    <w:rsid w:val="00B93890"/>
    <w:rsid w:val="00B93A8B"/>
    <w:rsid w:val="00B94626"/>
    <w:rsid w:val="00B9494B"/>
    <w:rsid w:val="00B967D9"/>
    <w:rsid w:val="00B969C5"/>
    <w:rsid w:val="00B9714E"/>
    <w:rsid w:val="00BA0774"/>
    <w:rsid w:val="00BA0D3C"/>
    <w:rsid w:val="00BA0E73"/>
    <w:rsid w:val="00BA1A6D"/>
    <w:rsid w:val="00BA1A74"/>
    <w:rsid w:val="00BA1C99"/>
    <w:rsid w:val="00BA23FF"/>
    <w:rsid w:val="00BA2D4C"/>
    <w:rsid w:val="00BA3999"/>
    <w:rsid w:val="00BA3CF8"/>
    <w:rsid w:val="00BA432D"/>
    <w:rsid w:val="00BA4C70"/>
    <w:rsid w:val="00BA52D7"/>
    <w:rsid w:val="00BA56D6"/>
    <w:rsid w:val="00BA5DD1"/>
    <w:rsid w:val="00BA7558"/>
    <w:rsid w:val="00BA7AB2"/>
    <w:rsid w:val="00BB00D0"/>
    <w:rsid w:val="00BB091E"/>
    <w:rsid w:val="00BB1217"/>
    <w:rsid w:val="00BB17C4"/>
    <w:rsid w:val="00BB2545"/>
    <w:rsid w:val="00BB26D8"/>
    <w:rsid w:val="00BB33CC"/>
    <w:rsid w:val="00BB3456"/>
    <w:rsid w:val="00BB52AC"/>
    <w:rsid w:val="00BB584A"/>
    <w:rsid w:val="00BB5E5E"/>
    <w:rsid w:val="00BB679C"/>
    <w:rsid w:val="00BB7A94"/>
    <w:rsid w:val="00BB7E35"/>
    <w:rsid w:val="00BB7EC0"/>
    <w:rsid w:val="00BC0499"/>
    <w:rsid w:val="00BC063A"/>
    <w:rsid w:val="00BC075C"/>
    <w:rsid w:val="00BC0F52"/>
    <w:rsid w:val="00BC2687"/>
    <w:rsid w:val="00BC2BB2"/>
    <w:rsid w:val="00BC3260"/>
    <w:rsid w:val="00BC429E"/>
    <w:rsid w:val="00BC4892"/>
    <w:rsid w:val="00BC489D"/>
    <w:rsid w:val="00BC4DA8"/>
    <w:rsid w:val="00BC550A"/>
    <w:rsid w:val="00BC5BDF"/>
    <w:rsid w:val="00BC5BF1"/>
    <w:rsid w:val="00BC7AC3"/>
    <w:rsid w:val="00BC7E30"/>
    <w:rsid w:val="00BD01D3"/>
    <w:rsid w:val="00BD082E"/>
    <w:rsid w:val="00BD09AA"/>
    <w:rsid w:val="00BD0A5A"/>
    <w:rsid w:val="00BD1221"/>
    <w:rsid w:val="00BD21F3"/>
    <w:rsid w:val="00BD2589"/>
    <w:rsid w:val="00BD2E55"/>
    <w:rsid w:val="00BD32D1"/>
    <w:rsid w:val="00BD3444"/>
    <w:rsid w:val="00BD3741"/>
    <w:rsid w:val="00BD3849"/>
    <w:rsid w:val="00BD4855"/>
    <w:rsid w:val="00BD5348"/>
    <w:rsid w:val="00BD572B"/>
    <w:rsid w:val="00BD5A01"/>
    <w:rsid w:val="00BD6CA2"/>
    <w:rsid w:val="00BD75C3"/>
    <w:rsid w:val="00BE047C"/>
    <w:rsid w:val="00BE0ADF"/>
    <w:rsid w:val="00BE12C3"/>
    <w:rsid w:val="00BE2396"/>
    <w:rsid w:val="00BE2D50"/>
    <w:rsid w:val="00BE321E"/>
    <w:rsid w:val="00BE37C4"/>
    <w:rsid w:val="00BE4068"/>
    <w:rsid w:val="00BE43B1"/>
    <w:rsid w:val="00BE461B"/>
    <w:rsid w:val="00BE59C6"/>
    <w:rsid w:val="00BE5A93"/>
    <w:rsid w:val="00BE6161"/>
    <w:rsid w:val="00BE76F9"/>
    <w:rsid w:val="00BF02F6"/>
    <w:rsid w:val="00BF2AD7"/>
    <w:rsid w:val="00BF2F3F"/>
    <w:rsid w:val="00BF31A4"/>
    <w:rsid w:val="00BF31FB"/>
    <w:rsid w:val="00BF3AEC"/>
    <w:rsid w:val="00BF46D7"/>
    <w:rsid w:val="00BF4B05"/>
    <w:rsid w:val="00BF4B39"/>
    <w:rsid w:val="00BF5748"/>
    <w:rsid w:val="00BF5EEF"/>
    <w:rsid w:val="00BF6DD0"/>
    <w:rsid w:val="00BF789B"/>
    <w:rsid w:val="00BF7AD7"/>
    <w:rsid w:val="00C000F7"/>
    <w:rsid w:val="00C0098E"/>
    <w:rsid w:val="00C020F4"/>
    <w:rsid w:val="00C023FF"/>
    <w:rsid w:val="00C02653"/>
    <w:rsid w:val="00C03318"/>
    <w:rsid w:val="00C03A84"/>
    <w:rsid w:val="00C04108"/>
    <w:rsid w:val="00C04255"/>
    <w:rsid w:val="00C04363"/>
    <w:rsid w:val="00C047D2"/>
    <w:rsid w:val="00C048B3"/>
    <w:rsid w:val="00C0498C"/>
    <w:rsid w:val="00C04AF9"/>
    <w:rsid w:val="00C04D36"/>
    <w:rsid w:val="00C06050"/>
    <w:rsid w:val="00C069DE"/>
    <w:rsid w:val="00C06D9F"/>
    <w:rsid w:val="00C076FD"/>
    <w:rsid w:val="00C079DB"/>
    <w:rsid w:val="00C10637"/>
    <w:rsid w:val="00C108C2"/>
    <w:rsid w:val="00C10A18"/>
    <w:rsid w:val="00C10E40"/>
    <w:rsid w:val="00C10F6B"/>
    <w:rsid w:val="00C115AB"/>
    <w:rsid w:val="00C11689"/>
    <w:rsid w:val="00C1342E"/>
    <w:rsid w:val="00C13C0A"/>
    <w:rsid w:val="00C13E8C"/>
    <w:rsid w:val="00C1490C"/>
    <w:rsid w:val="00C15099"/>
    <w:rsid w:val="00C1529D"/>
    <w:rsid w:val="00C152B8"/>
    <w:rsid w:val="00C1556F"/>
    <w:rsid w:val="00C16A63"/>
    <w:rsid w:val="00C16E61"/>
    <w:rsid w:val="00C1733E"/>
    <w:rsid w:val="00C17DE2"/>
    <w:rsid w:val="00C20A6F"/>
    <w:rsid w:val="00C20B15"/>
    <w:rsid w:val="00C21149"/>
    <w:rsid w:val="00C21320"/>
    <w:rsid w:val="00C21C8A"/>
    <w:rsid w:val="00C21D9B"/>
    <w:rsid w:val="00C227EA"/>
    <w:rsid w:val="00C22B25"/>
    <w:rsid w:val="00C2310F"/>
    <w:rsid w:val="00C23602"/>
    <w:rsid w:val="00C242CD"/>
    <w:rsid w:val="00C253D8"/>
    <w:rsid w:val="00C25E7C"/>
    <w:rsid w:val="00C25E95"/>
    <w:rsid w:val="00C26166"/>
    <w:rsid w:val="00C270C3"/>
    <w:rsid w:val="00C3007B"/>
    <w:rsid w:val="00C3284F"/>
    <w:rsid w:val="00C330F9"/>
    <w:rsid w:val="00C33BBC"/>
    <w:rsid w:val="00C34650"/>
    <w:rsid w:val="00C356BF"/>
    <w:rsid w:val="00C3662E"/>
    <w:rsid w:val="00C36921"/>
    <w:rsid w:val="00C37F16"/>
    <w:rsid w:val="00C40AC2"/>
    <w:rsid w:val="00C40D96"/>
    <w:rsid w:val="00C4206E"/>
    <w:rsid w:val="00C42780"/>
    <w:rsid w:val="00C44276"/>
    <w:rsid w:val="00C44C5A"/>
    <w:rsid w:val="00C4520F"/>
    <w:rsid w:val="00C457C3"/>
    <w:rsid w:val="00C46450"/>
    <w:rsid w:val="00C46936"/>
    <w:rsid w:val="00C46DCA"/>
    <w:rsid w:val="00C47477"/>
    <w:rsid w:val="00C47573"/>
    <w:rsid w:val="00C5003D"/>
    <w:rsid w:val="00C506D2"/>
    <w:rsid w:val="00C50C26"/>
    <w:rsid w:val="00C51B92"/>
    <w:rsid w:val="00C529E3"/>
    <w:rsid w:val="00C52EA6"/>
    <w:rsid w:val="00C5306C"/>
    <w:rsid w:val="00C53684"/>
    <w:rsid w:val="00C5384A"/>
    <w:rsid w:val="00C544EC"/>
    <w:rsid w:val="00C54E8C"/>
    <w:rsid w:val="00C55667"/>
    <w:rsid w:val="00C55E0E"/>
    <w:rsid w:val="00C5608C"/>
    <w:rsid w:val="00C57537"/>
    <w:rsid w:val="00C57901"/>
    <w:rsid w:val="00C60F75"/>
    <w:rsid w:val="00C616C4"/>
    <w:rsid w:val="00C6177F"/>
    <w:rsid w:val="00C6213A"/>
    <w:rsid w:val="00C628BA"/>
    <w:rsid w:val="00C63109"/>
    <w:rsid w:val="00C634DF"/>
    <w:rsid w:val="00C63853"/>
    <w:rsid w:val="00C63899"/>
    <w:rsid w:val="00C6392E"/>
    <w:rsid w:val="00C646A4"/>
    <w:rsid w:val="00C657C2"/>
    <w:rsid w:val="00C659BB"/>
    <w:rsid w:val="00C66E4D"/>
    <w:rsid w:val="00C674E7"/>
    <w:rsid w:val="00C6768F"/>
    <w:rsid w:val="00C676E5"/>
    <w:rsid w:val="00C67A5D"/>
    <w:rsid w:val="00C70BEC"/>
    <w:rsid w:val="00C70C30"/>
    <w:rsid w:val="00C715EA"/>
    <w:rsid w:val="00C72612"/>
    <w:rsid w:val="00C72697"/>
    <w:rsid w:val="00C728E7"/>
    <w:rsid w:val="00C73299"/>
    <w:rsid w:val="00C73446"/>
    <w:rsid w:val="00C76726"/>
    <w:rsid w:val="00C7697B"/>
    <w:rsid w:val="00C774B0"/>
    <w:rsid w:val="00C77B15"/>
    <w:rsid w:val="00C804A1"/>
    <w:rsid w:val="00C81331"/>
    <w:rsid w:val="00C81554"/>
    <w:rsid w:val="00C8182E"/>
    <w:rsid w:val="00C81D66"/>
    <w:rsid w:val="00C81E2B"/>
    <w:rsid w:val="00C82CD3"/>
    <w:rsid w:val="00C82F46"/>
    <w:rsid w:val="00C8484A"/>
    <w:rsid w:val="00C8517B"/>
    <w:rsid w:val="00C863D3"/>
    <w:rsid w:val="00C872A5"/>
    <w:rsid w:val="00C8740D"/>
    <w:rsid w:val="00C875F4"/>
    <w:rsid w:val="00C91052"/>
    <w:rsid w:val="00C91E81"/>
    <w:rsid w:val="00C929BE"/>
    <w:rsid w:val="00C92C66"/>
    <w:rsid w:val="00C92F9F"/>
    <w:rsid w:val="00C93796"/>
    <w:rsid w:val="00C94C27"/>
    <w:rsid w:val="00C95917"/>
    <w:rsid w:val="00C97633"/>
    <w:rsid w:val="00CA005F"/>
    <w:rsid w:val="00CA0293"/>
    <w:rsid w:val="00CA064A"/>
    <w:rsid w:val="00CA11A9"/>
    <w:rsid w:val="00CA1334"/>
    <w:rsid w:val="00CA1515"/>
    <w:rsid w:val="00CA16A8"/>
    <w:rsid w:val="00CA1F51"/>
    <w:rsid w:val="00CA29ED"/>
    <w:rsid w:val="00CA2D62"/>
    <w:rsid w:val="00CA3012"/>
    <w:rsid w:val="00CA3092"/>
    <w:rsid w:val="00CA4222"/>
    <w:rsid w:val="00CA44A1"/>
    <w:rsid w:val="00CA45D7"/>
    <w:rsid w:val="00CA4C94"/>
    <w:rsid w:val="00CA4FB7"/>
    <w:rsid w:val="00CA5DDE"/>
    <w:rsid w:val="00CA5ECD"/>
    <w:rsid w:val="00CA6731"/>
    <w:rsid w:val="00CA673C"/>
    <w:rsid w:val="00CA6AFC"/>
    <w:rsid w:val="00CA6D54"/>
    <w:rsid w:val="00CA6FED"/>
    <w:rsid w:val="00CA73FB"/>
    <w:rsid w:val="00CA7534"/>
    <w:rsid w:val="00CA785A"/>
    <w:rsid w:val="00CA7E0E"/>
    <w:rsid w:val="00CB0700"/>
    <w:rsid w:val="00CB0C87"/>
    <w:rsid w:val="00CB3CF5"/>
    <w:rsid w:val="00CB46B6"/>
    <w:rsid w:val="00CB4F70"/>
    <w:rsid w:val="00CB6272"/>
    <w:rsid w:val="00CB6495"/>
    <w:rsid w:val="00CB72F4"/>
    <w:rsid w:val="00CB76D0"/>
    <w:rsid w:val="00CB7FE6"/>
    <w:rsid w:val="00CC102C"/>
    <w:rsid w:val="00CC1A62"/>
    <w:rsid w:val="00CC285C"/>
    <w:rsid w:val="00CC2A15"/>
    <w:rsid w:val="00CC3F46"/>
    <w:rsid w:val="00CC4BBF"/>
    <w:rsid w:val="00CC5549"/>
    <w:rsid w:val="00CC5589"/>
    <w:rsid w:val="00CC5B26"/>
    <w:rsid w:val="00CC6F2D"/>
    <w:rsid w:val="00CC729D"/>
    <w:rsid w:val="00CC732D"/>
    <w:rsid w:val="00CC7611"/>
    <w:rsid w:val="00CC78F3"/>
    <w:rsid w:val="00CD06EC"/>
    <w:rsid w:val="00CD0A0A"/>
    <w:rsid w:val="00CD1344"/>
    <w:rsid w:val="00CD1F2C"/>
    <w:rsid w:val="00CD3BE8"/>
    <w:rsid w:val="00CD48DA"/>
    <w:rsid w:val="00CD594E"/>
    <w:rsid w:val="00CD5C33"/>
    <w:rsid w:val="00CD5E3A"/>
    <w:rsid w:val="00CD5F09"/>
    <w:rsid w:val="00CD619B"/>
    <w:rsid w:val="00CD64C0"/>
    <w:rsid w:val="00CD675E"/>
    <w:rsid w:val="00CD7AC0"/>
    <w:rsid w:val="00CE0906"/>
    <w:rsid w:val="00CE1150"/>
    <w:rsid w:val="00CE16A6"/>
    <w:rsid w:val="00CE201B"/>
    <w:rsid w:val="00CE2417"/>
    <w:rsid w:val="00CE2492"/>
    <w:rsid w:val="00CE3653"/>
    <w:rsid w:val="00CE3782"/>
    <w:rsid w:val="00CE38E3"/>
    <w:rsid w:val="00CE40EE"/>
    <w:rsid w:val="00CE4317"/>
    <w:rsid w:val="00CE4AF8"/>
    <w:rsid w:val="00CE4BA3"/>
    <w:rsid w:val="00CE5A86"/>
    <w:rsid w:val="00CE6AE0"/>
    <w:rsid w:val="00CE6E77"/>
    <w:rsid w:val="00CE781A"/>
    <w:rsid w:val="00CF05E7"/>
    <w:rsid w:val="00CF05F3"/>
    <w:rsid w:val="00CF0B92"/>
    <w:rsid w:val="00CF0F25"/>
    <w:rsid w:val="00CF1732"/>
    <w:rsid w:val="00CF218B"/>
    <w:rsid w:val="00CF2936"/>
    <w:rsid w:val="00CF2FF8"/>
    <w:rsid w:val="00CF3DB0"/>
    <w:rsid w:val="00CF3F99"/>
    <w:rsid w:val="00CF5534"/>
    <w:rsid w:val="00CF78CD"/>
    <w:rsid w:val="00CF7DB3"/>
    <w:rsid w:val="00D00056"/>
    <w:rsid w:val="00D00A46"/>
    <w:rsid w:val="00D01CCA"/>
    <w:rsid w:val="00D01CEC"/>
    <w:rsid w:val="00D02353"/>
    <w:rsid w:val="00D0328F"/>
    <w:rsid w:val="00D032A5"/>
    <w:rsid w:val="00D03B7D"/>
    <w:rsid w:val="00D03E9D"/>
    <w:rsid w:val="00D05249"/>
    <w:rsid w:val="00D0539A"/>
    <w:rsid w:val="00D05E9D"/>
    <w:rsid w:val="00D06C7E"/>
    <w:rsid w:val="00D07009"/>
    <w:rsid w:val="00D070CB"/>
    <w:rsid w:val="00D0739B"/>
    <w:rsid w:val="00D073F7"/>
    <w:rsid w:val="00D07ED9"/>
    <w:rsid w:val="00D105B0"/>
    <w:rsid w:val="00D10B29"/>
    <w:rsid w:val="00D111C7"/>
    <w:rsid w:val="00D116A6"/>
    <w:rsid w:val="00D11981"/>
    <w:rsid w:val="00D12EB2"/>
    <w:rsid w:val="00D1349F"/>
    <w:rsid w:val="00D149B4"/>
    <w:rsid w:val="00D15A61"/>
    <w:rsid w:val="00D15B2A"/>
    <w:rsid w:val="00D15FF8"/>
    <w:rsid w:val="00D16246"/>
    <w:rsid w:val="00D16F90"/>
    <w:rsid w:val="00D174BB"/>
    <w:rsid w:val="00D2047B"/>
    <w:rsid w:val="00D207F1"/>
    <w:rsid w:val="00D20A03"/>
    <w:rsid w:val="00D212EB"/>
    <w:rsid w:val="00D21D9F"/>
    <w:rsid w:val="00D220D4"/>
    <w:rsid w:val="00D220DA"/>
    <w:rsid w:val="00D22186"/>
    <w:rsid w:val="00D22697"/>
    <w:rsid w:val="00D2269D"/>
    <w:rsid w:val="00D22D8B"/>
    <w:rsid w:val="00D2300D"/>
    <w:rsid w:val="00D2494D"/>
    <w:rsid w:val="00D24B89"/>
    <w:rsid w:val="00D24CBF"/>
    <w:rsid w:val="00D256C4"/>
    <w:rsid w:val="00D26090"/>
    <w:rsid w:val="00D2690D"/>
    <w:rsid w:val="00D26B7A"/>
    <w:rsid w:val="00D26BB1"/>
    <w:rsid w:val="00D27771"/>
    <w:rsid w:val="00D27986"/>
    <w:rsid w:val="00D31128"/>
    <w:rsid w:val="00D31AC8"/>
    <w:rsid w:val="00D31FF2"/>
    <w:rsid w:val="00D321BE"/>
    <w:rsid w:val="00D32FA9"/>
    <w:rsid w:val="00D34098"/>
    <w:rsid w:val="00D342A8"/>
    <w:rsid w:val="00D36978"/>
    <w:rsid w:val="00D37844"/>
    <w:rsid w:val="00D379A2"/>
    <w:rsid w:val="00D37AB0"/>
    <w:rsid w:val="00D414F5"/>
    <w:rsid w:val="00D41846"/>
    <w:rsid w:val="00D41894"/>
    <w:rsid w:val="00D41BF1"/>
    <w:rsid w:val="00D4231A"/>
    <w:rsid w:val="00D4234B"/>
    <w:rsid w:val="00D429A4"/>
    <w:rsid w:val="00D43CB0"/>
    <w:rsid w:val="00D43D60"/>
    <w:rsid w:val="00D44A4D"/>
    <w:rsid w:val="00D45038"/>
    <w:rsid w:val="00D45A70"/>
    <w:rsid w:val="00D4702D"/>
    <w:rsid w:val="00D4707F"/>
    <w:rsid w:val="00D47FF7"/>
    <w:rsid w:val="00D51B52"/>
    <w:rsid w:val="00D524F3"/>
    <w:rsid w:val="00D526D2"/>
    <w:rsid w:val="00D53008"/>
    <w:rsid w:val="00D548DB"/>
    <w:rsid w:val="00D5526A"/>
    <w:rsid w:val="00D552DC"/>
    <w:rsid w:val="00D5533A"/>
    <w:rsid w:val="00D56558"/>
    <w:rsid w:val="00D56602"/>
    <w:rsid w:val="00D56639"/>
    <w:rsid w:val="00D574A8"/>
    <w:rsid w:val="00D57DB8"/>
    <w:rsid w:val="00D60850"/>
    <w:rsid w:val="00D61866"/>
    <w:rsid w:val="00D61D1B"/>
    <w:rsid w:val="00D61F5E"/>
    <w:rsid w:val="00D620AA"/>
    <w:rsid w:val="00D622A6"/>
    <w:rsid w:val="00D635BF"/>
    <w:rsid w:val="00D63860"/>
    <w:rsid w:val="00D63EAD"/>
    <w:rsid w:val="00D6454F"/>
    <w:rsid w:val="00D64810"/>
    <w:rsid w:val="00D649C0"/>
    <w:rsid w:val="00D64D1E"/>
    <w:rsid w:val="00D651F8"/>
    <w:rsid w:val="00D661E3"/>
    <w:rsid w:val="00D667D3"/>
    <w:rsid w:val="00D66DA8"/>
    <w:rsid w:val="00D67D5F"/>
    <w:rsid w:val="00D70440"/>
    <w:rsid w:val="00D7096D"/>
    <w:rsid w:val="00D71368"/>
    <w:rsid w:val="00D72124"/>
    <w:rsid w:val="00D72595"/>
    <w:rsid w:val="00D739B6"/>
    <w:rsid w:val="00D73DEB"/>
    <w:rsid w:val="00D73EAB"/>
    <w:rsid w:val="00D743D1"/>
    <w:rsid w:val="00D74C0D"/>
    <w:rsid w:val="00D754FE"/>
    <w:rsid w:val="00D762E2"/>
    <w:rsid w:val="00D762E9"/>
    <w:rsid w:val="00D7670C"/>
    <w:rsid w:val="00D7697F"/>
    <w:rsid w:val="00D80B5F"/>
    <w:rsid w:val="00D80E40"/>
    <w:rsid w:val="00D81007"/>
    <w:rsid w:val="00D81419"/>
    <w:rsid w:val="00D823CF"/>
    <w:rsid w:val="00D823F9"/>
    <w:rsid w:val="00D82416"/>
    <w:rsid w:val="00D832E1"/>
    <w:rsid w:val="00D84351"/>
    <w:rsid w:val="00D84E9E"/>
    <w:rsid w:val="00D85A20"/>
    <w:rsid w:val="00D85D0F"/>
    <w:rsid w:val="00D86C36"/>
    <w:rsid w:val="00D86D2A"/>
    <w:rsid w:val="00D87034"/>
    <w:rsid w:val="00D87115"/>
    <w:rsid w:val="00D87191"/>
    <w:rsid w:val="00D87ABF"/>
    <w:rsid w:val="00D91181"/>
    <w:rsid w:val="00D91BA3"/>
    <w:rsid w:val="00D91DE1"/>
    <w:rsid w:val="00D92A95"/>
    <w:rsid w:val="00D92E77"/>
    <w:rsid w:val="00D9381E"/>
    <w:rsid w:val="00D9423E"/>
    <w:rsid w:val="00D942C8"/>
    <w:rsid w:val="00D946E2"/>
    <w:rsid w:val="00D947DA"/>
    <w:rsid w:val="00D95399"/>
    <w:rsid w:val="00D96B7D"/>
    <w:rsid w:val="00D978C9"/>
    <w:rsid w:val="00D97957"/>
    <w:rsid w:val="00D97C45"/>
    <w:rsid w:val="00DA0892"/>
    <w:rsid w:val="00DA0AAC"/>
    <w:rsid w:val="00DA0E07"/>
    <w:rsid w:val="00DA2BEE"/>
    <w:rsid w:val="00DA2D47"/>
    <w:rsid w:val="00DA2EE5"/>
    <w:rsid w:val="00DA3141"/>
    <w:rsid w:val="00DA3764"/>
    <w:rsid w:val="00DA3C06"/>
    <w:rsid w:val="00DA4309"/>
    <w:rsid w:val="00DA5197"/>
    <w:rsid w:val="00DA5335"/>
    <w:rsid w:val="00DA5776"/>
    <w:rsid w:val="00DA5E8F"/>
    <w:rsid w:val="00DA5F00"/>
    <w:rsid w:val="00DA6001"/>
    <w:rsid w:val="00DA622C"/>
    <w:rsid w:val="00DA6726"/>
    <w:rsid w:val="00DA6799"/>
    <w:rsid w:val="00DA685D"/>
    <w:rsid w:val="00DA77AC"/>
    <w:rsid w:val="00DB12A7"/>
    <w:rsid w:val="00DB23F0"/>
    <w:rsid w:val="00DB250E"/>
    <w:rsid w:val="00DB2697"/>
    <w:rsid w:val="00DB31A2"/>
    <w:rsid w:val="00DB38F3"/>
    <w:rsid w:val="00DB391B"/>
    <w:rsid w:val="00DB3920"/>
    <w:rsid w:val="00DB442F"/>
    <w:rsid w:val="00DB4FB1"/>
    <w:rsid w:val="00DB5057"/>
    <w:rsid w:val="00DB5D3F"/>
    <w:rsid w:val="00DB605A"/>
    <w:rsid w:val="00DB623E"/>
    <w:rsid w:val="00DB6F44"/>
    <w:rsid w:val="00DB7C11"/>
    <w:rsid w:val="00DB7E7E"/>
    <w:rsid w:val="00DC01E3"/>
    <w:rsid w:val="00DC083F"/>
    <w:rsid w:val="00DC0BDA"/>
    <w:rsid w:val="00DC1D76"/>
    <w:rsid w:val="00DC203A"/>
    <w:rsid w:val="00DC2072"/>
    <w:rsid w:val="00DC328B"/>
    <w:rsid w:val="00DC3BE8"/>
    <w:rsid w:val="00DC3EB5"/>
    <w:rsid w:val="00DC3FC0"/>
    <w:rsid w:val="00DC4FA5"/>
    <w:rsid w:val="00DC57B4"/>
    <w:rsid w:val="00DC57E6"/>
    <w:rsid w:val="00DC5E20"/>
    <w:rsid w:val="00DC5FB6"/>
    <w:rsid w:val="00DC6C02"/>
    <w:rsid w:val="00DC7125"/>
    <w:rsid w:val="00DC7193"/>
    <w:rsid w:val="00DC72F5"/>
    <w:rsid w:val="00DC752C"/>
    <w:rsid w:val="00DC7C52"/>
    <w:rsid w:val="00DC7DF8"/>
    <w:rsid w:val="00DD0A06"/>
    <w:rsid w:val="00DD0AB5"/>
    <w:rsid w:val="00DD121D"/>
    <w:rsid w:val="00DD148D"/>
    <w:rsid w:val="00DD1825"/>
    <w:rsid w:val="00DD1BCB"/>
    <w:rsid w:val="00DD1C32"/>
    <w:rsid w:val="00DD22BD"/>
    <w:rsid w:val="00DD2F17"/>
    <w:rsid w:val="00DD2F8B"/>
    <w:rsid w:val="00DD3097"/>
    <w:rsid w:val="00DD33C4"/>
    <w:rsid w:val="00DD3EC9"/>
    <w:rsid w:val="00DD4430"/>
    <w:rsid w:val="00DD45F7"/>
    <w:rsid w:val="00DD48AA"/>
    <w:rsid w:val="00DD4A6B"/>
    <w:rsid w:val="00DD7711"/>
    <w:rsid w:val="00DD7F2A"/>
    <w:rsid w:val="00DE0042"/>
    <w:rsid w:val="00DE0854"/>
    <w:rsid w:val="00DE0E52"/>
    <w:rsid w:val="00DE182E"/>
    <w:rsid w:val="00DE21A5"/>
    <w:rsid w:val="00DE2366"/>
    <w:rsid w:val="00DE2E0A"/>
    <w:rsid w:val="00DE397A"/>
    <w:rsid w:val="00DE3B96"/>
    <w:rsid w:val="00DE3FC3"/>
    <w:rsid w:val="00DE40EC"/>
    <w:rsid w:val="00DE4476"/>
    <w:rsid w:val="00DE4920"/>
    <w:rsid w:val="00DE492C"/>
    <w:rsid w:val="00DE4981"/>
    <w:rsid w:val="00DE5AA6"/>
    <w:rsid w:val="00DE6D70"/>
    <w:rsid w:val="00DE6EF6"/>
    <w:rsid w:val="00DE75A5"/>
    <w:rsid w:val="00DE7A33"/>
    <w:rsid w:val="00DE7B43"/>
    <w:rsid w:val="00DE7B79"/>
    <w:rsid w:val="00DE7CBD"/>
    <w:rsid w:val="00DF008F"/>
    <w:rsid w:val="00DF0B4A"/>
    <w:rsid w:val="00DF0B58"/>
    <w:rsid w:val="00DF0FA6"/>
    <w:rsid w:val="00DF1539"/>
    <w:rsid w:val="00DF19CD"/>
    <w:rsid w:val="00DF21A0"/>
    <w:rsid w:val="00DF2207"/>
    <w:rsid w:val="00DF24A0"/>
    <w:rsid w:val="00DF30E3"/>
    <w:rsid w:val="00DF30E5"/>
    <w:rsid w:val="00DF31AE"/>
    <w:rsid w:val="00DF3284"/>
    <w:rsid w:val="00DF36D2"/>
    <w:rsid w:val="00DF3735"/>
    <w:rsid w:val="00DF3EA7"/>
    <w:rsid w:val="00DF6810"/>
    <w:rsid w:val="00DF7AA4"/>
    <w:rsid w:val="00DF7C35"/>
    <w:rsid w:val="00E0050A"/>
    <w:rsid w:val="00E009E6"/>
    <w:rsid w:val="00E00A2E"/>
    <w:rsid w:val="00E00E14"/>
    <w:rsid w:val="00E00ED2"/>
    <w:rsid w:val="00E01025"/>
    <w:rsid w:val="00E01055"/>
    <w:rsid w:val="00E0150D"/>
    <w:rsid w:val="00E0171B"/>
    <w:rsid w:val="00E0193E"/>
    <w:rsid w:val="00E01BAE"/>
    <w:rsid w:val="00E01D49"/>
    <w:rsid w:val="00E02520"/>
    <w:rsid w:val="00E02526"/>
    <w:rsid w:val="00E0290C"/>
    <w:rsid w:val="00E02FAD"/>
    <w:rsid w:val="00E0327B"/>
    <w:rsid w:val="00E036FD"/>
    <w:rsid w:val="00E03965"/>
    <w:rsid w:val="00E03A4D"/>
    <w:rsid w:val="00E03A56"/>
    <w:rsid w:val="00E0440D"/>
    <w:rsid w:val="00E04570"/>
    <w:rsid w:val="00E04ADA"/>
    <w:rsid w:val="00E04BE3"/>
    <w:rsid w:val="00E04BF8"/>
    <w:rsid w:val="00E061E8"/>
    <w:rsid w:val="00E062DC"/>
    <w:rsid w:val="00E06BF0"/>
    <w:rsid w:val="00E07CD8"/>
    <w:rsid w:val="00E10EF3"/>
    <w:rsid w:val="00E12748"/>
    <w:rsid w:val="00E1409E"/>
    <w:rsid w:val="00E141C8"/>
    <w:rsid w:val="00E141ED"/>
    <w:rsid w:val="00E145EF"/>
    <w:rsid w:val="00E14AF7"/>
    <w:rsid w:val="00E15535"/>
    <w:rsid w:val="00E159BD"/>
    <w:rsid w:val="00E17CB2"/>
    <w:rsid w:val="00E17EBB"/>
    <w:rsid w:val="00E20817"/>
    <w:rsid w:val="00E214B3"/>
    <w:rsid w:val="00E21898"/>
    <w:rsid w:val="00E21B57"/>
    <w:rsid w:val="00E222D5"/>
    <w:rsid w:val="00E227F9"/>
    <w:rsid w:val="00E2300B"/>
    <w:rsid w:val="00E234A9"/>
    <w:rsid w:val="00E2519F"/>
    <w:rsid w:val="00E253FB"/>
    <w:rsid w:val="00E25BBA"/>
    <w:rsid w:val="00E2733D"/>
    <w:rsid w:val="00E27E8F"/>
    <w:rsid w:val="00E305DD"/>
    <w:rsid w:val="00E32B6A"/>
    <w:rsid w:val="00E33102"/>
    <w:rsid w:val="00E33978"/>
    <w:rsid w:val="00E339EB"/>
    <w:rsid w:val="00E33F28"/>
    <w:rsid w:val="00E345AE"/>
    <w:rsid w:val="00E34608"/>
    <w:rsid w:val="00E34FCB"/>
    <w:rsid w:val="00E358C2"/>
    <w:rsid w:val="00E37170"/>
    <w:rsid w:val="00E374A0"/>
    <w:rsid w:val="00E379B8"/>
    <w:rsid w:val="00E37CB3"/>
    <w:rsid w:val="00E41445"/>
    <w:rsid w:val="00E4237D"/>
    <w:rsid w:val="00E42D7E"/>
    <w:rsid w:val="00E43822"/>
    <w:rsid w:val="00E43DAF"/>
    <w:rsid w:val="00E44407"/>
    <w:rsid w:val="00E44477"/>
    <w:rsid w:val="00E450AE"/>
    <w:rsid w:val="00E4534F"/>
    <w:rsid w:val="00E45529"/>
    <w:rsid w:val="00E459C3"/>
    <w:rsid w:val="00E4631A"/>
    <w:rsid w:val="00E4684C"/>
    <w:rsid w:val="00E46D85"/>
    <w:rsid w:val="00E500B9"/>
    <w:rsid w:val="00E50622"/>
    <w:rsid w:val="00E50728"/>
    <w:rsid w:val="00E50D68"/>
    <w:rsid w:val="00E5108A"/>
    <w:rsid w:val="00E515D6"/>
    <w:rsid w:val="00E519BF"/>
    <w:rsid w:val="00E535DB"/>
    <w:rsid w:val="00E536BE"/>
    <w:rsid w:val="00E5447D"/>
    <w:rsid w:val="00E55436"/>
    <w:rsid w:val="00E555F1"/>
    <w:rsid w:val="00E55E06"/>
    <w:rsid w:val="00E55F7B"/>
    <w:rsid w:val="00E56704"/>
    <w:rsid w:val="00E56A19"/>
    <w:rsid w:val="00E5700C"/>
    <w:rsid w:val="00E57726"/>
    <w:rsid w:val="00E57999"/>
    <w:rsid w:val="00E57CD9"/>
    <w:rsid w:val="00E60F49"/>
    <w:rsid w:val="00E61934"/>
    <w:rsid w:val="00E61C3E"/>
    <w:rsid w:val="00E622CD"/>
    <w:rsid w:val="00E622F6"/>
    <w:rsid w:val="00E6293C"/>
    <w:rsid w:val="00E62CE4"/>
    <w:rsid w:val="00E630E6"/>
    <w:rsid w:val="00E63F0D"/>
    <w:rsid w:val="00E6426B"/>
    <w:rsid w:val="00E6438C"/>
    <w:rsid w:val="00E64D68"/>
    <w:rsid w:val="00E64E23"/>
    <w:rsid w:val="00E653A5"/>
    <w:rsid w:val="00E65E66"/>
    <w:rsid w:val="00E6672D"/>
    <w:rsid w:val="00E66961"/>
    <w:rsid w:val="00E66FFE"/>
    <w:rsid w:val="00E67C09"/>
    <w:rsid w:val="00E67E17"/>
    <w:rsid w:val="00E67FFA"/>
    <w:rsid w:val="00E706C1"/>
    <w:rsid w:val="00E70B5C"/>
    <w:rsid w:val="00E71070"/>
    <w:rsid w:val="00E71B0A"/>
    <w:rsid w:val="00E71E61"/>
    <w:rsid w:val="00E71E76"/>
    <w:rsid w:val="00E72690"/>
    <w:rsid w:val="00E72CE3"/>
    <w:rsid w:val="00E7393D"/>
    <w:rsid w:val="00E73BA4"/>
    <w:rsid w:val="00E7466B"/>
    <w:rsid w:val="00E746FA"/>
    <w:rsid w:val="00E75C0F"/>
    <w:rsid w:val="00E75DF9"/>
    <w:rsid w:val="00E75F15"/>
    <w:rsid w:val="00E761CE"/>
    <w:rsid w:val="00E768EC"/>
    <w:rsid w:val="00E77851"/>
    <w:rsid w:val="00E80162"/>
    <w:rsid w:val="00E80170"/>
    <w:rsid w:val="00E80308"/>
    <w:rsid w:val="00E8089E"/>
    <w:rsid w:val="00E8103C"/>
    <w:rsid w:val="00E821A8"/>
    <w:rsid w:val="00E82909"/>
    <w:rsid w:val="00E84743"/>
    <w:rsid w:val="00E84840"/>
    <w:rsid w:val="00E84AED"/>
    <w:rsid w:val="00E84D6A"/>
    <w:rsid w:val="00E856EA"/>
    <w:rsid w:val="00E8582D"/>
    <w:rsid w:val="00E85EC0"/>
    <w:rsid w:val="00E86B24"/>
    <w:rsid w:val="00E86C9C"/>
    <w:rsid w:val="00E86E4F"/>
    <w:rsid w:val="00E871CA"/>
    <w:rsid w:val="00E873F9"/>
    <w:rsid w:val="00E8782C"/>
    <w:rsid w:val="00E87939"/>
    <w:rsid w:val="00E87A46"/>
    <w:rsid w:val="00E87B29"/>
    <w:rsid w:val="00E90886"/>
    <w:rsid w:val="00E90EDE"/>
    <w:rsid w:val="00E92F93"/>
    <w:rsid w:val="00E9330B"/>
    <w:rsid w:val="00E93F91"/>
    <w:rsid w:val="00E94555"/>
    <w:rsid w:val="00E9481F"/>
    <w:rsid w:val="00E94D53"/>
    <w:rsid w:val="00E95DAA"/>
    <w:rsid w:val="00E9613D"/>
    <w:rsid w:val="00E973B0"/>
    <w:rsid w:val="00E97528"/>
    <w:rsid w:val="00E97578"/>
    <w:rsid w:val="00EA00A8"/>
    <w:rsid w:val="00EA140C"/>
    <w:rsid w:val="00EA1655"/>
    <w:rsid w:val="00EA1A18"/>
    <w:rsid w:val="00EA23C6"/>
    <w:rsid w:val="00EA3AED"/>
    <w:rsid w:val="00EA3D14"/>
    <w:rsid w:val="00EA44D4"/>
    <w:rsid w:val="00EA48E7"/>
    <w:rsid w:val="00EA5EBD"/>
    <w:rsid w:val="00EA63E7"/>
    <w:rsid w:val="00EA7489"/>
    <w:rsid w:val="00EA75E8"/>
    <w:rsid w:val="00EA774F"/>
    <w:rsid w:val="00EB0A09"/>
    <w:rsid w:val="00EB140E"/>
    <w:rsid w:val="00EB232A"/>
    <w:rsid w:val="00EB2431"/>
    <w:rsid w:val="00EB2F21"/>
    <w:rsid w:val="00EB3D16"/>
    <w:rsid w:val="00EB439A"/>
    <w:rsid w:val="00EB4887"/>
    <w:rsid w:val="00EB4A67"/>
    <w:rsid w:val="00EB4A88"/>
    <w:rsid w:val="00EB57C4"/>
    <w:rsid w:val="00EB6621"/>
    <w:rsid w:val="00EB69E6"/>
    <w:rsid w:val="00EB74CD"/>
    <w:rsid w:val="00EB79DB"/>
    <w:rsid w:val="00EB7D8A"/>
    <w:rsid w:val="00EC05B9"/>
    <w:rsid w:val="00EC0769"/>
    <w:rsid w:val="00EC2B53"/>
    <w:rsid w:val="00EC37E3"/>
    <w:rsid w:val="00EC48C5"/>
    <w:rsid w:val="00EC4EBB"/>
    <w:rsid w:val="00EC53A4"/>
    <w:rsid w:val="00EC7674"/>
    <w:rsid w:val="00ED02B2"/>
    <w:rsid w:val="00ED0DE5"/>
    <w:rsid w:val="00ED1B9C"/>
    <w:rsid w:val="00ED2659"/>
    <w:rsid w:val="00ED35FC"/>
    <w:rsid w:val="00ED3860"/>
    <w:rsid w:val="00ED3924"/>
    <w:rsid w:val="00ED4386"/>
    <w:rsid w:val="00ED4CC0"/>
    <w:rsid w:val="00ED5250"/>
    <w:rsid w:val="00ED5273"/>
    <w:rsid w:val="00ED55CC"/>
    <w:rsid w:val="00ED5F67"/>
    <w:rsid w:val="00ED6FDC"/>
    <w:rsid w:val="00ED7AC7"/>
    <w:rsid w:val="00ED7D02"/>
    <w:rsid w:val="00ED7D87"/>
    <w:rsid w:val="00ED7EB9"/>
    <w:rsid w:val="00EE03FC"/>
    <w:rsid w:val="00EE0656"/>
    <w:rsid w:val="00EE0EC6"/>
    <w:rsid w:val="00EE1BBB"/>
    <w:rsid w:val="00EE26A5"/>
    <w:rsid w:val="00EE2B12"/>
    <w:rsid w:val="00EE2E1C"/>
    <w:rsid w:val="00EE3F9B"/>
    <w:rsid w:val="00EE419E"/>
    <w:rsid w:val="00EE41EC"/>
    <w:rsid w:val="00EE453C"/>
    <w:rsid w:val="00EE5014"/>
    <w:rsid w:val="00EE62B2"/>
    <w:rsid w:val="00EE6885"/>
    <w:rsid w:val="00EE773D"/>
    <w:rsid w:val="00EE7837"/>
    <w:rsid w:val="00EE7A04"/>
    <w:rsid w:val="00EF0C0F"/>
    <w:rsid w:val="00EF0E8A"/>
    <w:rsid w:val="00EF1684"/>
    <w:rsid w:val="00EF1967"/>
    <w:rsid w:val="00EF1DC0"/>
    <w:rsid w:val="00EF1F04"/>
    <w:rsid w:val="00EF25ED"/>
    <w:rsid w:val="00EF2778"/>
    <w:rsid w:val="00EF2A69"/>
    <w:rsid w:val="00EF3586"/>
    <w:rsid w:val="00EF457B"/>
    <w:rsid w:val="00EF4C5D"/>
    <w:rsid w:val="00EF4ED4"/>
    <w:rsid w:val="00EF4F6E"/>
    <w:rsid w:val="00EF51A6"/>
    <w:rsid w:val="00EF54F2"/>
    <w:rsid w:val="00EF59D9"/>
    <w:rsid w:val="00EF5E9B"/>
    <w:rsid w:val="00EF6040"/>
    <w:rsid w:val="00EF6DF2"/>
    <w:rsid w:val="00EF6F5C"/>
    <w:rsid w:val="00EF790C"/>
    <w:rsid w:val="00EF7A8E"/>
    <w:rsid w:val="00EF7CD8"/>
    <w:rsid w:val="00EF7EDC"/>
    <w:rsid w:val="00F00488"/>
    <w:rsid w:val="00F004D0"/>
    <w:rsid w:val="00F00859"/>
    <w:rsid w:val="00F01035"/>
    <w:rsid w:val="00F022B9"/>
    <w:rsid w:val="00F03774"/>
    <w:rsid w:val="00F038D4"/>
    <w:rsid w:val="00F03EB5"/>
    <w:rsid w:val="00F049C5"/>
    <w:rsid w:val="00F04BA0"/>
    <w:rsid w:val="00F04D84"/>
    <w:rsid w:val="00F05048"/>
    <w:rsid w:val="00F05573"/>
    <w:rsid w:val="00F06B97"/>
    <w:rsid w:val="00F07336"/>
    <w:rsid w:val="00F110F3"/>
    <w:rsid w:val="00F11CB2"/>
    <w:rsid w:val="00F11E1D"/>
    <w:rsid w:val="00F1203B"/>
    <w:rsid w:val="00F1225B"/>
    <w:rsid w:val="00F1321F"/>
    <w:rsid w:val="00F13429"/>
    <w:rsid w:val="00F134A2"/>
    <w:rsid w:val="00F137C8"/>
    <w:rsid w:val="00F13A42"/>
    <w:rsid w:val="00F13F95"/>
    <w:rsid w:val="00F1454F"/>
    <w:rsid w:val="00F14728"/>
    <w:rsid w:val="00F15180"/>
    <w:rsid w:val="00F15F5C"/>
    <w:rsid w:val="00F16593"/>
    <w:rsid w:val="00F20497"/>
    <w:rsid w:val="00F20FE2"/>
    <w:rsid w:val="00F2111D"/>
    <w:rsid w:val="00F21709"/>
    <w:rsid w:val="00F224E9"/>
    <w:rsid w:val="00F22947"/>
    <w:rsid w:val="00F235FE"/>
    <w:rsid w:val="00F239D6"/>
    <w:rsid w:val="00F23B0A"/>
    <w:rsid w:val="00F23E91"/>
    <w:rsid w:val="00F24027"/>
    <w:rsid w:val="00F24A9E"/>
    <w:rsid w:val="00F253C2"/>
    <w:rsid w:val="00F253E7"/>
    <w:rsid w:val="00F26A67"/>
    <w:rsid w:val="00F26C23"/>
    <w:rsid w:val="00F3022C"/>
    <w:rsid w:val="00F30433"/>
    <w:rsid w:val="00F31D95"/>
    <w:rsid w:val="00F32501"/>
    <w:rsid w:val="00F32AFF"/>
    <w:rsid w:val="00F34003"/>
    <w:rsid w:val="00F340CB"/>
    <w:rsid w:val="00F350FB"/>
    <w:rsid w:val="00F35289"/>
    <w:rsid w:val="00F35D3E"/>
    <w:rsid w:val="00F35D9A"/>
    <w:rsid w:val="00F3653A"/>
    <w:rsid w:val="00F3657B"/>
    <w:rsid w:val="00F3659C"/>
    <w:rsid w:val="00F36C15"/>
    <w:rsid w:val="00F37B17"/>
    <w:rsid w:val="00F37EFC"/>
    <w:rsid w:val="00F4037C"/>
    <w:rsid w:val="00F40DA9"/>
    <w:rsid w:val="00F40E0B"/>
    <w:rsid w:val="00F41301"/>
    <w:rsid w:val="00F416E5"/>
    <w:rsid w:val="00F42D3B"/>
    <w:rsid w:val="00F42E9B"/>
    <w:rsid w:val="00F43B2A"/>
    <w:rsid w:val="00F43EFA"/>
    <w:rsid w:val="00F44321"/>
    <w:rsid w:val="00F44F92"/>
    <w:rsid w:val="00F45159"/>
    <w:rsid w:val="00F458CE"/>
    <w:rsid w:val="00F4678F"/>
    <w:rsid w:val="00F46B50"/>
    <w:rsid w:val="00F46BF8"/>
    <w:rsid w:val="00F4790B"/>
    <w:rsid w:val="00F52FD7"/>
    <w:rsid w:val="00F53184"/>
    <w:rsid w:val="00F54814"/>
    <w:rsid w:val="00F54FA6"/>
    <w:rsid w:val="00F5570A"/>
    <w:rsid w:val="00F55894"/>
    <w:rsid w:val="00F56719"/>
    <w:rsid w:val="00F574EA"/>
    <w:rsid w:val="00F57DEB"/>
    <w:rsid w:val="00F61406"/>
    <w:rsid w:val="00F61880"/>
    <w:rsid w:val="00F61B3A"/>
    <w:rsid w:val="00F61F10"/>
    <w:rsid w:val="00F62A64"/>
    <w:rsid w:val="00F63083"/>
    <w:rsid w:val="00F63280"/>
    <w:rsid w:val="00F635A8"/>
    <w:rsid w:val="00F63850"/>
    <w:rsid w:val="00F63A69"/>
    <w:rsid w:val="00F64DE7"/>
    <w:rsid w:val="00F64FE3"/>
    <w:rsid w:val="00F65230"/>
    <w:rsid w:val="00F657C8"/>
    <w:rsid w:val="00F65FDC"/>
    <w:rsid w:val="00F664D6"/>
    <w:rsid w:val="00F66709"/>
    <w:rsid w:val="00F671F2"/>
    <w:rsid w:val="00F673F0"/>
    <w:rsid w:val="00F7270F"/>
    <w:rsid w:val="00F7336E"/>
    <w:rsid w:val="00F7354E"/>
    <w:rsid w:val="00F7497F"/>
    <w:rsid w:val="00F74B70"/>
    <w:rsid w:val="00F74FA3"/>
    <w:rsid w:val="00F760A5"/>
    <w:rsid w:val="00F76A21"/>
    <w:rsid w:val="00F77127"/>
    <w:rsid w:val="00F77810"/>
    <w:rsid w:val="00F809E7"/>
    <w:rsid w:val="00F80D11"/>
    <w:rsid w:val="00F80D5F"/>
    <w:rsid w:val="00F80EB3"/>
    <w:rsid w:val="00F80F06"/>
    <w:rsid w:val="00F8117E"/>
    <w:rsid w:val="00F81702"/>
    <w:rsid w:val="00F81A7D"/>
    <w:rsid w:val="00F82710"/>
    <w:rsid w:val="00F831F7"/>
    <w:rsid w:val="00F834FC"/>
    <w:rsid w:val="00F83720"/>
    <w:rsid w:val="00F83E65"/>
    <w:rsid w:val="00F83FCE"/>
    <w:rsid w:val="00F844D3"/>
    <w:rsid w:val="00F845B5"/>
    <w:rsid w:val="00F84951"/>
    <w:rsid w:val="00F84B71"/>
    <w:rsid w:val="00F84C1C"/>
    <w:rsid w:val="00F84C5A"/>
    <w:rsid w:val="00F851CC"/>
    <w:rsid w:val="00F85734"/>
    <w:rsid w:val="00F85B04"/>
    <w:rsid w:val="00F8687E"/>
    <w:rsid w:val="00F90A90"/>
    <w:rsid w:val="00F9147C"/>
    <w:rsid w:val="00F91D24"/>
    <w:rsid w:val="00F92EAC"/>
    <w:rsid w:val="00F93145"/>
    <w:rsid w:val="00F937C8"/>
    <w:rsid w:val="00F93BE2"/>
    <w:rsid w:val="00F93CE3"/>
    <w:rsid w:val="00F93FE7"/>
    <w:rsid w:val="00F95542"/>
    <w:rsid w:val="00F956BF"/>
    <w:rsid w:val="00F96060"/>
    <w:rsid w:val="00F963E8"/>
    <w:rsid w:val="00F9682D"/>
    <w:rsid w:val="00F97126"/>
    <w:rsid w:val="00F97808"/>
    <w:rsid w:val="00FA028C"/>
    <w:rsid w:val="00FA0490"/>
    <w:rsid w:val="00FA0DB5"/>
    <w:rsid w:val="00FA1084"/>
    <w:rsid w:val="00FA1E68"/>
    <w:rsid w:val="00FA24A3"/>
    <w:rsid w:val="00FA2E3A"/>
    <w:rsid w:val="00FA2FEF"/>
    <w:rsid w:val="00FA3840"/>
    <w:rsid w:val="00FA4D66"/>
    <w:rsid w:val="00FA62B9"/>
    <w:rsid w:val="00FA6328"/>
    <w:rsid w:val="00FA6C4F"/>
    <w:rsid w:val="00FA7299"/>
    <w:rsid w:val="00FA7AA2"/>
    <w:rsid w:val="00FB1141"/>
    <w:rsid w:val="00FB1518"/>
    <w:rsid w:val="00FB2252"/>
    <w:rsid w:val="00FB275F"/>
    <w:rsid w:val="00FB2F0A"/>
    <w:rsid w:val="00FB3116"/>
    <w:rsid w:val="00FB3250"/>
    <w:rsid w:val="00FB3CF4"/>
    <w:rsid w:val="00FB4AE4"/>
    <w:rsid w:val="00FB57C3"/>
    <w:rsid w:val="00FB5A56"/>
    <w:rsid w:val="00FB5C26"/>
    <w:rsid w:val="00FB5C2C"/>
    <w:rsid w:val="00FB6385"/>
    <w:rsid w:val="00FB6501"/>
    <w:rsid w:val="00FB7C81"/>
    <w:rsid w:val="00FB7EF2"/>
    <w:rsid w:val="00FC018A"/>
    <w:rsid w:val="00FC0D66"/>
    <w:rsid w:val="00FC16F6"/>
    <w:rsid w:val="00FC20B0"/>
    <w:rsid w:val="00FC2703"/>
    <w:rsid w:val="00FC28C7"/>
    <w:rsid w:val="00FC43F1"/>
    <w:rsid w:val="00FC55DE"/>
    <w:rsid w:val="00FC60D4"/>
    <w:rsid w:val="00FC60DB"/>
    <w:rsid w:val="00FC658F"/>
    <w:rsid w:val="00FC6858"/>
    <w:rsid w:val="00FC6A9A"/>
    <w:rsid w:val="00FC6F54"/>
    <w:rsid w:val="00FC7683"/>
    <w:rsid w:val="00FC7CAA"/>
    <w:rsid w:val="00FC7FFB"/>
    <w:rsid w:val="00FD0849"/>
    <w:rsid w:val="00FD0B36"/>
    <w:rsid w:val="00FD0F01"/>
    <w:rsid w:val="00FD0F22"/>
    <w:rsid w:val="00FD143F"/>
    <w:rsid w:val="00FD1957"/>
    <w:rsid w:val="00FD1CD8"/>
    <w:rsid w:val="00FD23FD"/>
    <w:rsid w:val="00FD24F8"/>
    <w:rsid w:val="00FD3870"/>
    <w:rsid w:val="00FD3B5A"/>
    <w:rsid w:val="00FD493F"/>
    <w:rsid w:val="00FD547C"/>
    <w:rsid w:val="00FD61BF"/>
    <w:rsid w:val="00FD7658"/>
    <w:rsid w:val="00FE1E7D"/>
    <w:rsid w:val="00FE33AA"/>
    <w:rsid w:val="00FE3801"/>
    <w:rsid w:val="00FE3C6F"/>
    <w:rsid w:val="00FE4CED"/>
    <w:rsid w:val="00FE5C4A"/>
    <w:rsid w:val="00FE5F6B"/>
    <w:rsid w:val="00FE6478"/>
    <w:rsid w:val="00FE66DE"/>
    <w:rsid w:val="00FE7A60"/>
    <w:rsid w:val="00FE7D78"/>
    <w:rsid w:val="00FF08B2"/>
    <w:rsid w:val="00FF0944"/>
    <w:rsid w:val="00FF0FFA"/>
    <w:rsid w:val="00FF1336"/>
    <w:rsid w:val="00FF1C55"/>
    <w:rsid w:val="00FF22EE"/>
    <w:rsid w:val="00FF2989"/>
    <w:rsid w:val="00FF2FAD"/>
    <w:rsid w:val="00FF3845"/>
    <w:rsid w:val="00FF408A"/>
    <w:rsid w:val="00FF40EB"/>
    <w:rsid w:val="00FF4CB6"/>
    <w:rsid w:val="00FF5363"/>
    <w:rsid w:val="00FF5E3A"/>
    <w:rsid w:val="00FF5F7D"/>
    <w:rsid w:val="00FF7624"/>
    <w:rsid w:val="00FF78C1"/>
    <w:rsid w:val="00FF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89D6"/>
  <w15:chartTrackingRefBased/>
  <w15:docId w15:val="{4A8178BF-424A-489B-9B38-C9AA2F6E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E0B"/>
  </w:style>
  <w:style w:type="paragraph" w:styleId="Heading1">
    <w:name w:val="heading 1"/>
    <w:basedOn w:val="Normal"/>
    <w:next w:val="Normal"/>
    <w:link w:val="Heading1Char"/>
    <w:uiPriority w:val="9"/>
    <w:qFormat/>
    <w:rsid w:val="003C6D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133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E0B"/>
    <w:rPr>
      <w:color w:val="0563C1" w:themeColor="hyperlink"/>
      <w:u w:val="single"/>
    </w:rPr>
  </w:style>
  <w:style w:type="character" w:styleId="UnresolvedMention">
    <w:name w:val="Unresolved Mention"/>
    <w:basedOn w:val="DefaultParagraphFont"/>
    <w:uiPriority w:val="99"/>
    <w:semiHidden/>
    <w:unhideWhenUsed/>
    <w:rsid w:val="00504E8F"/>
    <w:rPr>
      <w:color w:val="605E5C"/>
      <w:shd w:val="clear" w:color="auto" w:fill="E1DFDD"/>
    </w:rPr>
  </w:style>
  <w:style w:type="character" w:styleId="FollowedHyperlink">
    <w:name w:val="FollowedHyperlink"/>
    <w:basedOn w:val="DefaultParagraphFont"/>
    <w:uiPriority w:val="99"/>
    <w:semiHidden/>
    <w:unhideWhenUsed/>
    <w:rsid w:val="009202D6"/>
    <w:rPr>
      <w:color w:val="954F72" w:themeColor="followedHyperlink"/>
      <w:u w:val="single"/>
    </w:rPr>
  </w:style>
  <w:style w:type="paragraph" w:styleId="NormalWeb">
    <w:name w:val="Normal (Web)"/>
    <w:basedOn w:val="Normal"/>
    <w:uiPriority w:val="99"/>
    <w:semiHidden/>
    <w:unhideWhenUsed/>
    <w:rsid w:val="009C385F"/>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31335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A7E5C"/>
    <w:pPr>
      <w:ind w:left="720"/>
      <w:contextualSpacing/>
    </w:pPr>
  </w:style>
  <w:style w:type="paragraph" w:styleId="FootnoteText">
    <w:name w:val="footnote text"/>
    <w:aliases w:val="Footnote Text Char1,Footnote Text Char Char,Footnote Text Char1 Char Char,Footnote Text Char Char Char Char,Footnote Text Char Char1,Footnote Text Char1 Char,Footnote Text Char Char Char,Footnote Text Char1 Char Char Char Char,FA Fu,5_G,FA"/>
    <w:basedOn w:val="Normal"/>
    <w:link w:val="FootnoteTextChar"/>
    <w:uiPriority w:val="99"/>
    <w:unhideWhenUsed/>
    <w:qFormat/>
    <w:rsid w:val="0074696F"/>
    <w:pPr>
      <w:spacing w:after="0" w:line="240" w:lineRule="auto"/>
    </w:pPr>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5_G Char"/>
    <w:basedOn w:val="DefaultParagraphFont"/>
    <w:link w:val="FootnoteText"/>
    <w:uiPriority w:val="99"/>
    <w:rsid w:val="0074696F"/>
    <w:rPr>
      <w:sz w:val="20"/>
      <w:szCs w:val="20"/>
    </w:rPr>
  </w:style>
  <w:style w:type="character" w:styleId="FootnoteReference">
    <w:name w:val="footnote reference"/>
    <w:aliases w:val="Footnotes refss,SUPERS,Footnote reference number,Footnote symbol,note TESI,-E Fußnotenzeichen,number,BVI fnr,Footnote Reference Superscript,(Footnote Reference),EN Footnote Reference,Voetnootverwijzing,Times 10 Point,Exposant 3 Point"/>
    <w:basedOn w:val="DefaultParagraphFont"/>
    <w:uiPriority w:val="99"/>
    <w:unhideWhenUsed/>
    <w:qFormat/>
    <w:rsid w:val="0074696F"/>
    <w:rPr>
      <w:vertAlign w:val="superscript"/>
    </w:rPr>
  </w:style>
  <w:style w:type="character" w:customStyle="1" w:styleId="Heading1Char">
    <w:name w:val="Heading 1 Char"/>
    <w:basedOn w:val="DefaultParagraphFont"/>
    <w:link w:val="Heading1"/>
    <w:uiPriority w:val="9"/>
    <w:rsid w:val="003C6D8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402">
      <w:bodyDiv w:val="1"/>
      <w:marLeft w:val="0"/>
      <w:marRight w:val="0"/>
      <w:marTop w:val="0"/>
      <w:marBottom w:val="0"/>
      <w:divBdr>
        <w:top w:val="none" w:sz="0" w:space="0" w:color="auto"/>
        <w:left w:val="none" w:sz="0" w:space="0" w:color="auto"/>
        <w:bottom w:val="none" w:sz="0" w:space="0" w:color="auto"/>
        <w:right w:val="none" w:sz="0" w:space="0" w:color="auto"/>
      </w:divBdr>
    </w:div>
    <w:div w:id="22829044">
      <w:bodyDiv w:val="1"/>
      <w:marLeft w:val="0"/>
      <w:marRight w:val="0"/>
      <w:marTop w:val="0"/>
      <w:marBottom w:val="0"/>
      <w:divBdr>
        <w:top w:val="none" w:sz="0" w:space="0" w:color="auto"/>
        <w:left w:val="none" w:sz="0" w:space="0" w:color="auto"/>
        <w:bottom w:val="none" w:sz="0" w:space="0" w:color="auto"/>
        <w:right w:val="none" w:sz="0" w:space="0" w:color="auto"/>
      </w:divBdr>
      <w:divsChild>
        <w:div w:id="1416978432">
          <w:marLeft w:val="0"/>
          <w:marRight w:val="0"/>
          <w:marTop w:val="0"/>
          <w:marBottom w:val="0"/>
          <w:divBdr>
            <w:top w:val="none" w:sz="0" w:space="0" w:color="auto"/>
            <w:left w:val="none" w:sz="0" w:space="0" w:color="auto"/>
            <w:bottom w:val="none" w:sz="0" w:space="0" w:color="auto"/>
            <w:right w:val="none" w:sz="0" w:space="0" w:color="auto"/>
          </w:divBdr>
        </w:div>
        <w:div w:id="289673217">
          <w:marLeft w:val="0"/>
          <w:marRight w:val="0"/>
          <w:marTop w:val="0"/>
          <w:marBottom w:val="0"/>
          <w:divBdr>
            <w:top w:val="none" w:sz="0" w:space="0" w:color="auto"/>
            <w:left w:val="none" w:sz="0" w:space="0" w:color="auto"/>
            <w:bottom w:val="none" w:sz="0" w:space="0" w:color="auto"/>
            <w:right w:val="none" w:sz="0" w:space="0" w:color="auto"/>
          </w:divBdr>
        </w:div>
      </w:divsChild>
    </w:div>
    <w:div w:id="47609362">
      <w:bodyDiv w:val="1"/>
      <w:marLeft w:val="0"/>
      <w:marRight w:val="0"/>
      <w:marTop w:val="0"/>
      <w:marBottom w:val="0"/>
      <w:divBdr>
        <w:top w:val="none" w:sz="0" w:space="0" w:color="auto"/>
        <w:left w:val="none" w:sz="0" w:space="0" w:color="auto"/>
        <w:bottom w:val="none" w:sz="0" w:space="0" w:color="auto"/>
        <w:right w:val="none" w:sz="0" w:space="0" w:color="auto"/>
      </w:divBdr>
      <w:divsChild>
        <w:div w:id="1342319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621659">
              <w:marLeft w:val="0"/>
              <w:marRight w:val="0"/>
              <w:marTop w:val="0"/>
              <w:marBottom w:val="0"/>
              <w:divBdr>
                <w:top w:val="none" w:sz="0" w:space="0" w:color="auto"/>
                <w:left w:val="none" w:sz="0" w:space="0" w:color="auto"/>
                <w:bottom w:val="none" w:sz="0" w:space="0" w:color="auto"/>
                <w:right w:val="none" w:sz="0" w:space="0" w:color="auto"/>
              </w:divBdr>
              <w:divsChild>
                <w:div w:id="20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510">
      <w:bodyDiv w:val="1"/>
      <w:marLeft w:val="0"/>
      <w:marRight w:val="0"/>
      <w:marTop w:val="0"/>
      <w:marBottom w:val="0"/>
      <w:divBdr>
        <w:top w:val="none" w:sz="0" w:space="0" w:color="auto"/>
        <w:left w:val="none" w:sz="0" w:space="0" w:color="auto"/>
        <w:bottom w:val="none" w:sz="0" w:space="0" w:color="auto"/>
        <w:right w:val="none" w:sz="0" w:space="0" w:color="auto"/>
      </w:divBdr>
    </w:div>
    <w:div w:id="100224911">
      <w:bodyDiv w:val="1"/>
      <w:marLeft w:val="0"/>
      <w:marRight w:val="0"/>
      <w:marTop w:val="0"/>
      <w:marBottom w:val="0"/>
      <w:divBdr>
        <w:top w:val="none" w:sz="0" w:space="0" w:color="auto"/>
        <w:left w:val="none" w:sz="0" w:space="0" w:color="auto"/>
        <w:bottom w:val="none" w:sz="0" w:space="0" w:color="auto"/>
        <w:right w:val="none" w:sz="0" w:space="0" w:color="auto"/>
      </w:divBdr>
    </w:div>
    <w:div w:id="127170863">
      <w:bodyDiv w:val="1"/>
      <w:marLeft w:val="0"/>
      <w:marRight w:val="0"/>
      <w:marTop w:val="0"/>
      <w:marBottom w:val="0"/>
      <w:divBdr>
        <w:top w:val="none" w:sz="0" w:space="0" w:color="auto"/>
        <w:left w:val="none" w:sz="0" w:space="0" w:color="auto"/>
        <w:bottom w:val="none" w:sz="0" w:space="0" w:color="auto"/>
        <w:right w:val="none" w:sz="0" w:space="0" w:color="auto"/>
      </w:divBdr>
    </w:div>
    <w:div w:id="160896871">
      <w:bodyDiv w:val="1"/>
      <w:marLeft w:val="0"/>
      <w:marRight w:val="0"/>
      <w:marTop w:val="0"/>
      <w:marBottom w:val="0"/>
      <w:divBdr>
        <w:top w:val="none" w:sz="0" w:space="0" w:color="auto"/>
        <w:left w:val="none" w:sz="0" w:space="0" w:color="auto"/>
        <w:bottom w:val="none" w:sz="0" w:space="0" w:color="auto"/>
        <w:right w:val="none" w:sz="0" w:space="0" w:color="auto"/>
      </w:divBdr>
    </w:div>
    <w:div w:id="164129570">
      <w:bodyDiv w:val="1"/>
      <w:marLeft w:val="0"/>
      <w:marRight w:val="0"/>
      <w:marTop w:val="0"/>
      <w:marBottom w:val="0"/>
      <w:divBdr>
        <w:top w:val="none" w:sz="0" w:space="0" w:color="auto"/>
        <w:left w:val="none" w:sz="0" w:space="0" w:color="auto"/>
        <w:bottom w:val="none" w:sz="0" w:space="0" w:color="auto"/>
        <w:right w:val="none" w:sz="0" w:space="0" w:color="auto"/>
      </w:divBdr>
    </w:div>
    <w:div w:id="166408450">
      <w:bodyDiv w:val="1"/>
      <w:marLeft w:val="0"/>
      <w:marRight w:val="0"/>
      <w:marTop w:val="0"/>
      <w:marBottom w:val="0"/>
      <w:divBdr>
        <w:top w:val="none" w:sz="0" w:space="0" w:color="auto"/>
        <w:left w:val="none" w:sz="0" w:space="0" w:color="auto"/>
        <w:bottom w:val="none" w:sz="0" w:space="0" w:color="auto"/>
        <w:right w:val="none" w:sz="0" w:space="0" w:color="auto"/>
      </w:divBdr>
    </w:div>
    <w:div w:id="171648379">
      <w:bodyDiv w:val="1"/>
      <w:marLeft w:val="0"/>
      <w:marRight w:val="0"/>
      <w:marTop w:val="0"/>
      <w:marBottom w:val="0"/>
      <w:divBdr>
        <w:top w:val="none" w:sz="0" w:space="0" w:color="auto"/>
        <w:left w:val="none" w:sz="0" w:space="0" w:color="auto"/>
        <w:bottom w:val="none" w:sz="0" w:space="0" w:color="auto"/>
        <w:right w:val="none" w:sz="0" w:space="0" w:color="auto"/>
      </w:divBdr>
      <w:divsChild>
        <w:div w:id="1531918167">
          <w:marLeft w:val="0"/>
          <w:marRight w:val="0"/>
          <w:marTop w:val="0"/>
          <w:marBottom w:val="0"/>
          <w:divBdr>
            <w:top w:val="none" w:sz="0" w:space="0" w:color="auto"/>
            <w:left w:val="none" w:sz="0" w:space="0" w:color="auto"/>
            <w:bottom w:val="none" w:sz="0" w:space="0" w:color="auto"/>
            <w:right w:val="none" w:sz="0" w:space="0" w:color="auto"/>
          </w:divBdr>
        </w:div>
        <w:div w:id="510333916">
          <w:marLeft w:val="0"/>
          <w:marRight w:val="0"/>
          <w:marTop w:val="0"/>
          <w:marBottom w:val="0"/>
          <w:divBdr>
            <w:top w:val="none" w:sz="0" w:space="0" w:color="auto"/>
            <w:left w:val="none" w:sz="0" w:space="0" w:color="auto"/>
            <w:bottom w:val="none" w:sz="0" w:space="0" w:color="auto"/>
            <w:right w:val="none" w:sz="0" w:space="0" w:color="auto"/>
          </w:divBdr>
        </w:div>
        <w:div w:id="1921670891">
          <w:marLeft w:val="0"/>
          <w:marRight w:val="0"/>
          <w:marTop w:val="0"/>
          <w:marBottom w:val="0"/>
          <w:divBdr>
            <w:top w:val="none" w:sz="0" w:space="0" w:color="auto"/>
            <w:left w:val="none" w:sz="0" w:space="0" w:color="auto"/>
            <w:bottom w:val="none" w:sz="0" w:space="0" w:color="auto"/>
            <w:right w:val="none" w:sz="0" w:space="0" w:color="auto"/>
          </w:divBdr>
        </w:div>
      </w:divsChild>
    </w:div>
    <w:div w:id="179782484">
      <w:bodyDiv w:val="1"/>
      <w:marLeft w:val="0"/>
      <w:marRight w:val="0"/>
      <w:marTop w:val="0"/>
      <w:marBottom w:val="0"/>
      <w:divBdr>
        <w:top w:val="none" w:sz="0" w:space="0" w:color="auto"/>
        <w:left w:val="none" w:sz="0" w:space="0" w:color="auto"/>
        <w:bottom w:val="none" w:sz="0" w:space="0" w:color="auto"/>
        <w:right w:val="none" w:sz="0" w:space="0" w:color="auto"/>
      </w:divBdr>
      <w:divsChild>
        <w:div w:id="1879969554">
          <w:marLeft w:val="0"/>
          <w:marRight w:val="0"/>
          <w:marTop w:val="0"/>
          <w:marBottom w:val="0"/>
          <w:divBdr>
            <w:top w:val="none" w:sz="0" w:space="0" w:color="auto"/>
            <w:left w:val="none" w:sz="0" w:space="0" w:color="auto"/>
            <w:bottom w:val="none" w:sz="0" w:space="0" w:color="auto"/>
            <w:right w:val="none" w:sz="0" w:space="0" w:color="auto"/>
          </w:divBdr>
        </w:div>
        <w:div w:id="971524361">
          <w:marLeft w:val="0"/>
          <w:marRight w:val="0"/>
          <w:marTop w:val="0"/>
          <w:marBottom w:val="0"/>
          <w:divBdr>
            <w:top w:val="none" w:sz="0" w:space="0" w:color="auto"/>
            <w:left w:val="none" w:sz="0" w:space="0" w:color="auto"/>
            <w:bottom w:val="none" w:sz="0" w:space="0" w:color="auto"/>
            <w:right w:val="none" w:sz="0" w:space="0" w:color="auto"/>
          </w:divBdr>
        </w:div>
        <w:div w:id="158037934">
          <w:marLeft w:val="0"/>
          <w:marRight w:val="0"/>
          <w:marTop w:val="0"/>
          <w:marBottom w:val="0"/>
          <w:divBdr>
            <w:top w:val="none" w:sz="0" w:space="0" w:color="auto"/>
            <w:left w:val="none" w:sz="0" w:space="0" w:color="auto"/>
            <w:bottom w:val="none" w:sz="0" w:space="0" w:color="auto"/>
            <w:right w:val="none" w:sz="0" w:space="0" w:color="auto"/>
          </w:divBdr>
        </w:div>
      </w:divsChild>
    </w:div>
    <w:div w:id="185292628">
      <w:bodyDiv w:val="1"/>
      <w:marLeft w:val="0"/>
      <w:marRight w:val="0"/>
      <w:marTop w:val="0"/>
      <w:marBottom w:val="0"/>
      <w:divBdr>
        <w:top w:val="none" w:sz="0" w:space="0" w:color="auto"/>
        <w:left w:val="none" w:sz="0" w:space="0" w:color="auto"/>
        <w:bottom w:val="none" w:sz="0" w:space="0" w:color="auto"/>
        <w:right w:val="none" w:sz="0" w:space="0" w:color="auto"/>
      </w:divBdr>
      <w:divsChild>
        <w:div w:id="1092704898">
          <w:marLeft w:val="0"/>
          <w:marRight w:val="0"/>
          <w:marTop w:val="0"/>
          <w:marBottom w:val="0"/>
          <w:divBdr>
            <w:top w:val="none" w:sz="0" w:space="0" w:color="auto"/>
            <w:left w:val="none" w:sz="0" w:space="0" w:color="auto"/>
            <w:bottom w:val="none" w:sz="0" w:space="0" w:color="auto"/>
            <w:right w:val="none" w:sz="0" w:space="0" w:color="auto"/>
          </w:divBdr>
          <w:divsChild>
            <w:div w:id="215094358">
              <w:marLeft w:val="0"/>
              <w:marRight w:val="0"/>
              <w:marTop w:val="0"/>
              <w:marBottom w:val="0"/>
              <w:divBdr>
                <w:top w:val="none" w:sz="0" w:space="0" w:color="auto"/>
                <w:left w:val="none" w:sz="0" w:space="0" w:color="auto"/>
                <w:bottom w:val="none" w:sz="0" w:space="0" w:color="auto"/>
                <w:right w:val="none" w:sz="0" w:space="0" w:color="auto"/>
              </w:divBdr>
            </w:div>
          </w:divsChild>
        </w:div>
        <w:div w:id="97069099">
          <w:marLeft w:val="0"/>
          <w:marRight w:val="0"/>
          <w:marTop w:val="0"/>
          <w:marBottom w:val="0"/>
          <w:divBdr>
            <w:top w:val="none" w:sz="0" w:space="0" w:color="auto"/>
            <w:left w:val="none" w:sz="0" w:space="0" w:color="auto"/>
            <w:bottom w:val="none" w:sz="0" w:space="0" w:color="auto"/>
            <w:right w:val="none" w:sz="0" w:space="0" w:color="auto"/>
          </w:divBdr>
          <w:divsChild>
            <w:div w:id="11507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9697">
      <w:bodyDiv w:val="1"/>
      <w:marLeft w:val="0"/>
      <w:marRight w:val="0"/>
      <w:marTop w:val="0"/>
      <w:marBottom w:val="0"/>
      <w:divBdr>
        <w:top w:val="none" w:sz="0" w:space="0" w:color="auto"/>
        <w:left w:val="none" w:sz="0" w:space="0" w:color="auto"/>
        <w:bottom w:val="none" w:sz="0" w:space="0" w:color="auto"/>
        <w:right w:val="none" w:sz="0" w:space="0" w:color="auto"/>
      </w:divBdr>
      <w:divsChild>
        <w:div w:id="1194029515">
          <w:marLeft w:val="0"/>
          <w:marRight w:val="0"/>
          <w:marTop w:val="0"/>
          <w:marBottom w:val="0"/>
          <w:divBdr>
            <w:top w:val="none" w:sz="0" w:space="0" w:color="auto"/>
            <w:left w:val="none" w:sz="0" w:space="0" w:color="auto"/>
            <w:bottom w:val="none" w:sz="0" w:space="0" w:color="auto"/>
            <w:right w:val="none" w:sz="0" w:space="0" w:color="auto"/>
          </w:divBdr>
        </w:div>
        <w:div w:id="678964018">
          <w:marLeft w:val="0"/>
          <w:marRight w:val="0"/>
          <w:marTop w:val="0"/>
          <w:marBottom w:val="0"/>
          <w:divBdr>
            <w:top w:val="none" w:sz="0" w:space="0" w:color="auto"/>
            <w:left w:val="none" w:sz="0" w:space="0" w:color="auto"/>
            <w:bottom w:val="none" w:sz="0" w:space="0" w:color="auto"/>
            <w:right w:val="none" w:sz="0" w:space="0" w:color="auto"/>
          </w:divBdr>
        </w:div>
        <w:div w:id="673650318">
          <w:marLeft w:val="0"/>
          <w:marRight w:val="0"/>
          <w:marTop w:val="0"/>
          <w:marBottom w:val="0"/>
          <w:divBdr>
            <w:top w:val="none" w:sz="0" w:space="0" w:color="auto"/>
            <w:left w:val="none" w:sz="0" w:space="0" w:color="auto"/>
            <w:bottom w:val="none" w:sz="0" w:space="0" w:color="auto"/>
            <w:right w:val="none" w:sz="0" w:space="0" w:color="auto"/>
          </w:divBdr>
        </w:div>
        <w:div w:id="1171259408">
          <w:marLeft w:val="0"/>
          <w:marRight w:val="0"/>
          <w:marTop w:val="0"/>
          <w:marBottom w:val="0"/>
          <w:divBdr>
            <w:top w:val="none" w:sz="0" w:space="0" w:color="auto"/>
            <w:left w:val="none" w:sz="0" w:space="0" w:color="auto"/>
            <w:bottom w:val="none" w:sz="0" w:space="0" w:color="auto"/>
            <w:right w:val="none" w:sz="0" w:space="0" w:color="auto"/>
          </w:divBdr>
        </w:div>
        <w:div w:id="1890260907">
          <w:marLeft w:val="0"/>
          <w:marRight w:val="0"/>
          <w:marTop w:val="0"/>
          <w:marBottom w:val="0"/>
          <w:divBdr>
            <w:top w:val="none" w:sz="0" w:space="0" w:color="auto"/>
            <w:left w:val="none" w:sz="0" w:space="0" w:color="auto"/>
            <w:bottom w:val="none" w:sz="0" w:space="0" w:color="auto"/>
            <w:right w:val="none" w:sz="0" w:space="0" w:color="auto"/>
          </w:divBdr>
        </w:div>
      </w:divsChild>
    </w:div>
    <w:div w:id="223031577">
      <w:bodyDiv w:val="1"/>
      <w:marLeft w:val="0"/>
      <w:marRight w:val="0"/>
      <w:marTop w:val="0"/>
      <w:marBottom w:val="0"/>
      <w:divBdr>
        <w:top w:val="none" w:sz="0" w:space="0" w:color="auto"/>
        <w:left w:val="none" w:sz="0" w:space="0" w:color="auto"/>
        <w:bottom w:val="none" w:sz="0" w:space="0" w:color="auto"/>
        <w:right w:val="none" w:sz="0" w:space="0" w:color="auto"/>
      </w:divBdr>
    </w:div>
    <w:div w:id="224610755">
      <w:bodyDiv w:val="1"/>
      <w:marLeft w:val="0"/>
      <w:marRight w:val="0"/>
      <w:marTop w:val="0"/>
      <w:marBottom w:val="0"/>
      <w:divBdr>
        <w:top w:val="none" w:sz="0" w:space="0" w:color="auto"/>
        <w:left w:val="none" w:sz="0" w:space="0" w:color="auto"/>
        <w:bottom w:val="none" w:sz="0" w:space="0" w:color="auto"/>
        <w:right w:val="none" w:sz="0" w:space="0" w:color="auto"/>
      </w:divBdr>
    </w:div>
    <w:div w:id="229073937">
      <w:bodyDiv w:val="1"/>
      <w:marLeft w:val="0"/>
      <w:marRight w:val="0"/>
      <w:marTop w:val="0"/>
      <w:marBottom w:val="0"/>
      <w:divBdr>
        <w:top w:val="none" w:sz="0" w:space="0" w:color="auto"/>
        <w:left w:val="none" w:sz="0" w:space="0" w:color="auto"/>
        <w:bottom w:val="none" w:sz="0" w:space="0" w:color="auto"/>
        <w:right w:val="none" w:sz="0" w:space="0" w:color="auto"/>
      </w:divBdr>
    </w:div>
    <w:div w:id="252710818">
      <w:bodyDiv w:val="1"/>
      <w:marLeft w:val="0"/>
      <w:marRight w:val="0"/>
      <w:marTop w:val="0"/>
      <w:marBottom w:val="0"/>
      <w:divBdr>
        <w:top w:val="none" w:sz="0" w:space="0" w:color="auto"/>
        <w:left w:val="none" w:sz="0" w:space="0" w:color="auto"/>
        <w:bottom w:val="none" w:sz="0" w:space="0" w:color="auto"/>
        <w:right w:val="none" w:sz="0" w:space="0" w:color="auto"/>
      </w:divBdr>
    </w:div>
    <w:div w:id="287588658">
      <w:bodyDiv w:val="1"/>
      <w:marLeft w:val="0"/>
      <w:marRight w:val="0"/>
      <w:marTop w:val="0"/>
      <w:marBottom w:val="0"/>
      <w:divBdr>
        <w:top w:val="none" w:sz="0" w:space="0" w:color="auto"/>
        <w:left w:val="none" w:sz="0" w:space="0" w:color="auto"/>
        <w:bottom w:val="none" w:sz="0" w:space="0" w:color="auto"/>
        <w:right w:val="none" w:sz="0" w:space="0" w:color="auto"/>
      </w:divBdr>
    </w:div>
    <w:div w:id="329139023">
      <w:bodyDiv w:val="1"/>
      <w:marLeft w:val="0"/>
      <w:marRight w:val="0"/>
      <w:marTop w:val="0"/>
      <w:marBottom w:val="0"/>
      <w:divBdr>
        <w:top w:val="none" w:sz="0" w:space="0" w:color="auto"/>
        <w:left w:val="none" w:sz="0" w:space="0" w:color="auto"/>
        <w:bottom w:val="none" w:sz="0" w:space="0" w:color="auto"/>
        <w:right w:val="none" w:sz="0" w:space="0" w:color="auto"/>
      </w:divBdr>
    </w:div>
    <w:div w:id="353851180">
      <w:bodyDiv w:val="1"/>
      <w:marLeft w:val="0"/>
      <w:marRight w:val="0"/>
      <w:marTop w:val="0"/>
      <w:marBottom w:val="0"/>
      <w:divBdr>
        <w:top w:val="none" w:sz="0" w:space="0" w:color="auto"/>
        <w:left w:val="none" w:sz="0" w:space="0" w:color="auto"/>
        <w:bottom w:val="none" w:sz="0" w:space="0" w:color="auto"/>
        <w:right w:val="none" w:sz="0" w:space="0" w:color="auto"/>
      </w:divBdr>
    </w:div>
    <w:div w:id="370153151">
      <w:bodyDiv w:val="1"/>
      <w:marLeft w:val="0"/>
      <w:marRight w:val="0"/>
      <w:marTop w:val="0"/>
      <w:marBottom w:val="0"/>
      <w:divBdr>
        <w:top w:val="none" w:sz="0" w:space="0" w:color="auto"/>
        <w:left w:val="none" w:sz="0" w:space="0" w:color="auto"/>
        <w:bottom w:val="none" w:sz="0" w:space="0" w:color="auto"/>
        <w:right w:val="none" w:sz="0" w:space="0" w:color="auto"/>
      </w:divBdr>
    </w:div>
    <w:div w:id="388766496">
      <w:bodyDiv w:val="1"/>
      <w:marLeft w:val="0"/>
      <w:marRight w:val="0"/>
      <w:marTop w:val="0"/>
      <w:marBottom w:val="0"/>
      <w:divBdr>
        <w:top w:val="none" w:sz="0" w:space="0" w:color="auto"/>
        <w:left w:val="none" w:sz="0" w:space="0" w:color="auto"/>
        <w:bottom w:val="none" w:sz="0" w:space="0" w:color="auto"/>
        <w:right w:val="none" w:sz="0" w:space="0" w:color="auto"/>
      </w:divBdr>
    </w:div>
    <w:div w:id="391932936">
      <w:bodyDiv w:val="1"/>
      <w:marLeft w:val="0"/>
      <w:marRight w:val="0"/>
      <w:marTop w:val="0"/>
      <w:marBottom w:val="0"/>
      <w:divBdr>
        <w:top w:val="none" w:sz="0" w:space="0" w:color="auto"/>
        <w:left w:val="none" w:sz="0" w:space="0" w:color="auto"/>
        <w:bottom w:val="none" w:sz="0" w:space="0" w:color="auto"/>
        <w:right w:val="none" w:sz="0" w:space="0" w:color="auto"/>
      </w:divBdr>
    </w:div>
    <w:div w:id="417792714">
      <w:bodyDiv w:val="1"/>
      <w:marLeft w:val="0"/>
      <w:marRight w:val="0"/>
      <w:marTop w:val="0"/>
      <w:marBottom w:val="0"/>
      <w:divBdr>
        <w:top w:val="none" w:sz="0" w:space="0" w:color="auto"/>
        <w:left w:val="none" w:sz="0" w:space="0" w:color="auto"/>
        <w:bottom w:val="none" w:sz="0" w:space="0" w:color="auto"/>
        <w:right w:val="none" w:sz="0" w:space="0" w:color="auto"/>
      </w:divBdr>
    </w:div>
    <w:div w:id="420104004">
      <w:bodyDiv w:val="1"/>
      <w:marLeft w:val="0"/>
      <w:marRight w:val="0"/>
      <w:marTop w:val="0"/>
      <w:marBottom w:val="0"/>
      <w:divBdr>
        <w:top w:val="none" w:sz="0" w:space="0" w:color="auto"/>
        <w:left w:val="none" w:sz="0" w:space="0" w:color="auto"/>
        <w:bottom w:val="none" w:sz="0" w:space="0" w:color="auto"/>
        <w:right w:val="none" w:sz="0" w:space="0" w:color="auto"/>
      </w:divBdr>
    </w:div>
    <w:div w:id="431627613">
      <w:bodyDiv w:val="1"/>
      <w:marLeft w:val="0"/>
      <w:marRight w:val="0"/>
      <w:marTop w:val="0"/>
      <w:marBottom w:val="0"/>
      <w:divBdr>
        <w:top w:val="none" w:sz="0" w:space="0" w:color="auto"/>
        <w:left w:val="none" w:sz="0" w:space="0" w:color="auto"/>
        <w:bottom w:val="none" w:sz="0" w:space="0" w:color="auto"/>
        <w:right w:val="none" w:sz="0" w:space="0" w:color="auto"/>
      </w:divBdr>
      <w:divsChild>
        <w:div w:id="1960598258">
          <w:marLeft w:val="0"/>
          <w:marRight w:val="0"/>
          <w:marTop w:val="0"/>
          <w:marBottom w:val="0"/>
          <w:divBdr>
            <w:top w:val="none" w:sz="0" w:space="0" w:color="auto"/>
            <w:left w:val="none" w:sz="0" w:space="0" w:color="auto"/>
            <w:bottom w:val="none" w:sz="0" w:space="0" w:color="auto"/>
            <w:right w:val="none" w:sz="0" w:space="0" w:color="auto"/>
          </w:divBdr>
        </w:div>
        <w:div w:id="556085185">
          <w:marLeft w:val="0"/>
          <w:marRight w:val="0"/>
          <w:marTop w:val="0"/>
          <w:marBottom w:val="0"/>
          <w:divBdr>
            <w:top w:val="none" w:sz="0" w:space="0" w:color="auto"/>
            <w:left w:val="none" w:sz="0" w:space="0" w:color="auto"/>
            <w:bottom w:val="none" w:sz="0" w:space="0" w:color="auto"/>
            <w:right w:val="none" w:sz="0" w:space="0" w:color="auto"/>
          </w:divBdr>
        </w:div>
      </w:divsChild>
    </w:div>
    <w:div w:id="453911304">
      <w:bodyDiv w:val="1"/>
      <w:marLeft w:val="0"/>
      <w:marRight w:val="0"/>
      <w:marTop w:val="0"/>
      <w:marBottom w:val="0"/>
      <w:divBdr>
        <w:top w:val="none" w:sz="0" w:space="0" w:color="auto"/>
        <w:left w:val="none" w:sz="0" w:space="0" w:color="auto"/>
        <w:bottom w:val="none" w:sz="0" w:space="0" w:color="auto"/>
        <w:right w:val="none" w:sz="0" w:space="0" w:color="auto"/>
      </w:divBdr>
    </w:div>
    <w:div w:id="501892536">
      <w:bodyDiv w:val="1"/>
      <w:marLeft w:val="0"/>
      <w:marRight w:val="0"/>
      <w:marTop w:val="0"/>
      <w:marBottom w:val="0"/>
      <w:divBdr>
        <w:top w:val="none" w:sz="0" w:space="0" w:color="auto"/>
        <w:left w:val="none" w:sz="0" w:space="0" w:color="auto"/>
        <w:bottom w:val="none" w:sz="0" w:space="0" w:color="auto"/>
        <w:right w:val="none" w:sz="0" w:space="0" w:color="auto"/>
      </w:divBdr>
    </w:div>
    <w:div w:id="523137562">
      <w:bodyDiv w:val="1"/>
      <w:marLeft w:val="0"/>
      <w:marRight w:val="0"/>
      <w:marTop w:val="0"/>
      <w:marBottom w:val="0"/>
      <w:divBdr>
        <w:top w:val="none" w:sz="0" w:space="0" w:color="auto"/>
        <w:left w:val="none" w:sz="0" w:space="0" w:color="auto"/>
        <w:bottom w:val="none" w:sz="0" w:space="0" w:color="auto"/>
        <w:right w:val="none" w:sz="0" w:space="0" w:color="auto"/>
      </w:divBdr>
    </w:div>
    <w:div w:id="528448434">
      <w:bodyDiv w:val="1"/>
      <w:marLeft w:val="0"/>
      <w:marRight w:val="0"/>
      <w:marTop w:val="0"/>
      <w:marBottom w:val="0"/>
      <w:divBdr>
        <w:top w:val="none" w:sz="0" w:space="0" w:color="auto"/>
        <w:left w:val="none" w:sz="0" w:space="0" w:color="auto"/>
        <w:bottom w:val="none" w:sz="0" w:space="0" w:color="auto"/>
        <w:right w:val="none" w:sz="0" w:space="0" w:color="auto"/>
      </w:divBdr>
    </w:div>
    <w:div w:id="544874736">
      <w:bodyDiv w:val="1"/>
      <w:marLeft w:val="0"/>
      <w:marRight w:val="0"/>
      <w:marTop w:val="0"/>
      <w:marBottom w:val="0"/>
      <w:divBdr>
        <w:top w:val="none" w:sz="0" w:space="0" w:color="auto"/>
        <w:left w:val="none" w:sz="0" w:space="0" w:color="auto"/>
        <w:bottom w:val="none" w:sz="0" w:space="0" w:color="auto"/>
        <w:right w:val="none" w:sz="0" w:space="0" w:color="auto"/>
      </w:divBdr>
    </w:div>
    <w:div w:id="545071900">
      <w:bodyDiv w:val="1"/>
      <w:marLeft w:val="0"/>
      <w:marRight w:val="0"/>
      <w:marTop w:val="0"/>
      <w:marBottom w:val="0"/>
      <w:divBdr>
        <w:top w:val="none" w:sz="0" w:space="0" w:color="auto"/>
        <w:left w:val="none" w:sz="0" w:space="0" w:color="auto"/>
        <w:bottom w:val="none" w:sz="0" w:space="0" w:color="auto"/>
        <w:right w:val="none" w:sz="0" w:space="0" w:color="auto"/>
      </w:divBdr>
    </w:div>
    <w:div w:id="567502398">
      <w:bodyDiv w:val="1"/>
      <w:marLeft w:val="0"/>
      <w:marRight w:val="0"/>
      <w:marTop w:val="0"/>
      <w:marBottom w:val="0"/>
      <w:divBdr>
        <w:top w:val="none" w:sz="0" w:space="0" w:color="auto"/>
        <w:left w:val="none" w:sz="0" w:space="0" w:color="auto"/>
        <w:bottom w:val="none" w:sz="0" w:space="0" w:color="auto"/>
        <w:right w:val="none" w:sz="0" w:space="0" w:color="auto"/>
      </w:divBdr>
    </w:div>
    <w:div w:id="590941423">
      <w:bodyDiv w:val="1"/>
      <w:marLeft w:val="0"/>
      <w:marRight w:val="0"/>
      <w:marTop w:val="0"/>
      <w:marBottom w:val="0"/>
      <w:divBdr>
        <w:top w:val="none" w:sz="0" w:space="0" w:color="auto"/>
        <w:left w:val="none" w:sz="0" w:space="0" w:color="auto"/>
        <w:bottom w:val="none" w:sz="0" w:space="0" w:color="auto"/>
        <w:right w:val="none" w:sz="0" w:space="0" w:color="auto"/>
      </w:divBdr>
    </w:div>
    <w:div w:id="593393602">
      <w:bodyDiv w:val="1"/>
      <w:marLeft w:val="0"/>
      <w:marRight w:val="0"/>
      <w:marTop w:val="0"/>
      <w:marBottom w:val="0"/>
      <w:divBdr>
        <w:top w:val="none" w:sz="0" w:space="0" w:color="auto"/>
        <w:left w:val="none" w:sz="0" w:space="0" w:color="auto"/>
        <w:bottom w:val="none" w:sz="0" w:space="0" w:color="auto"/>
        <w:right w:val="none" w:sz="0" w:space="0" w:color="auto"/>
      </w:divBdr>
      <w:divsChild>
        <w:div w:id="1546717447">
          <w:marLeft w:val="0"/>
          <w:marRight w:val="0"/>
          <w:marTop w:val="0"/>
          <w:marBottom w:val="0"/>
          <w:divBdr>
            <w:top w:val="none" w:sz="0" w:space="0" w:color="auto"/>
            <w:left w:val="none" w:sz="0" w:space="0" w:color="auto"/>
            <w:bottom w:val="none" w:sz="0" w:space="0" w:color="auto"/>
            <w:right w:val="none" w:sz="0" w:space="0" w:color="auto"/>
          </w:divBdr>
        </w:div>
        <w:div w:id="1855143164">
          <w:marLeft w:val="0"/>
          <w:marRight w:val="0"/>
          <w:marTop w:val="0"/>
          <w:marBottom w:val="0"/>
          <w:divBdr>
            <w:top w:val="none" w:sz="0" w:space="0" w:color="auto"/>
            <w:left w:val="none" w:sz="0" w:space="0" w:color="auto"/>
            <w:bottom w:val="none" w:sz="0" w:space="0" w:color="auto"/>
            <w:right w:val="none" w:sz="0" w:space="0" w:color="auto"/>
          </w:divBdr>
        </w:div>
        <w:div w:id="402337229">
          <w:marLeft w:val="0"/>
          <w:marRight w:val="0"/>
          <w:marTop w:val="0"/>
          <w:marBottom w:val="0"/>
          <w:divBdr>
            <w:top w:val="none" w:sz="0" w:space="0" w:color="auto"/>
            <w:left w:val="none" w:sz="0" w:space="0" w:color="auto"/>
            <w:bottom w:val="none" w:sz="0" w:space="0" w:color="auto"/>
            <w:right w:val="none" w:sz="0" w:space="0" w:color="auto"/>
          </w:divBdr>
        </w:div>
      </w:divsChild>
    </w:div>
    <w:div w:id="601954263">
      <w:bodyDiv w:val="1"/>
      <w:marLeft w:val="0"/>
      <w:marRight w:val="0"/>
      <w:marTop w:val="0"/>
      <w:marBottom w:val="0"/>
      <w:divBdr>
        <w:top w:val="none" w:sz="0" w:space="0" w:color="auto"/>
        <w:left w:val="none" w:sz="0" w:space="0" w:color="auto"/>
        <w:bottom w:val="none" w:sz="0" w:space="0" w:color="auto"/>
        <w:right w:val="none" w:sz="0" w:space="0" w:color="auto"/>
      </w:divBdr>
      <w:divsChild>
        <w:div w:id="1088308892">
          <w:marLeft w:val="0"/>
          <w:marRight w:val="0"/>
          <w:marTop w:val="0"/>
          <w:marBottom w:val="0"/>
          <w:divBdr>
            <w:top w:val="none" w:sz="0" w:space="0" w:color="auto"/>
            <w:left w:val="none" w:sz="0" w:space="0" w:color="auto"/>
            <w:bottom w:val="none" w:sz="0" w:space="0" w:color="auto"/>
            <w:right w:val="none" w:sz="0" w:space="0" w:color="auto"/>
          </w:divBdr>
          <w:divsChild>
            <w:div w:id="566962170">
              <w:marLeft w:val="0"/>
              <w:marRight w:val="0"/>
              <w:marTop w:val="0"/>
              <w:marBottom w:val="0"/>
              <w:divBdr>
                <w:top w:val="none" w:sz="0" w:space="0" w:color="auto"/>
                <w:left w:val="none" w:sz="0" w:space="0" w:color="auto"/>
                <w:bottom w:val="none" w:sz="0" w:space="0" w:color="auto"/>
                <w:right w:val="none" w:sz="0" w:space="0" w:color="auto"/>
              </w:divBdr>
              <w:divsChild>
                <w:div w:id="173520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6188">
          <w:marLeft w:val="0"/>
          <w:marRight w:val="0"/>
          <w:marTop w:val="0"/>
          <w:marBottom w:val="0"/>
          <w:divBdr>
            <w:top w:val="none" w:sz="0" w:space="0" w:color="auto"/>
            <w:left w:val="none" w:sz="0" w:space="0" w:color="auto"/>
            <w:bottom w:val="none" w:sz="0" w:space="0" w:color="auto"/>
            <w:right w:val="none" w:sz="0" w:space="0" w:color="auto"/>
          </w:divBdr>
          <w:divsChild>
            <w:div w:id="21237653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42277031">
      <w:bodyDiv w:val="1"/>
      <w:marLeft w:val="0"/>
      <w:marRight w:val="0"/>
      <w:marTop w:val="0"/>
      <w:marBottom w:val="0"/>
      <w:divBdr>
        <w:top w:val="none" w:sz="0" w:space="0" w:color="auto"/>
        <w:left w:val="none" w:sz="0" w:space="0" w:color="auto"/>
        <w:bottom w:val="none" w:sz="0" w:space="0" w:color="auto"/>
        <w:right w:val="none" w:sz="0" w:space="0" w:color="auto"/>
      </w:divBdr>
    </w:div>
    <w:div w:id="675233355">
      <w:bodyDiv w:val="1"/>
      <w:marLeft w:val="0"/>
      <w:marRight w:val="0"/>
      <w:marTop w:val="0"/>
      <w:marBottom w:val="0"/>
      <w:divBdr>
        <w:top w:val="none" w:sz="0" w:space="0" w:color="auto"/>
        <w:left w:val="none" w:sz="0" w:space="0" w:color="auto"/>
        <w:bottom w:val="none" w:sz="0" w:space="0" w:color="auto"/>
        <w:right w:val="none" w:sz="0" w:space="0" w:color="auto"/>
      </w:divBdr>
    </w:div>
    <w:div w:id="685866777">
      <w:bodyDiv w:val="1"/>
      <w:marLeft w:val="0"/>
      <w:marRight w:val="0"/>
      <w:marTop w:val="0"/>
      <w:marBottom w:val="0"/>
      <w:divBdr>
        <w:top w:val="none" w:sz="0" w:space="0" w:color="auto"/>
        <w:left w:val="none" w:sz="0" w:space="0" w:color="auto"/>
        <w:bottom w:val="none" w:sz="0" w:space="0" w:color="auto"/>
        <w:right w:val="none" w:sz="0" w:space="0" w:color="auto"/>
      </w:divBdr>
    </w:div>
    <w:div w:id="686055837">
      <w:bodyDiv w:val="1"/>
      <w:marLeft w:val="0"/>
      <w:marRight w:val="0"/>
      <w:marTop w:val="0"/>
      <w:marBottom w:val="0"/>
      <w:divBdr>
        <w:top w:val="none" w:sz="0" w:space="0" w:color="auto"/>
        <w:left w:val="none" w:sz="0" w:space="0" w:color="auto"/>
        <w:bottom w:val="none" w:sz="0" w:space="0" w:color="auto"/>
        <w:right w:val="none" w:sz="0" w:space="0" w:color="auto"/>
      </w:divBdr>
    </w:div>
    <w:div w:id="693115558">
      <w:bodyDiv w:val="1"/>
      <w:marLeft w:val="0"/>
      <w:marRight w:val="0"/>
      <w:marTop w:val="0"/>
      <w:marBottom w:val="0"/>
      <w:divBdr>
        <w:top w:val="none" w:sz="0" w:space="0" w:color="auto"/>
        <w:left w:val="none" w:sz="0" w:space="0" w:color="auto"/>
        <w:bottom w:val="none" w:sz="0" w:space="0" w:color="auto"/>
        <w:right w:val="none" w:sz="0" w:space="0" w:color="auto"/>
      </w:divBdr>
    </w:div>
    <w:div w:id="694236972">
      <w:bodyDiv w:val="1"/>
      <w:marLeft w:val="0"/>
      <w:marRight w:val="0"/>
      <w:marTop w:val="0"/>
      <w:marBottom w:val="0"/>
      <w:divBdr>
        <w:top w:val="none" w:sz="0" w:space="0" w:color="auto"/>
        <w:left w:val="none" w:sz="0" w:space="0" w:color="auto"/>
        <w:bottom w:val="none" w:sz="0" w:space="0" w:color="auto"/>
        <w:right w:val="none" w:sz="0" w:space="0" w:color="auto"/>
      </w:divBdr>
    </w:div>
    <w:div w:id="718700170">
      <w:bodyDiv w:val="1"/>
      <w:marLeft w:val="0"/>
      <w:marRight w:val="0"/>
      <w:marTop w:val="0"/>
      <w:marBottom w:val="0"/>
      <w:divBdr>
        <w:top w:val="none" w:sz="0" w:space="0" w:color="auto"/>
        <w:left w:val="none" w:sz="0" w:space="0" w:color="auto"/>
        <w:bottom w:val="none" w:sz="0" w:space="0" w:color="auto"/>
        <w:right w:val="none" w:sz="0" w:space="0" w:color="auto"/>
      </w:divBdr>
    </w:div>
    <w:div w:id="746615776">
      <w:bodyDiv w:val="1"/>
      <w:marLeft w:val="0"/>
      <w:marRight w:val="0"/>
      <w:marTop w:val="0"/>
      <w:marBottom w:val="0"/>
      <w:divBdr>
        <w:top w:val="none" w:sz="0" w:space="0" w:color="auto"/>
        <w:left w:val="none" w:sz="0" w:space="0" w:color="auto"/>
        <w:bottom w:val="none" w:sz="0" w:space="0" w:color="auto"/>
        <w:right w:val="none" w:sz="0" w:space="0" w:color="auto"/>
      </w:divBdr>
    </w:div>
    <w:div w:id="756055292">
      <w:bodyDiv w:val="1"/>
      <w:marLeft w:val="0"/>
      <w:marRight w:val="0"/>
      <w:marTop w:val="0"/>
      <w:marBottom w:val="0"/>
      <w:divBdr>
        <w:top w:val="none" w:sz="0" w:space="0" w:color="auto"/>
        <w:left w:val="none" w:sz="0" w:space="0" w:color="auto"/>
        <w:bottom w:val="none" w:sz="0" w:space="0" w:color="auto"/>
        <w:right w:val="none" w:sz="0" w:space="0" w:color="auto"/>
      </w:divBdr>
      <w:divsChild>
        <w:div w:id="1055668059">
          <w:marLeft w:val="0"/>
          <w:marRight w:val="0"/>
          <w:marTop w:val="0"/>
          <w:marBottom w:val="0"/>
          <w:divBdr>
            <w:top w:val="none" w:sz="0" w:space="0" w:color="auto"/>
            <w:left w:val="none" w:sz="0" w:space="0" w:color="auto"/>
            <w:bottom w:val="none" w:sz="0" w:space="0" w:color="auto"/>
            <w:right w:val="none" w:sz="0" w:space="0" w:color="auto"/>
          </w:divBdr>
        </w:div>
      </w:divsChild>
    </w:div>
    <w:div w:id="765543021">
      <w:bodyDiv w:val="1"/>
      <w:marLeft w:val="0"/>
      <w:marRight w:val="0"/>
      <w:marTop w:val="0"/>
      <w:marBottom w:val="0"/>
      <w:divBdr>
        <w:top w:val="none" w:sz="0" w:space="0" w:color="auto"/>
        <w:left w:val="none" w:sz="0" w:space="0" w:color="auto"/>
        <w:bottom w:val="none" w:sz="0" w:space="0" w:color="auto"/>
        <w:right w:val="none" w:sz="0" w:space="0" w:color="auto"/>
      </w:divBdr>
    </w:div>
    <w:div w:id="786434780">
      <w:bodyDiv w:val="1"/>
      <w:marLeft w:val="0"/>
      <w:marRight w:val="0"/>
      <w:marTop w:val="0"/>
      <w:marBottom w:val="0"/>
      <w:divBdr>
        <w:top w:val="none" w:sz="0" w:space="0" w:color="auto"/>
        <w:left w:val="none" w:sz="0" w:space="0" w:color="auto"/>
        <w:bottom w:val="none" w:sz="0" w:space="0" w:color="auto"/>
        <w:right w:val="none" w:sz="0" w:space="0" w:color="auto"/>
      </w:divBdr>
    </w:div>
    <w:div w:id="798763257">
      <w:bodyDiv w:val="1"/>
      <w:marLeft w:val="0"/>
      <w:marRight w:val="0"/>
      <w:marTop w:val="0"/>
      <w:marBottom w:val="0"/>
      <w:divBdr>
        <w:top w:val="none" w:sz="0" w:space="0" w:color="auto"/>
        <w:left w:val="none" w:sz="0" w:space="0" w:color="auto"/>
        <w:bottom w:val="none" w:sz="0" w:space="0" w:color="auto"/>
        <w:right w:val="none" w:sz="0" w:space="0" w:color="auto"/>
      </w:divBdr>
    </w:div>
    <w:div w:id="823012916">
      <w:bodyDiv w:val="1"/>
      <w:marLeft w:val="0"/>
      <w:marRight w:val="0"/>
      <w:marTop w:val="0"/>
      <w:marBottom w:val="0"/>
      <w:divBdr>
        <w:top w:val="none" w:sz="0" w:space="0" w:color="auto"/>
        <w:left w:val="none" w:sz="0" w:space="0" w:color="auto"/>
        <w:bottom w:val="none" w:sz="0" w:space="0" w:color="auto"/>
        <w:right w:val="none" w:sz="0" w:space="0" w:color="auto"/>
      </w:divBdr>
    </w:div>
    <w:div w:id="840856943">
      <w:bodyDiv w:val="1"/>
      <w:marLeft w:val="0"/>
      <w:marRight w:val="0"/>
      <w:marTop w:val="0"/>
      <w:marBottom w:val="0"/>
      <w:divBdr>
        <w:top w:val="none" w:sz="0" w:space="0" w:color="auto"/>
        <w:left w:val="none" w:sz="0" w:space="0" w:color="auto"/>
        <w:bottom w:val="none" w:sz="0" w:space="0" w:color="auto"/>
        <w:right w:val="none" w:sz="0" w:space="0" w:color="auto"/>
      </w:divBdr>
    </w:div>
    <w:div w:id="853148198">
      <w:bodyDiv w:val="1"/>
      <w:marLeft w:val="0"/>
      <w:marRight w:val="0"/>
      <w:marTop w:val="0"/>
      <w:marBottom w:val="0"/>
      <w:divBdr>
        <w:top w:val="none" w:sz="0" w:space="0" w:color="auto"/>
        <w:left w:val="none" w:sz="0" w:space="0" w:color="auto"/>
        <w:bottom w:val="none" w:sz="0" w:space="0" w:color="auto"/>
        <w:right w:val="none" w:sz="0" w:space="0" w:color="auto"/>
      </w:divBdr>
    </w:div>
    <w:div w:id="877472241">
      <w:bodyDiv w:val="1"/>
      <w:marLeft w:val="0"/>
      <w:marRight w:val="0"/>
      <w:marTop w:val="0"/>
      <w:marBottom w:val="0"/>
      <w:divBdr>
        <w:top w:val="none" w:sz="0" w:space="0" w:color="auto"/>
        <w:left w:val="none" w:sz="0" w:space="0" w:color="auto"/>
        <w:bottom w:val="none" w:sz="0" w:space="0" w:color="auto"/>
        <w:right w:val="none" w:sz="0" w:space="0" w:color="auto"/>
      </w:divBdr>
    </w:div>
    <w:div w:id="907113676">
      <w:bodyDiv w:val="1"/>
      <w:marLeft w:val="0"/>
      <w:marRight w:val="0"/>
      <w:marTop w:val="0"/>
      <w:marBottom w:val="0"/>
      <w:divBdr>
        <w:top w:val="none" w:sz="0" w:space="0" w:color="auto"/>
        <w:left w:val="none" w:sz="0" w:space="0" w:color="auto"/>
        <w:bottom w:val="none" w:sz="0" w:space="0" w:color="auto"/>
        <w:right w:val="none" w:sz="0" w:space="0" w:color="auto"/>
      </w:divBdr>
      <w:divsChild>
        <w:div w:id="506095280">
          <w:marLeft w:val="0"/>
          <w:marRight w:val="0"/>
          <w:marTop w:val="0"/>
          <w:marBottom w:val="0"/>
          <w:divBdr>
            <w:top w:val="none" w:sz="0" w:space="0" w:color="auto"/>
            <w:left w:val="none" w:sz="0" w:space="0" w:color="auto"/>
            <w:bottom w:val="none" w:sz="0" w:space="0" w:color="auto"/>
            <w:right w:val="none" w:sz="0" w:space="0" w:color="auto"/>
          </w:divBdr>
        </w:div>
        <w:div w:id="644941998">
          <w:marLeft w:val="0"/>
          <w:marRight w:val="0"/>
          <w:marTop w:val="0"/>
          <w:marBottom w:val="0"/>
          <w:divBdr>
            <w:top w:val="none" w:sz="0" w:space="0" w:color="auto"/>
            <w:left w:val="none" w:sz="0" w:space="0" w:color="auto"/>
            <w:bottom w:val="none" w:sz="0" w:space="0" w:color="auto"/>
            <w:right w:val="none" w:sz="0" w:space="0" w:color="auto"/>
          </w:divBdr>
        </w:div>
        <w:div w:id="1988506038">
          <w:marLeft w:val="0"/>
          <w:marRight w:val="0"/>
          <w:marTop w:val="0"/>
          <w:marBottom w:val="0"/>
          <w:divBdr>
            <w:top w:val="none" w:sz="0" w:space="0" w:color="auto"/>
            <w:left w:val="none" w:sz="0" w:space="0" w:color="auto"/>
            <w:bottom w:val="none" w:sz="0" w:space="0" w:color="auto"/>
            <w:right w:val="none" w:sz="0" w:space="0" w:color="auto"/>
          </w:divBdr>
        </w:div>
      </w:divsChild>
    </w:div>
    <w:div w:id="907879987">
      <w:bodyDiv w:val="1"/>
      <w:marLeft w:val="0"/>
      <w:marRight w:val="0"/>
      <w:marTop w:val="0"/>
      <w:marBottom w:val="0"/>
      <w:divBdr>
        <w:top w:val="none" w:sz="0" w:space="0" w:color="auto"/>
        <w:left w:val="none" w:sz="0" w:space="0" w:color="auto"/>
        <w:bottom w:val="none" w:sz="0" w:space="0" w:color="auto"/>
        <w:right w:val="none" w:sz="0" w:space="0" w:color="auto"/>
      </w:divBdr>
    </w:div>
    <w:div w:id="916673905">
      <w:bodyDiv w:val="1"/>
      <w:marLeft w:val="0"/>
      <w:marRight w:val="0"/>
      <w:marTop w:val="0"/>
      <w:marBottom w:val="0"/>
      <w:divBdr>
        <w:top w:val="none" w:sz="0" w:space="0" w:color="auto"/>
        <w:left w:val="none" w:sz="0" w:space="0" w:color="auto"/>
        <w:bottom w:val="none" w:sz="0" w:space="0" w:color="auto"/>
        <w:right w:val="none" w:sz="0" w:space="0" w:color="auto"/>
      </w:divBdr>
    </w:div>
    <w:div w:id="967198590">
      <w:bodyDiv w:val="1"/>
      <w:marLeft w:val="0"/>
      <w:marRight w:val="0"/>
      <w:marTop w:val="0"/>
      <w:marBottom w:val="0"/>
      <w:divBdr>
        <w:top w:val="none" w:sz="0" w:space="0" w:color="auto"/>
        <w:left w:val="none" w:sz="0" w:space="0" w:color="auto"/>
        <w:bottom w:val="none" w:sz="0" w:space="0" w:color="auto"/>
        <w:right w:val="none" w:sz="0" w:space="0" w:color="auto"/>
      </w:divBdr>
    </w:div>
    <w:div w:id="983437131">
      <w:bodyDiv w:val="1"/>
      <w:marLeft w:val="0"/>
      <w:marRight w:val="0"/>
      <w:marTop w:val="0"/>
      <w:marBottom w:val="0"/>
      <w:divBdr>
        <w:top w:val="none" w:sz="0" w:space="0" w:color="auto"/>
        <w:left w:val="none" w:sz="0" w:space="0" w:color="auto"/>
        <w:bottom w:val="none" w:sz="0" w:space="0" w:color="auto"/>
        <w:right w:val="none" w:sz="0" w:space="0" w:color="auto"/>
      </w:divBdr>
    </w:div>
    <w:div w:id="999314971">
      <w:bodyDiv w:val="1"/>
      <w:marLeft w:val="0"/>
      <w:marRight w:val="0"/>
      <w:marTop w:val="0"/>
      <w:marBottom w:val="0"/>
      <w:divBdr>
        <w:top w:val="none" w:sz="0" w:space="0" w:color="auto"/>
        <w:left w:val="none" w:sz="0" w:space="0" w:color="auto"/>
        <w:bottom w:val="none" w:sz="0" w:space="0" w:color="auto"/>
        <w:right w:val="none" w:sz="0" w:space="0" w:color="auto"/>
      </w:divBdr>
    </w:div>
    <w:div w:id="1004940635">
      <w:bodyDiv w:val="1"/>
      <w:marLeft w:val="0"/>
      <w:marRight w:val="0"/>
      <w:marTop w:val="0"/>
      <w:marBottom w:val="0"/>
      <w:divBdr>
        <w:top w:val="none" w:sz="0" w:space="0" w:color="auto"/>
        <w:left w:val="none" w:sz="0" w:space="0" w:color="auto"/>
        <w:bottom w:val="none" w:sz="0" w:space="0" w:color="auto"/>
        <w:right w:val="none" w:sz="0" w:space="0" w:color="auto"/>
      </w:divBdr>
    </w:div>
    <w:div w:id="1071199456">
      <w:bodyDiv w:val="1"/>
      <w:marLeft w:val="0"/>
      <w:marRight w:val="0"/>
      <w:marTop w:val="0"/>
      <w:marBottom w:val="0"/>
      <w:divBdr>
        <w:top w:val="none" w:sz="0" w:space="0" w:color="auto"/>
        <w:left w:val="none" w:sz="0" w:space="0" w:color="auto"/>
        <w:bottom w:val="none" w:sz="0" w:space="0" w:color="auto"/>
        <w:right w:val="none" w:sz="0" w:space="0" w:color="auto"/>
      </w:divBdr>
    </w:div>
    <w:div w:id="1072973368">
      <w:bodyDiv w:val="1"/>
      <w:marLeft w:val="0"/>
      <w:marRight w:val="0"/>
      <w:marTop w:val="0"/>
      <w:marBottom w:val="0"/>
      <w:divBdr>
        <w:top w:val="none" w:sz="0" w:space="0" w:color="auto"/>
        <w:left w:val="none" w:sz="0" w:space="0" w:color="auto"/>
        <w:bottom w:val="none" w:sz="0" w:space="0" w:color="auto"/>
        <w:right w:val="none" w:sz="0" w:space="0" w:color="auto"/>
      </w:divBdr>
    </w:div>
    <w:div w:id="1103724201">
      <w:bodyDiv w:val="1"/>
      <w:marLeft w:val="0"/>
      <w:marRight w:val="0"/>
      <w:marTop w:val="0"/>
      <w:marBottom w:val="0"/>
      <w:divBdr>
        <w:top w:val="none" w:sz="0" w:space="0" w:color="auto"/>
        <w:left w:val="none" w:sz="0" w:space="0" w:color="auto"/>
        <w:bottom w:val="none" w:sz="0" w:space="0" w:color="auto"/>
        <w:right w:val="none" w:sz="0" w:space="0" w:color="auto"/>
      </w:divBdr>
    </w:div>
    <w:div w:id="1134181976">
      <w:bodyDiv w:val="1"/>
      <w:marLeft w:val="0"/>
      <w:marRight w:val="0"/>
      <w:marTop w:val="0"/>
      <w:marBottom w:val="0"/>
      <w:divBdr>
        <w:top w:val="none" w:sz="0" w:space="0" w:color="auto"/>
        <w:left w:val="none" w:sz="0" w:space="0" w:color="auto"/>
        <w:bottom w:val="none" w:sz="0" w:space="0" w:color="auto"/>
        <w:right w:val="none" w:sz="0" w:space="0" w:color="auto"/>
      </w:divBdr>
    </w:div>
    <w:div w:id="1159274679">
      <w:bodyDiv w:val="1"/>
      <w:marLeft w:val="0"/>
      <w:marRight w:val="0"/>
      <w:marTop w:val="0"/>
      <w:marBottom w:val="0"/>
      <w:divBdr>
        <w:top w:val="none" w:sz="0" w:space="0" w:color="auto"/>
        <w:left w:val="none" w:sz="0" w:space="0" w:color="auto"/>
        <w:bottom w:val="none" w:sz="0" w:space="0" w:color="auto"/>
        <w:right w:val="none" w:sz="0" w:space="0" w:color="auto"/>
      </w:divBdr>
    </w:div>
    <w:div w:id="1160272777">
      <w:bodyDiv w:val="1"/>
      <w:marLeft w:val="0"/>
      <w:marRight w:val="0"/>
      <w:marTop w:val="0"/>
      <w:marBottom w:val="0"/>
      <w:divBdr>
        <w:top w:val="none" w:sz="0" w:space="0" w:color="auto"/>
        <w:left w:val="none" w:sz="0" w:space="0" w:color="auto"/>
        <w:bottom w:val="none" w:sz="0" w:space="0" w:color="auto"/>
        <w:right w:val="none" w:sz="0" w:space="0" w:color="auto"/>
      </w:divBdr>
    </w:div>
    <w:div w:id="1167667322">
      <w:bodyDiv w:val="1"/>
      <w:marLeft w:val="0"/>
      <w:marRight w:val="0"/>
      <w:marTop w:val="0"/>
      <w:marBottom w:val="0"/>
      <w:divBdr>
        <w:top w:val="none" w:sz="0" w:space="0" w:color="auto"/>
        <w:left w:val="none" w:sz="0" w:space="0" w:color="auto"/>
        <w:bottom w:val="none" w:sz="0" w:space="0" w:color="auto"/>
        <w:right w:val="none" w:sz="0" w:space="0" w:color="auto"/>
      </w:divBdr>
    </w:div>
    <w:div w:id="1182745187">
      <w:bodyDiv w:val="1"/>
      <w:marLeft w:val="0"/>
      <w:marRight w:val="0"/>
      <w:marTop w:val="0"/>
      <w:marBottom w:val="0"/>
      <w:divBdr>
        <w:top w:val="none" w:sz="0" w:space="0" w:color="auto"/>
        <w:left w:val="none" w:sz="0" w:space="0" w:color="auto"/>
        <w:bottom w:val="none" w:sz="0" w:space="0" w:color="auto"/>
        <w:right w:val="none" w:sz="0" w:space="0" w:color="auto"/>
      </w:divBdr>
      <w:divsChild>
        <w:div w:id="1655379688">
          <w:marLeft w:val="0"/>
          <w:marRight w:val="0"/>
          <w:marTop w:val="150"/>
          <w:marBottom w:val="0"/>
          <w:divBdr>
            <w:top w:val="none" w:sz="0" w:space="0" w:color="auto"/>
            <w:left w:val="none" w:sz="0" w:space="0" w:color="auto"/>
            <w:bottom w:val="none" w:sz="0" w:space="0" w:color="auto"/>
            <w:right w:val="none" w:sz="0" w:space="0" w:color="auto"/>
          </w:divBdr>
        </w:div>
        <w:div w:id="1669945722">
          <w:marLeft w:val="0"/>
          <w:marRight w:val="0"/>
          <w:marTop w:val="150"/>
          <w:marBottom w:val="0"/>
          <w:divBdr>
            <w:top w:val="none" w:sz="0" w:space="0" w:color="auto"/>
            <w:left w:val="none" w:sz="0" w:space="0" w:color="auto"/>
            <w:bottom w:val="none" w:sz="0" w:space="0" w:color="auto"/>
            <w:right w:val="none" w:sz="0" w:space="0" w:color="auto"/>
          </w:divBdr>
        </w:div>
      </w:divsChild>
    </w:div>
    <w:div w:id="1207261422">
      <w:bodyDiv w:val="1"/>
      <w:marLeft w:val="0"/>
      <w:marRight w:val="0"/>
      <w:marTop w:val="0"/>
      <w:marBottom w:val="0"/>
      <w:divBdr>
        <w:top w:val="none" w:sz="0" w:space="0" w:color="auto"/>
        <w:left w:val="none" w:sz="0" w:space="0" w:color="auto"/>
        <w:bottom w:val="none" w:sz="0" w:space="0" w:color="auto"/>
        <w:right w:val="none" w:sz="0" w:space="0" w:color="auto"/>
      </w:divBdr>
    </w:div>
    <w:div w:id="1224832069">
      <w:bodyDiv w:val="1"/>
      <w:marLeft w:val="0"/>
      <w:marRight w:val="0"/>
      <w:marTop w:val="0"/>
      <w:marBottom w:val="0"/>
      <w:divBdr>
        <w:top w:val="none" w:sz="0" w:space="0" w:color="auto"/>
        <w:left w:val="none" w:sz="0" w:space="0" w:color="auto"/>
        <w:bottom w:val="none" w:sz="0" w:space="0" w:color="auto"/>
        <w:right w:val="none" w:sz="0" w:space="0" w:color="auto"/>
      </w:divBdr>
    </w:div>
    <w:div w:id="1268466451">
      <w:bodyDiv w:val="1"/>
      <w:marLeft w:val="0"/>
      <w:marRight w:val="0"/>
      <w:marTop w:val="0"/>
      <w:marBottom w:val="0"/>
      <w:divBdr>
        <w:top w:val="none" w:sz="0" w:space="0" w:color="auto"/>
        <w:left w:val="none" w:sz="0" w:space="0" w:color="auto"/>
        <w:bottom w:val="none" w:sz="0" w:space="0" w:color="auto"/>
        <w:right w:val="none" w:sz="0" w:space="0" w:color="auto"/>
      </w:divBdr>
    </w:div>
    <w:div w:id="1272933685">
      <w:bodyDiv w:val="1"/>
      <w:marLeft w:val="0"/>
      <w:marRight w:val="0"/>
      <w:marTop w:val="0"/>
      <w:marBottom w:val="0"/>
      <w:divBdr>
        <w:top w:val="none" w:sz="0" w:space="0" w:color="auto"/>
        <w:left w:val="none" w:sz="0" w:space="0" w:color="auto"/>
        <w:bottom w:val="none" w:sz="0" w:space="0" w:color="auto"/>
        <w:right w:val="none" w:sz="0" w:space="0" w:color="auto"/>
      </w:divBdr>
      <w:divsChild>
        <w:div w:id="1764301991">
          <w:marLeft w:val="0"/>
          <w:marRight w:val="0"/>
          <w:marTop w:val="0"/>
          <w:marBottom w:val="0"/>
          <w:divBdr>
            <w:top w:val="none" w:sz="0" w:space="0" w:color="auto"/>
            <w:left w:val="none" w:sz="0" w:space="0" w:color="auto"/>
            <w:bottom w:val="none" w:sz="0" w:space="0" w:color="auto"/>
            <w:right w:val="none" w:sz="0" w:space="0" w:color="auto"/>
          </w:divBdr>
        </w:div>
        <w:div w:id="1225331308">
          <w:marLeft w:val="0"/>
          <w:marRight w:val="0"/>
          <w:marTop w:val="0"/>
          <w:marBottom w:val="0"/>
          <w:divBdr>
            <w:top w:val="none" w:sz="0" w:space="0" w:color="auto"/>
            <w:left w:val="none" w:sz="0" w:space="0" w:color="auto"/>
            <w:bottom w:val="none" w:sz="0" w:space="0" w:color="auto"/>
            <w:right w:val="none" w:sz="0" w:space="0" w:color="auto"/>
          </w:divBdr>
        </w:div>
        <w:div w:id="1302685575">
          <w:marLeft w:val="0"/>
          <w:marRight w:val="0"/>
          <w:marTop w:val="0"/>
          <w:marBottom w:val="0"/>
          <w:divBdr>
            <w:top w:val="none" w:sz="0" w:space="0" w:color="auto"/>
            <w:left w:val="none" w:sz="0" w:space="0" w:color="auto"/>
            <w:bottom w:val="none" w:sz="0" w:space="0" w:color="auto"/>
            <w:right w:val="none" w:sz="0" w:space="0" w:color="auto"/>
          </w:divBdr>
        </w:div>
      </w:divsChild>
    </w:div>
    <w:div w:id="1299871493">
      <w:bodyDiv w:val="1"/>
      <w:marLeft w:val="0"/>
      <w:marRight w:val="0"/>
      <w:marTop w:val="0"/>
      <w:marBottom w:val="0"/>
      <w:divBdr>
        <w:top w:val="none" w:sz="0" w:space="0" w:color="auto"/>
        <w:left w:val="none" w:sz="0" w:space="0" w:color="auto"/>
        <w:bottom w:val="none" w:sz="0" w:space="0" w:color="auto"/>
        <w:right w:val="none" w:sz="0" w:space="0" w:color="auto"/>
      </w:divBdr>
    </w:div>
    <w:div w:id="1331837042">
      <w:bodyDiv w:val="1"/>
      <w:marLeft w:val="0"/>
      <w:marRight w:val="0"/>
      <w:marTop w:val="0"/>
      <w:marBottom w:val="0"/>
      <w:divBdr>
        <w:top w:val="none" w:sz="0" w:space="0" w:color="auto"/>
        <w:left w:val="none" w:sz="0" w:space="0" w:color="auto"/>
        <w:bottom w:val="none" w:sz="0" w:space="0" w:color="auto"/>
        <w:right w:val="none" w:sz="0" w:space="0" w:color="auto"/>
      </w:divBdr>
    </w:div>
    <w:div w:id="1384676062">
      <w:bodyDiv w:val="1"/>
      <w:marLeft w:val="0"/>
      <w:marRight w:val="0"/>
      <w:marTop w:val="0"/>
      <w:marBottom w:val="0"/>
      <w:divBdr>
        <w:top w:val="none" w:sz="0" w:space="0" w:color="auto"/>
        <w:left w:val="none" w:sz="0" w:space="0" w:color="auto"/>
        <w:bottom w:val="none" w:sz="0" w:space="0" w:color="auto"/>
        <w:right w:val="none" w:sz="0" w:space="0" w:color="auto"/>
      </w:divBdr>
    </w:div>
    <w:div w:id="1404452429">
      <w:bodyDiv w:val="1"/>
      <w:marLeft w:val="0"/>
      <w:marRight w:val="0"/>
      <w:marTop w:val="0"/>
      <w:marBottom w:val="0"/>
      <w:divBdr>
        <w:top w:val="none" w:sz="0" w:space="0" w:color="auto"/>
        <w:left w:val="none" w:sz="0" w:space="0" w:color="auto"/>
        <w:bottom w:val="none" w:sz="0" w:space="0" w:color="auto"/>
        <w:right w:val="none" w:sz="0" w:space="0" w:color="auto"/>
      </w:divBdr>
    </w:div>
    <w:div w:id="1408651114">
      <w:bodyDiv w:val="1"/>
      <w:marLeft w:val="0"/>
      <w:marRight w:val="0"/>
      <w:marTop w:val="0"/>
      <w:marBottom w:val="0"/>
      <w:divBdr>
        <w:top w:val="none" w:sz="0" w:space="0" w:color="auto"/>
        <w:left w:val="none" w:sz="0" w:space="0" w:color="auto"/>
        <w:bottom w:val="none" w:sz="0" w:space="0" w:color="auto"/>
        <w:right w:val="none" w:sz="0" w:space="0" w:color="auto"/>
      </w:divBdr>
    </w:div>
    <w:div w:id="1413626437">
      <w:bodyDiv w:val="1"/>
      <w:marLeft w:val="0"/>
      <w:marRight w:val="0"/>
      <w:marTop w:val="0"/>
      <w:marBottom w:val="0"/>
      <w:divBdr>
        <w:top w:val="none" w:sz="0" w:space="0" w:color="auto"/>
        <w:left w:val="none" w:sz="0" w:space="0" w:color="auto"/>
        <w:bottom w:val="none" w:sz="0" w:space="0" w:color="auto"/>
        <w:right w:val="none" w:sz="0" w:space="0" w:color="auto"/>
      </w:divBdr>
    </w:div>
    <w:div w:id="1438258374">
      <w:bodyDiv w:val="1"/>
      <w:marLeft w:val="0"/>
      <w:marRight w:val="0"/>
      <w:marTop w:val="0"/>
      <w:marBottom w:val="0"/>
      <w:divBdr>
        <w:top w:val="none" w:sz="0" w:space="0" w:color="auto"/>
        <w:left w:val="none" w:sz="0" w:space="0" w:color="auto"/>
        <w:bottom w:val="none" w:sz="0" w:space="0" w:color="auto"/>
        <w:right w:val="none" w:sz="0" w:space="0" w:color="auto"/>
      </w:divBdr>
    </w:div>
    <w:div w:id="1442795550">
      <w:bodyDiv w:val="1"/>
      <w:marLeft w:val="0"/>
      <w:marRight w:val="0"/>
      <w:marTop w:val="0"/>
      <w:marBottom w:val="0"/>
      <w:divBdr>
        <w:top w:val="none" w:sz="0" w:space="0" w:color="auto"/>
        <w:left w:val="none" w:sz="0" w:space="0" w:color="auto"/>
        <w:bottom w:val="none" w:sz="0" w:space="0" w:color="auto"/>
        <w:right w:val="none" w:sz="0" w:space="0" w:color="auto"/>
      </w:divBdr>
    </w:div>
    <w:div w:id="1455442129">
      <w:bodyDiv w:val="1"/>
      <w:marLeft w:val="0"/>
      <w:marRight w:val="0"/>
      <w:marTop w:val="0"/>
      <w:marBottom w:val="0"/>
      <w:divBdr>
        <w:top w:val="none" w:sz="0" w:space="0" w:color="auto"/>
        <w:left w:val="none" w:sz="0" w:space="0" w:color="auto"/>
        <w:bottom w:val="none" w:sz="0" w:space="0" w:color="auto"/>
        <w:right w:val="none" w:sz="0" w:space="0" w:color="auto"/>
      </w:divBdr>
    </w:div>
    <w:div w:id="1480726381">
      <w:bodyDiv w:val="1"/>
      <w:marLeft w:val="0"/>
      <w:marRight w:val="0"/>
      <w:marTop w:val="0"/>
      <w:marBottom w:val="0"/>
      <w:divBdr>
        <w:top w:val="none" w:sz="0" w:space="0" w:color="auto"/>
        <w:left w:val="none" w:sz="0" w:space="0" w:color="auto"/>
        <w:bottom w:val="none" w:sz="0" w:space="0" w:color="auto"/>
        <w:right w:val="none" w:sz="0" w:space="0" w:color="auto"/>
      </w:divBdr>
      <w:divsChild>
        <w:div w:id="1660692704">
          <w:marLeft w:val="0"/>
          <w:marRight w:val="0"/>
          <w:marTop w:val="0"/>
          <w:marBottom w:val="0"/>
          <w:divBdr>
            <w:top w:val="none" w:sz="0" w:space="0" w:color="auto"/>
            <w:left w:val="none" w:sz="0" w:space="0" w:color="auto"/>
            <w:bottom w:val="none" w:sz="0" w:space="0" w:color="auto"/>
            <w:right w:val="none" w:sz="0" w:space="0" w:color="auto"/>
          </w:divBdr>
        </w:div>
        <w:div w:id="754277466">
          <w:marLeft w:val="0"/>
          <w:marRight w:val="0"/>
          <w:marTop w:val="0"/>
          <w:marBottom w:val="0"/>
          <w:divBdr>
            <w:top w:val="none" w:sz="0" w:space="0" w:color="auto"/>
            <w:left w:val="none" w:sz="0" w:space="0" w:color="auto"/>
            <w:bottom w:val="none" w:sz="0" w:space="0" w:color="auto"/>
            <w:right w:val="none" w:sz="0" w:space="0" w:color="auto"/>
          </w:divBdr>
        </w:div>
        <w:div w:id="511802596">
          <w:marLeft w:val="0"/>
          <w:marRight w:val="0"/>
          <w:marTop w:val="0"/>
          <w:marBottom w:val="0"/>
          <w:divBdr>
            <w:top w:val="none" w:sz="0" w:space="0" w:color="auto"/>
            <w:left w:val="none" w:sz="0" w:space="0" w:color="auto"/>
            <w:bottom w:val="none" w:sz="0" w:space="0" w:color="auto"/>
            <w:right w:val="none" w:sz="0" w:space="0" w:color="auto"/>
          </w:divBdr>
        </w:div>
      </w:divsChild>
    </w:div>
    <w:div w:id="1488472563">
      <w:bodyDiv w:val="1"/>
      <w:marLeft w:val="0"/>
      <w:marRight w:val="0"/>
      <w:marTop w:val="0"/>
      <w:marBottom w:val="0"/>
      <w:divBdr>
        <w:top w:val="none" w:sz="0" w:space="0" w:color="auto"/>
        <w:left w:val="none" w:sz="0" w:space="0" w:color="auto"/>
        <w:bottom w:val="none" w:sz="0" w:space="0" w:color="auto"/>
        <w:right w:val="none" w:sz="0" w:space="0" w:color="auto"/>
      </w:divBdr>
    </w:div>
    <w:div w:id="1488865301">
      <w:bodyDiv w:val="1"/>
      <w:marLeft w:val="0"/>
      <w:marRight w:val="0"/>
      <w:marTop w:val="0"/>
      <w:marBottom w:val="0"/>
      <w:divBdr>
        <w:top w:val="none" w:sz="0" w:space="0" w:color="auto"/>
        <w:left w:val="none" w:sz="0" w:space="0" w:color="auto"/>
        <w:bottom w:val="none" w:sz="0" w:space="0" w:color="auto"/>
        <w:right w:val="none" w:sz="0" w:space="0" w:color="auto"/>
      </w:divBdr>
    </w:div>
    <w:div w:id="1489401279">
      <w:bodyDiv w:val="1"/>
      <w:marLeft w:val="0"/>
      <w:marRight w:val="0"/>
      <w:marTop w:val="0"/>
      <w:marBottom w:val="0"/>
      <w:divBdr>
        <w:top w:val="none" w:sz="0" w:space="0" w:color="auto"/>
        <w:left w:val="none" w:sz="0" w:space="0" w:color="auto"/>
        <w:bottom w:val="none" w:sz="0" w:space="0" w:color="auto"/>
        <w:right w:val="none" w:sz="0" w:space="0" w:color="auto"/>
      </w:divBdr>
    </w:div>
    <w:div w:id="1522821987">
      <w:bodyDiv w:val="1"/>
      <w:marLeft w:val="0"/>
      <w:marRight w:val="0"/>
      <w:marTop w:val="0"/>
      <w:marBottom w:val="0"/>
      <w:divBdr>
        <w:top w:val="none" w:sz="0" w:space="0" w:color="auto"/>
        <w:left w:val="none" w:sz="0" w:space="0" w:color="auto"/>
        <w:bottom w:val="none" w:sz="0" w:space="0" w:color="auto"/>
        <w:right w:val="none" w:sz="0" w:space="0" w:color="auto"/>
      </w:divBdr>
    </w:div>
    <w:div w:id="1524780252">
      <w:bodyDiv w:val="1"/>
      <w:marLeft w:val="0"/>
      <w:marRight w:val="0"/>
      <w:marTop w:val="0"/>
      <w:marBottom w:val="0"/>
      <w:divBdr>
        <w:top w:val="none" w:sz="0" w:space="0" w:color="auto"/>
        <w:left w:val="none" w:sz="0" w:space="0" w:color="auto"/>
        <w:bottom w:val="none" w:sz="0" w:space="0" w:color="auto"/>
        <w:right w:val="none" w:sz="0" w:space="0" w:color="auto"/>
      </w:divBdr>
    </w:div>
    <w:div w:id="1524905533">
      <w:bodyDiv w:val="1"/>
      <w:marLeft w:val="0"/>
      <w:marRight w:val="0"/>
      <w:marTop w:val="0"/>
      <w:marBottom w:val="0"/>
      <w:divBdr>
        <w:top w:val="none" w:sz="0" w:space="0" w:color="auto"/>
        <w:left w:val="none" w:sz="0" w:space="0" w:color="auto"/>
        <w:bottom w:val="none" w:sz="0" w:space="0" w:color="auto"/>
        <w:right w:val="none" w:sz="0" w:space="0" w:color="auto"/>
      </w:divBdr>
    </w:div>
    <w:div w:id="1525435215">
      <w:bodyDiv w:val="1"/>
      <w:marLeft w:val="0"/>
      <w:marRight w:val="0"/>
      <w:marTop w:val="0"/>
      <w:marBottom w:val="0"/>
      <w:divBdr>
        <w:top w:val="none" w:sz="0" w:space="0" w:color="auto"/>
        <w:left w:val="none" w:sz="0" w:space="0" w:color="auto"/>
        <w:bottom w:val="none" w:sz="0" w:space="0" w:color="auto"/>
        <w:right w:val="none" w:sz="0" w:space="0" w:color="auto"/>
      </w:divBdr>
    </w:div>
    <w:div w:id="1528324312">
      <w:bodyDiv w:val="1"/>
      <w:marLeft w:val="0"/>
      <w:marRight w:val="0"/>
      <w:marTop w:val="0"/>
      <w:marBottom w:val="0"/>
      <w:divBdr>
        <w:top w:val="none" w:sz="0" w:space="0" w:color="auto"/>
        <w:left w:val="none" w:sz="0" w:space="0" w:color="auto"/>
        <w:bottom w:val="none" w:sz="0" w:space="0" w:color="auto"/>
        <w:right w:val="none" w:sz="0" w:space="0" w:color="auto"/>
      </w:divBdr>
    </w:div>
    <w:div w:id="1535340725">
      <w:bodyDiv w:val="1"/>
      <w:marLeft w:val="0"/>
      <w:marRight w:val="0"/>
      <w:marTop w:val="0"/>
      <w:marBottom w:val="0"/>
      <w:divBdr>
        <w:top w:val="none" w:sz="0" w:space="0" w:color="auto"/>
        <w:left w:val="none" w:sz="0" w:space="0" w:color="auto"/>
        <w:bottom w:val="none" w:sz="0" w:space="0" w:color="auto"/>
        <w:right w:val="none" w:sz="0" w:space="0" w:color="auto"/>
      </w:divBdr>
    </w:div>
    <w:div w:id="1584607140">
      <w:bodyDiv w:val="1"/>
      <w:marLeft w:val="0"/>
      <w:marRight w:val="0"/>
      <w:marTop w:val="0"/>
      <w:marBottom w:val="0"/>
      <w:divBdr>
        <w:top w:val="none" w:sz="0" w:space="0" w:color="auto"/>
        <w:left w:val="none" w:sz="0" w:space="0" w:color="auto"/>
        <w:bottom w:val="none" w:sz="0" w:space="0" w:color="auto"/>
        <w:right w:val="none" w:sz="0" w:space="0" w:color="auto"/>
      </w:divBdr>
    </w:div>
    <w:div w:id="1609385377">
      <w:bodyDiv w:val="1"/>
      <w:marLeft w:val="0"/>
      <w:marRight w:val="0"/>
      <w:marTop w:val="0"/>
      <w:marBottom w:val="0"/>
      <w:divBdr>
        <w:top w:val="none" w:sz="0" w:space="0" w:color="auto"/>
        <w:left w:val="none" w:sz="0" w:space="0" w:color="auto"/>
        <w:bottom w:val="none" w:sz="0" w:space="0" w:color="auto"/>
        <w:right w:val="none" w:sz="0" w:space="0" w:color="auto"/>
      </w:divBdr>
    </w:div>
    <w:div w:id="1621257138">
      <w:bodyDiv w:val="1"/>
      <w:marLeft w:val="0"/>
      <w:marRight w:val="0"/>
      <w:marTop w:val="0"/>
      <w:marBottom w:val="0"/>
      <w:divBdr>
        <w:top w:val="none" w:sz="0" w:space="0" w:color="auto"/>
        <w:left w:val="none" w:sz="0" w:space="0" w:color="auto"/>
        <w:bottom w:val="none" w:sz="0" w:space="0" w:color="auto"/>
        <w:right w:val="none" w:sz="0" w:space="0" w:color="auto"/>
      </w:divBdr>
    </w:div>
    <w:div w:id="1644115689">
      <w:bodyDiv w:val="1"/>
      <w:marLeft w:val="0"/>
      <w:marRight w:val="0"/>
      <w:marTop w:val="0"/>
      <w:marBottom w:val="0"/>
      <w:divBdr>
        <w:top w:val="none" w:sz="0" w:space="0" w:color="auto"/>
        <w:left w:val="none" w:sz="0" w:space="0" w:color="auto"/>
        <w:bottom w:val="none" w:sz="0" w:space="0" w:color="auto"/>
        <w:right w:val="none" w:sz="0" w:space="0" w:color="auto"/>
      </w:divBdr>
    </w:div>
    <w:div w:id="1664044975">
      <w:bodyDiv w:val="1"/>
      <w:marLeft w:val="0"/>
      <w:marRight w:val="0"/>
      <w:marTop w:val="0"/>
      <w:marBottom w:val="0"/>
      <w:divBdr>
        <w:top w:val="none" w:sz="0" w:space="0" w:color="auto"/>
        <w:left w:val="none" w:sz="0" w:space="0" w:color="auto"/>
        <w:bottom w:val="none" w:sz="0" w:space="0" w:color="auto"/>
        <w:right w:val="none" w:sz="0" w:space="0" w:color="auto"/>
      </w:divBdr>
    </w:div>
    <w:div w:id="1673028542">
      <w:bodyDiv w:val="1"/>
      <w:marLeft w:val="0"/>
      <w:marRight w:val="0"/>
      <w:marTop w:val="0"/>
      <w:marBottom w:val="0"/>
      <w:divBdr>
        <w:top w:val="none" w:sz="0" w:space="0" w:color="auto"/>
        <w:left w:val="none" w:sz="0" w:space="0" w:color="auto"/>
        <w:bottom w:val="none" w:sz="0" w:space="0" w:color="auto"/>
        <w:right w:val="none" w:sz="0" w:space="0" w:color="auto"/>
      </w:divBdr>
    </w:div>
    <w:div w:id="1694989997">
      <w:bodyDiv w:val="1"/>
      <w:marLeft w:val="0"/>
      <w:marRight w:val="0"/>
      <w:marTop w:val="0"/>
      <w:marBottom w:val="0"/>
      <w:divBdr>
        <w:top w:val="none" w:sz="0" w:space="0" w:color="auto"/>
        <w:left w:val="none" w:sz="0" w:space="0" w:color="auto"/>
        <w:bottom w:val="none" w:sz="0" w:space="0" w:color="auto"/>
        <w:right w:val="none" w:sz="0" w:space="0" w:color="auto"/>
      </w:divBdr>
    </w:div>
    <w:div w:id="1705327051">
      <w:bodyDiv w:val="1"/>
      <w:marLeft w:val="0"/>
      <w:marRight w:val="0"/>
      <w:marTop w:val="0"/>
      <w:marBottom w:val="0"/>
      <w:divBdr>
        <w:top w:val="none" w:sz="0" w:space="0" w:color="auto"/>
        <w:left w:val="none" w:sz="0" w:space="0" w:color="auto"/>
        <w:bottom w:val="none" w:sz="0" w:space="0" w:color="auto"/>
        <w:right w:val="none" w:sz="0" w:space="0" w:color="auto"/>
      </w:divBdr>
      <w:divsChild>
        <w:div w:id="54281478">
          <w:marLeft w:val="0"/>
          <w:marRight w:val="0"/>
          <w:marTop w:val="0"/>
          <w:marBottom w:val="0"/>
          <w:divBdr>
            <w:top w:val="none" w:sz="0" w:space="0" w:color="auto"/>
            <w:left w:val="none" w:sz="0" w:space="0" w:color="auto"/>
            <w:bottom w:val="none" w:sz="0" w:space="0" w:color="auto"/>
            <w:right w:val="none" w:sz="0" w:space="0" w:color="auto"/>
          </w:divBdr>
          <w:divsChild>
            <w:div w:id="121850191">
              <w:marLeft w:val="0"/>
              <w:marRight w:val="0"/>
              <w:marTop w:val="0"/>
              <w:marBottom w:val="0"/>
              <w:divBdr>
                <w:top w:val="none" w:sz="0" w:space="0" w:color="auto"/>
                <w:left w:val="none" w:sz="0" w:space="0" w:color="auto"/>
                <w:bottom w:val="none" w:sz="0" w:space="0" w:color="auto"/>
                <w:right w:val="none" w:sz="0" w:space="0" w:color="auto"/>
              </w:divBdr>
              <w:divsChild>
                <w:div w:id="19560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9183">
          <w:marLeft w:val="0"/>
          <w:marRight w:val="0"/>
          <w:marTop w:val="0"/>
          <w:marBottom w:val="0"/>
          <w:divBdr>
            <w:top w:val="none" w:sz="0" w:space="0" w:color="auto"/>
            <w:left w:val="none" w:sz="0" w:space="0" w:color="auto"/>
            <w:bottom w:val="none" w:sz="0" w:space="0" w:color="auto"/>
            <w:right w:val="none" w:sz="0" w:space="0" w:color="auto"/>
          </w:divBdr>
          <w:divsChild>
            <w:div w:id="3888923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14227794">
      <w:bodyDiv w:val="1"/>
      <w:marLeft w:val="0"/>
      <w:marRight w:val="0"/>
      <w:marTop w:val="0"/>
      <w:marBottom w:val="0"/>
      <w:divBdr>
        <w:top w:val="none" w:sz="0" w:space="0" w:color="auto"/>
        <w:left w:val="none" w:sz="0" w:space="0" w:color="auto"/>
        <w:bottom w:val="none" w:sz="0" w:space="0" w:color="auto"/>
        <w:right w:val="none" w:sz="0" w:space="0" w:color="auto"/>
      </w:divBdr>
    </w:div>
    <w:div w:id="1718239969">
      <w:bodyDiv w:val="1"/>
      <w:marLeft w:val="0"/>
      <w:marRight w:val="0"/>
      <w:marTop w:val="0"/>
      <w:marBottom w:val="0"/>
      <w:divBdr>
        <w:top w:val="none" w:sz="0" w:space="0" w:color="auto"/>
        <w:left w:val="none" w:sz="0" w:space="0" w:color="auto"/>
        <w:bottom w:val="none" w:sz="0" w:space="0" w:color="auto"/>
        <w:right w:val="none" w:sz="0" w:space="0" w:color="auto"/>
      </w:divBdr>
    </w:div>
    <w:div w:id="1748722417">
      <w:bodyDiv w:val="1"/>
      <w:marLeft w:val="0"/>
      <w:marRight w:val="0"/>
      <w:marTop w:val="0"/>
      <w:marBottom w:val="0"/>
      <w:divBdr>
        <w:top w:val="none" w:sz="0" w:space="0" w:color="auto"/>
        <w:left w:val="none" w:sz="0" w:space="0" w:color="auto"/>
        <w:bottom w:val="none" w:sz="0" w:space="0" w:color="auto"/>
        <w:right w:val="none" w:sz="0" w:space="0" w:color="auto"/>
      </w:divBdr>
    </w:div>
    <w:div w:id="1794327157">
      <w:bodyDiv w:val="1"/>
      <w:marLeft w:val="0"/>
      <w:marRight w:val="0"/>
      <w:marTop w:val="0"/>
      <w:marBottom w:val="0"/>
      <w:divBdr>
        <w:top w:val="none" w:sz="0" w:space="0" w:color="auto"/>
        <w:left w:val="none" w:sz="0" w:space="0" w:color="auto"/>
        <w:bottom w:val="none" w:sz="0" w:space="0" w:color="auto"/>
        <w:right w:val="none" w:sz="0" w:space="0" w:color="auto"/>
      </w:divBdr>
    </w:div>
    <w:div w:id="1802193116">
      <w:bodyDiv w:val="1"/>
      <w:marLeft w:val="0"/>
      <w:marRight w:val="0"/>
      <w:marTop w:val="0"/>
      <w:marBottom w:val="0"/>
      <w:divBdr>
        <w:top w:val="none" w:sz="0" w:space="0" w:color="auto"/>
        <w:left w:val="none" w:sz="0" w:space="0" w:color="auto"/>
        <w:bottom w:val="none" w:sz="0" w:space="0" w:color="auto"/>
        <w:right w:val="none" w:sz="0" w:space="0" w:color="auto"/>
      </w:divBdr>
      <w:divsChild>
        <w:div w:id="1649435227">
          <w:marLeft w:val="0"/>
          <w:marRight w:val="0"/>
          <w:marTop w:val="0"/>
          <w:marBottom w:val="0"/>
          <w:divBdr>
            <w:top w:val="none" w:sz="0" w:space="0" w:color="auto"/>
            <w:left w:val="none" w:sz="0" w:space="0" w:color="auto"/>
            <w:bottom w:val="none" w:sz="0" w:space="0" w:color="auto"/>
            <w:right w:val="none" w:sz="0" w:space="0" w:color="auto"/>
          </w:divBdr>
          <w:divsChild>
            <w:div w:id="1311911011">
              <w:marLeft w:val="0"/>
              <w:marRight w:val="0"/>
              <w:marTop w:val="0"/>
              <w:marBottom w:val="0"/>
              <w:divBdr>
                <w:top w:val="none" w:sz="0" w:space="0" w:color="auto"/>
                <w:left w:val="none" w:sz="0" w:space="0" w:color="auto"/>
                <w:bottom w:val="none" w:sz="0" w:space="0" w:color="auto"/>
                <w:right w:val="none" w:sz="0" w:space="0" w:color="auto"/>
              </w:divBdr>
            </w:div>
          </w:divsChild>
        </w:div>
        <w:div w:id="1082869995">
          <w:marLeft w:val="0"/>
          <w:marRight w:val="0"/>
          <w:marTop w:val="0"/>
          <w:marBottom w:val="0"/>
          <w:divBdr>
            <w:top w:val="none" w:sz="0" w:space="0" w:color="auto"/>
            <w:left w:val="none" w:sz="0" w:space="0" w:color="auto"/>
            <w:bottom w:val="none" w:sz="0" w:space="0" w:color="auto"/>
            <w:right w:val="none" w:sz="0" w:space="0" w:color="auto"/>
          </w:divBdr>
          <w:divsChild>
            <w:div w:id="18285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6058">
      <w:bodyDiv w:val="1"/>
      <w:marLeft w:val="0"/>
      <w:marRight w:val="0"/>
      <w:marTop w:val="0"/>
      <w:marBottom w:val="0"/>
      <w:divBdr>
        <w:top w:val="none" w:sz="0" w:space="0" w:color="auto"/>
        <w:left w:val="none" w:sz="0" w:space="0" w:color="auto"/>
        <w:bottom w:val="none" w:sz="0" w:space="0" w:color="auto"/>
        <w:right w:val="none" w:sz="0" w:space="0" w:color="auto"/>
      </w:divBdr>
    </w:div>
    <w:div w:id="1823040348">
      <w:bodyDiv w:val="1"/>
      <w:marLeft w:val="0"/>
      <w:marRight w:val="0"/>
      <w:marTop w:val="0"/>
      <w:marBottom w:val="0"/>
      <w:divBdr>
        <w:top w:val="none" w:sz="0" w:space="0" w:color="auto"/>
        <w:left w:val="none" w:sz="0" w:space="0" w:color="auto"/>
        <w:bottom w:val="none" w:sz="0" w:space="0" w:color="auto"/>
        <w:right w:val="none" w:sz="0" w:space="0" w:color="auto"/>
      </w:divBdr>
      <w:divsChild>
        <w:div w:id="1858077265">
          <w:marLeft w:val="0"/>
          <w:marRight w:val="0"/>
          <w:marTop w:val="0"/>
          <w:marBottom w:val="0"/>
          <w:divBdr>
            <w:top w:val="none" w:sz="0" w:space="0" w:color="auto"/>
            <w:left w:val="none" w:sz="0" w:space="0" w:color="auto"/>
            <w:bottom w:val="none" w:sz="0" w:space="0" w:color="auto"/>
            <w:right w:val="none" w:sz="0" w:space="0" w:color="auto"/>
          </w:divBdr>
        </w:div>
        <w:div w:id="1522861787">
          <w:marLeft w:val="0"/>
          <w:marRight w:val="0"/>
          <w:marTop w:val="0"/>
          <w:marBottom w:val="0"/>
          <w:divBdr>
            <w:top w:val="none" w:sz="0" w:space="0" w:color="auto"/>
            <w:left w:val="none" w:sz="0" w:space="0" w:color="auto"/>
            <w:bottom w:val="none" w:sz="0" w:space="0" w:color="auto"/>
            <w:right w:val="none" w:sz="0" w:space="0" w:color="auto"/>
          </w:divBdr>
        </w:div>
        <w:div w:id="418723535">
          <w:marLeft w:val="0"/>
          <w:marRight w:val="0"/>
          <w:marTop w:val="0"/>
          <w:marBottom w:val="0"/>
          <w:divBdr>
            <w:top w:val="none" w:sz="0" w:space="0" w:color="auto"/>
            <w:left w:val="none" w:sz="0" w:space="0" w:color="auto"/>
            <w:bottom w:val="none" w:sz="0" w:space="0" w:color="auto"/>
            <w:right w:val="none" w:sz="0" w:space="0" w:color="auto"/>
          </w:divBdr>
        </w:div>
        <w:div w:id="767889825">
          <w:marLeft w:val="0"/>
          <w:marRight w:val="0"/>
          <w:marTop w:val="0"/>
          <w:marBottom w:val="0"/>
          <w:divBdr>
            <w:top w:val="none" w:sz="0" w:space="0" w:color="auto"/>
            <w:left w:val="none" w:sz="0" w:space="0" w:color="auto"/>
            <w:bottom w:val="none" w:sz="0" w:space="0" w:color="auto"/>
            <w:right w:val="none" w:sz="0" w:space="0" w:color="auto"/>
          </w:divBdr>
        </w:div>
        <w:div w:id="1838615612">
          <w:marLeft w:val="0"/>
          <w:marRight w:val="0"/>
          <w:marTop w:val="0"/>
          <w:marBottom w:val="0"/>
          <w:divBdr>
            <w:top w:val="none" w:sz="0" w:space="0" w:color="auto"/>
            <w:left w:val="none" w:sz="0" w:space="0" w:color="auto"/>
            <w:bottom w:val="none" w:sz="0" w:space="0" w:color="auto"/>
            <w:right w:val="none" w:sz="0" w:space="0" w:color="auto"/>
          </w:divBdr>
        </w:div>
      </w:divsChild>
    </w:div>
    <w:div w:id="1854411942">
      <w:bodyDiv w:val="1"/>
      <w:marLeft w:val="0"/>
      <w:marRight w:val="0"/>
      <w:marTop w:val="0"/>
      <w:marBottom w:val="0"/>
      <w:divBdr>
        <w:top w:val="none" w:sz="0" w:space="0" w:color="auto"/>
        <w:left w:val="none" w:sz="0" w:space="0" w:color="auto"/>
        <w:bottom w:val="none" w:sz="0" w:space="0" w:color="auto"/>
        <w:right w:val="none" w:sz="0" w:space="0" w:color="auto"/>
      </w:divBdr>
      <w:divsChild>
        <w:div w:id="58106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200355">
              <w:marLeft w:val="0"/>
              <w:marRight w:val="0"/>
              <w:marTop w:val="0"/>
              <w:marBottom w:val="0"/>
              <w:divBdr>
                <w:top w:val="none" w:sz="0" w:space="0" w:color="auto"/>
                <w:left w:val="none" w:sz="0" w:space="0" w:color="auto"/>
                <w:bottom w:val="none" w:sz="0" w:space="0" w:color="auto"/>
                <w:right w:val="none" w:sz="0" w:space="0" w:color="auto"/>
              </w:divBdr>
              <w:divsChild>
                <w:div w:id="10105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43748">
      <w:bodyDiv w:val="1"/>
      <w:marLeft w:val="0"/>
      <w:marRight w:val="0"/>
      <w:marTop w:val="0"/>
      <w:marBottom w:val="0"/>
      <w:divBdr>
        <w:top w:val="none" w:sz="0" w:space="0" w:color="auto"/>
        <w:left w:val="none" w:sz="0" w:space="0" w:color="auto"/>
        <w:bottom w:val="none" w:sz="0" w:space="0" w:color="auto"/>
        <w:right w:val="none" w:sz="0" w:space="0" w:color="auto"/>
      </w:divBdr>
      <w:divsChild>
        <w:div w:id="1200817639">
          <w:marLeft w:val="0"/>
          <w:marRight w:val="0"/>
          <w:marTop w:val="0"/>
          <w:marBottom w:val="0"/>
          <w:divBdr>
            <w:top w:val="none" w:sz="0" w:space="0" w:color="auto"/>
            <w:left w:val="none" w:sz="0" w:space="0" w:color="auto"/>
            <w:bottom w:val="none" w:sz="0" w:space="0" w:color="auto"/>
            <w:right w:val="none" w:sz="0" w:space="0" w:color="auto"/>
          </w:divBdr>
        </w:div>
      </w:divsChild>
    </w:div>
    <w:div w:id="1897888575">
      <w:bodyDiv w:val="1"/>
      <w:marLeft w:val="0"/>
      <w:marRight w:val="0"/>
      <w:marTop w:val="0"/>
      <w:marBottom w:val="0"/>
      <w:divBdr>
        <w:top w:val="none" w:sz="0" w:space="0" w:color="auto"/>
        <w:left w:val="none" w:sz="0" w:space="0" w:color="auto"/>
        <w:bottom w:val="none" w:sz="0" w:space="0" w:color="auto"/>
        <w:right w:val="none" w:sz="0" w:space="0" w:color="auto"/>
      </w:divBdr>
    </w:div>
    <w:div w:id="1926064646">
      <w:bodyDiv w:val="1"/>
      <w:marLeft w:val="0"/>
      <w:marRight w:val="0"/>
      <w:marTop w:val="0"/>
      <w:marBottom w:val="0"/>
      <w:divBdr>
        <w:top w:val="none" w:sz="0" w:space="0" w:color="auto"/>
        <w:left w:val="none" w:sz="0" w:space="0" w:color="auto"/>
        <w:bottom w:val="none" w:sz="0" w:space="0" w:color="auto"/>
        <w:right w:val="none" w:sz="0" w:space="0" w:color="auto"/>
      </w:divBdr>
      <w:divsChild>
        <w:div w:id="1515996352">
          <w:marLeft w:val="0"/>
          <w:marRight w:val="0"/>
          <w:marTop w:val="150"/>
          <w:marBottom w:val="0"/>
          <w:divBdr>
            <w:top w:val="none" w:sz="0" w:space="0" w:color="auto"/>
            <w:left w:val="none" w:sz="0" w:space="0" w:color="auto"/>
            <w:bottom w:val="none" w:sz="0" w:space="0" w:color="auto"/>
            <w:right w:val="none" w:sz="0" w:space="0" w:color="auto"/>
          </w:divBdr>
        </w:div>
        <w:div w:id="506167074">
          <w:marLeft w:val="0"/>
          <w:marRight w:val="0"/>
          <w:marTop w:val="150"/>
          <w:marBottom w:val="0"/>
          <w:divBdr>
            <w:top w:val="none" w:sz="0" w:space="0" w:color="auto"/>
            <w:left w:val="none" w:sz="0" w:space="0" w:color="auto"/>
            <w:bottom w:val="none" w:sz="0" w:space="0" w:color="auto"/>
            <w:right w:val="none" w:sz="0" w:space="0" w:color="auto"/>
          </w:divBdr>
        </w:div>
      </w:divsChild>
    </w:div>
    <w:div w:id="1934389122">
      <w:bodyDiv w:val="1"/>
      <w:marLeft w:val="0"/>
      <w:marRight w:val="0"/>
      <w:marTop w:val="0"/>
      <w:marBottom w:val="0"/>
      <w:divBdr>
        <w:top w:val="none" w:sz="0" w:space="0" w:color="auto"/>
        <w:left w:val="none" w:sz="0" w:space="0" w:color="auto"/>
        <w:bottom w:val="none" w:sz="0" w:space="0" w:color="auto"/>
        <w:right w:val="none" w:sz="0" w:space="0" w:color="auto"/>
      </w:divBdr>
    </w:div>
    <w:div w:id="1950621516">
      <w:bodyDiv w:val="1"/>
      <w:marLeft w:val="0"/>
      <w:marRight w:val="0"/>
      <w:marTop w:val="0"/>
      <w:marBottom w:val="0"/>
      <w:divBdr>
        <w:top w:val="none" w:sz="0" w:space="0" w:color="auto"/>
        <w:left w:val="none" w:sz="0" w:space="0" w:color="auto"/>
        <w:bottom w:val="none" w:sz="0" w:space="0" w:color="auto"/>
        <w:right w:val="none" w:sz="0" w:space="0" w:color="auto"/>
      </w:divBdr>
    </w:div>
    <w:div w:id="2029136921">
      <w:bodyDiv w:val="1"/>
      <w:marLeft w:val="0"/>
      <w:marRight w:val="0"/>
      <w:marTop w:val="0"/>
      <w:marBottom w:val="0"/>
      <w:divBdr>
        <w:top w:val="none" w:sz="0" w:space="0" w:color="auto"/>
        <w:left w:val="none" w:sz="0" w:space="0" w:color="auto"/>
        <w:bottom w:val="none" w:sz="0" w:space="0" w:color="auto"/>
        <w:right w:val="none" w:sz="0" w:space="0" w:color="auto"/>
      </w:divBdr>
    </w:div>
    <w:div w:id="2037846390">
      <w:bodyDiv w:val="1"/>
      <w:marLeft w:val="0"/>
      <w:marRight w:val="0"/>
      <w:marTop w:val="0"/>
      <w:marBottom w:val="0"/>
      <w:divBdr>
        <w:top w:val="none" w:sz="0" w:space="0" w:color="auto"/>
        <w:left w:val="none" w:sz="0" w:space="0" w:color="auto"/>
        <w:bottom w:val="none" w:sz="0" w:space="0" w:color="auto"/>
        <w:right w:val="none" w:sz="0" w:space="0" w:color="auto"/>
      </w:divBdr>
    </w:div>
    <w:div w:id="206178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sabilitynewsservice.com/austerity-cuts-to-social-care-and-health-caused-57000-deaths-research-suggests/" TargetMode="External"/><Relationship Id="rId18" Type="http://schemas.openxmlformats.org/officeDocument/2006/relationships/hyperlink" Target="https://twitter.com/WOWpetition" TargetMode="External"/><Relationship Id="rId26" Type="http://schemas.openxmlformats.org/officeDocument/2006/relationships/hyperlink" Target="https://twitter.com/GMCDP" TargetMode="External"/><Relationship Id="rId39" Type="http://schemas.openxmlformats.org/officeDocument/2006/relationships/hyperlink" Target="https://www.disabilitynewsservice.com/dwp-lied-about-duty-to-keep-benefit-claimants-safe-document-suggests/" TargetMode="External"/><Relationship Id="rId21" Type="http://schemas.openxmlformats.org/officeDocument/2006/relationships/hyperlink" Target="https://www.disabilitynewsservice.com/caxton-house-cover-up-dwp-hid-benefit-deaths-papers-from-wca-review-team/" TargetMode="External"/><Relationship Id="rId34" Type="http://schemas.openxmlformats.org/officeDocument/2006/relationships/hyperlink" Target="https://www.disabilitynewsservice.com/police-emails-show-dodgy-data-was-used-to-sell-unsafe-mental-distress-scheme-to-nhs/" TargetMode="External"/><Relationship Id="rId42" Type="http://schemas.openxmlformats.org/officeDocument/2006/relationships/hyperlink" Target="https://www.leighday.co.uk/" TargetMode="External"/><Relationship Id="rId47" Type="http://schemas.openxmlformats.org/officeDocument/2006/relationships/hyperlink" Target="https://www.disabilitynewsservice.com/disabled-fans-continue-to-face-barriers-to-watching-live-sport-survey-shows/" TargetMode="External"/><Relationship Id="rId50" Type="http://schemas.openxmlformats.org/officeDocument/2006/relationships/hyperlink" Target="https://www.swimming.org/sport/ellie-robinson-retires/" TargetMode="External"/><Relationship Id="rId55" Type="http://schemas.openxmlformats.org/officeDocument/2006/relationships/fontTable" Target="fontTable.xml"/><Relationship Id="rId7" Type="http://schemas.openxmlformats.org/officeDocument/2006/relationships/hyperlink" Target="https://www.gov.uk/government/publications/people-at-the-heart-of-care-adult-social-care-reform-white-paper" TargetMode="External"/><Relationship Id="rId2" Type="http://schemas.openxmlformats.org/officeDocument/2006/relationships/styles" Target="styles.xml"/><Relationship Id="rId16" Type="http://schemas.openxmlformats.org/officeDocument/2006/relationships/hyperlink" Target="https://natcen.ac.uk/taking-part/studies-in-field/understanding-your-health-and-disability-needs-and-how-your-benefits-support-you/" TargetMode="External"/><Relationship Id="rId29" Type="http://schemas.openxmlformats.org/officeDocument/2006/relationships/hyperlink" Target="https://stopsim.co.uk/" TargetMode="External"/><Relationship Id="rId11" Type="http://schemas.openxmlformats.org/officeDocument/2006/relationships/hyperlink" Target="https://www.disabilityrightsuk.org/" TargetMode="External"/><Relationship Id="rId24" Type="http://schemas.openxmlformats.org/officeDocument/2006/relationships/hyperlink" Target="https://www.disabilitynewsservice.com/damning-research-on-wca-deaths-is-timely-reminder-of-governments-shame/" TargetMode="External"/><Relationship Id="rId32" Type="http://schemas.openxmlformats.org/officeDocument/2006/relationships/hyperlink" Target="https://www.peerhub.co.uk/" TargetMode="External"/><Relationship Id="rId37" Type="http://schemas.openxmlformats.org/officeDocument/2006/relationships/hyperlink" Target="https://www.disabilitynewsservice.com/philippa-day-flawed-pip-system-led-to-young-mums-death-says-coroner/" TargetMode="External"/><Relationship Id="rId40" Type="http://schemas.openxmlformats.org/officeDocument/2006/relationships/hyperlink" Target="https://www.disabilitynewsservice.com/dwp-the-case-for-the-prosecution/" TargetMode="External"/><Relationship Id="rId45" Type="http://schemas.openxmlformats.org/officeDocument/2006/relationships/hyperlink" Target="https://www.disabilitynewsservice.com/biopsychosocial-basis-for-benefit-cuts-is-cavalier-unevidenced-and-misleading/" TargetMode="External"/><Relationship Id="rId53" Type="http://schemas.openxmlformats.org/officeDocument/2006/relationships/hyperlink" Target="https://www.mirror.co.uk/news/uk-news/daughter-20-who-sued-mums-25590450" TargetMode="External"/><Relationship Id="rId5" Type="http://schemas.openxmlformats.org/officeDocument/2006/relationships/footnotes" Target="footnotes.xml"/><Relationship Id="rId10" Type="http://schemas.openxmlformats.org/officeDocument/2006/relationships/hyperlink" Target="https://www.rofa.org.uk/nilss_project/" TargetMode="External"/><Relationship Id="rId19" Type="http://schemas.openxmlformats.org/officeDocument/2006/relationships/hyperlink" Target="https://committees.parliament.uk/publications/7794/documents/82367/default/" TargetMode="External"/><Relationship Id="rId31" Type="http://schemas.openxmlformats.org/officeDocument/2006/relationships/hyperlink" Target="https://anchor.fm/nsun" TargetMode="External"/><Relationship Id="rId44" Type="http://schemas.openxmlformats.org/officeDocument/2006/relationships/hyperlink" Target="https://www.parliamentlive.tv/Event/Index/335a0886-efcc-4397-a9aa-4ed06794a412" TargetMode="External"/><Relationship Id="rId52" Type="http://schemas.openxmlformats.org/officeDocument/2006/relationships/hyperlink" Target="https://www.theguardian.com/world/2021/nov/25/the-everyday-assault-of-disabled-women-its-inappropriate-sexual-touching-at-least-once-a-month" TargetMode="External"/><Relationship Id="rId4" Type="http://schemas.openxmlformats.org/officeDocument/2006/relationships/webSettings" Target="webSettings.xml"/><Relationship Id="rId9" Type="http://schemas.openxmlformats.org/officeDocument/2006/relationships/hyperlink" Target="https://www.rofa.org.uk/" TargetMode="External"/><Relationship Id="rId14" Type="http://schemas.openxmlformats.org/officeDocument/2006/relationships/hyperlink" Target="https://www.disabilitynewsservice.com/johnsons-social-care-fix-is-disappointing-regressive-and-insulting/" TargetMode="External"/><Relationship Id="rId22" Type="http://schemas.openxmlformats.org/officeDocument/2006/relationships/hyperlink" Target="https://www.gov.uk/government/publications/work-capability-assessment-independent-review-year-4" TargetMode="External"/><Relationship Id="rId27" Type="http://schemas.openxmlformats.org/officeDocument/2006/relationships/hyperlink" Target="https://twitter.com/Foxglovelegal" TargetMode="External"/><Relationship Id="rId30" Type="http://schemas.openxmlformats.org/officeDocument/2006/relationships/hyperlink" Target="https://www.disabilitynewsservice.com/nhs-england-must-do-more-despite-ordering-reviews-of-unsafe-mental-distress-scheme/" TargetMode="External"/><Relationship Id="rId35" Type="http://schemas.openxmlformats.org/officeDocument/2006/relationships/hyperlink" Target="https://www.gov.uk/government/publications/personal-independence-payment-pip-assessments-first-independent-review" TargetMode="External"/><Relationship Id="rId43" Type="http://schemas.openxmlformats.org/officeDocument/2006/relationships/hyperlink" Target="https://www.disabilitynewsservice.com/the-death-of-errol-graham-man-starved-to-death-after-dwp-wrongly-stopped-his-benefits/" TargetMode="External"/><Relationship Id="rId48" Type="http://schemas.openxmlformats.org/officeDocument/2006/relationships/hyperlink" Target="https://hansard.parliament.uk/commons/2021-11-25/debates/E02AFDC3-CFBF-40B1-B9FC-A214394C2F4B/IndependentFan-LedReviewOfFootballGovernance" TargetMode="External"/><Relationship Id="rId56" Type="http://schemas.openxmlformats.org/officeDocument/2006/relationships/theme" Target="theme/theme1.xml"/><Relationship Id="rId8" Type="http://schemas.openxmlformats.org/officeDocument/2006/relationships/hyperlink" Target="https://www.adass.org.uk/snap-survey-nov21-rapidly-deteriorating-social-services" TargetMode="External"/><Relationship Id="rId51" Type="http://schemas.openxmlformats.org/officeDocument/2006/relationships/hyperlink" Target="https://www.theguardian.com/society/2021/nov/30/weve-been-failed-five-vulnerable-people-on-their-booster-jab-wait-covid" TargetMode="External"/><Relationship Id="rId3" Type="http://schemas.openxmlformats.org/officeDocument/2006/relationships/settings" Target="settings.xml"/><Relationship Id="rId12" Type="http://schemas.openxmlformats.org/officeDocument/2006/relationships/hyperlink" Target="https://bril.uk/" TargetMode="External"/><Relationship Id="rId17" Type="http://schemas.openxmlformats.org/officeDocument/2006/relationships/hyperlink" Target="https://assets.publishing.service.gov.uk/government/uploads/system/uploads/attachment_data/file/431367/GSR_publication_protocol_2015_FINAL.pdf" TargetMode="External"/><Relationship Id="rId25" Type="http://schemas.openxmlformats.org/officeDocument/2006/relationships/hyperlink" Target="https://www.crowdjustice.com/case/dwp-algorithm/" TargetMode="External"/><Relationship Id="rId33" Type="http://schemas.openxmlformats.org/officeDocument/2006/relationships/hyperlink" Target="https://nsunagm2021.com/schedule-and-register/" TargetMode="External"/><Relationship Id="rId38" Type="http://schemas.openxmlformats.org/officeDocument/2006/relationships/hyperlink" Target="https://www.parliamentlive.tv/Event/Index/335a0886-efcc-4397-a9aa-4ed06794a412" TargetMode="External"/><Relationship Id="rId46" Type="http://schemas.openxmlformats.org/officeDocument/2006/relationships/hyperlink" Target="https://www.gov.uk/government/publications/fan-led-review-of-football-governance-securing-the-games-future" TargetMode="External"/><Relationship Id="rId20" Type="http://schemas.openxmlformats.org/officeDocument/2006/relationships/hyperlink" Target="https://www.parliamentlive.tv/Event/Index/335a0886-efcc-4397-a9aa-4ed06794a412" TargetMode="External"/><Relationship Id="rId41" Type="http://schemas.openxmlformats.org/officeDocument/2006/relationships/hyperlink" Target="https://www.disabilitynewsservice.com/philippa-day-flawed-pip-system-led-to-young-mums-death-says-coroner/" TargetMode="External"/><Relationship Id="rId54" Type="http://schemas.openxmlformats.org/officeDocument/2006/relationships/hyperlink" Target="http://www.disabilitynewsservice.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ubliclawproject.org.uk/latest/benefitsanctions/" TargetMode="External"/><Relationship Id="rId23" Type="http://schemas.openxmlformats.org/officeDocument/2006/relationships/hyperlink" Target="https://www.gov.uk/government/publications/work-capability-assessment-independent-review-year-5" TargetMode="External"/><Relationship Id="rId28" Type="http://schemas.openxmlformats.org/officeDocument/2006/relationships/hyperlink" Target="https://www.disabilitynewsservice.com/dwp-bosses-quizzed-by-mps-over-secret-benefit-fraud-algorithm/" TargetMode="External"/><Relationship Id="rId36" Type="http://schemas.openxmlformats.org/officeDocument/2006/relationships/hyperlink" Target="https://www.gov.uk/government/news/paul-gray-publishes-second-review-of-personal-independence-payment" TargetMode="External"/><Relationship Id="rId49" Type="http://schemas.openxmlformats.org/officeDocument/2006/relationships/hyperlink" Target="https://www.parliamentlive.tv/Event/Index/33ae2c44-eae2-4ad2-be6e-2a08177420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7116</Words>
  <Characters>40563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Pring</dc:creator>
  <cp:keywords/>
  <dc:description/>
  <cp:lastModifiedBy>John Pring</cp:lastModifiedBy>
  <cp:revision>3</cp:revision>
  <dcterms:created xsi:type="dcterms:W3CDTF">2021-12-02T13:26:00Z</dcterms:created>
  <dcterms:modified xsi:type="dcterms:W3CDTF">2021-12-02T13:27:00Z</dcterms:modified>
</cp:coreProperties>
</file>