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599A6" w14:textId="7B08179C" w:rsidR="00803DDB" w:rsidRPr="00897ADD" w:rsidRDefault="004E4689" w:rsidP="003B357C">
      <w:pPr>
        <w:rPr>
          <w:rFonts w:cs="Arial"/>
          <w:b/>
          <w:sz w:val="24"/>
          <w:szCs w:val="24"/>
        </w:rPr>
      </w:pPr>
      <w:r w:rsidRPr="004E4689">
        <w:rPr>
          <w:rFonts w:cs="Arial"/>
          <w:b/>
          <w:noProof/>
          <w:sz w:val="24"/>
          <w:szCs w:val="24"/>
          <w:lang w:eastAsia="en-GB"/>
        </w:rPr>
        <mc:AlternateContent>
          <mc:Choice Requires="wps">
            <w:drawing>
              <wp:anchor distT="0" distB="0" distL="114300" distR="114300" simplePos="0" relativeHeight="251659264" behindDoc="0" locked="0" layoutInCell="1" allowOverlap="1" wp14:anchorId="007EC193" wp14:editId="62EF2EBE">
                <wp:simplePos x="0" y="0"/>
                <wp:positionH relativeFrom="column">
                  <wp:posOffset>5857875</wp:posOffset>
                </wp:positionH>
                <wp:positionV relativeFrom="paragraph">
                  <wp:posOffset>-295275</wp:posOffset>
                </wp:positionV>
                <wp:extent cx="800100" cy="1403985"/>
                <wp:effectExtent l="0" t="0" r="1905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3985"/>
                        </a:xfrm>
                        <a:prstGeom prst="rect">
                          <a:avLst/>
                        </a:prstGeom>
                        <a:solidFill>
                          <a:srgbClr val="FFFFFF"/>
                        </a:solidFill>
                        <a:ln w="9525">
                          <a:solidFill>
                            <a:srgbClr val="000000"/>
                          </a:solidFill>
                          <a:miter lim="800000"/>
                          <a:headEnd/>
                          <a:tailEnd/>
                        </a:ln>
                      </wps:spPr>
                      <wps:txbx>
                        <w:txbxContent>
                          <w:p w14:paraId="1D497506" w14:textId="55F5BB0D" w:rsidR="00DB2508" w:rsidRPr="004E4689" w:rsidRDefault="00DB2508">
                            <w:pPr>
                              <w:rPr>
                                <w:sz w:val="24"/>
                                <w:szCs w:val="24"/>
                              </w:rPr>
                            </w:pPr>
                            <w:r w:rsidRPr="004E4689">
                              <w:rPr>
                                <w:sz w:val="24"/>
                                <w:szCs w:val="24"/>
                              </w:rPr>
                              <w:t>Paper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1.25pt;margin-top:-23.25pt;width:63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">
                <v:textbox style="mso-fit-shape-to-text:t">
                  <w:txbxContent>
                    <w:p w14:paraId="1D497506" w14:textId="55F5BB0D" w:rsidR="00DB2508" w:rsidRPr="004E4689" w:rsidRDefault="00DB2508">
                      <w:pPr>
                        <w:rPr>
                          <w:sz w:val="24"/>
                          <w:szCs w:val="24"/>
                        </w:rPr>
                      </w:pPr>
                      <w:r w:rsidRPr="004E4689">
                        <w:rPr>
                          <w:sz w:val="24"/>
                          <w:szCs w:val="24"/>
                        </w:rPr>
                        <w:t>Paper 1</w:t>
                      </w:r>
                    </w:p>
                  </w:txbxContent>
                </v:textbox>
              </v:shape>
            </w:pict>
          </mc:Fallback>
        </mc:AlternateContent>
      </w:r>
      <w:r w:rsidR="009B0D17">
        <w:rPr>
          <w:rFonts w:cs="Arial"/>
          <w:b/>
          <w:sz w:val="24"/>
          <w:szCs w:val="24"/>
        </w:rPr>
        <w:t>Possability People</w:t>
      </w:r>
    </w:p>
    <w:p w14:paraId="4BB9C7F1" w14:textId="77777777" w:rsidR="00803DDB" w:rsidRPr="00897ADD" w:rsidRDefault="00803DDB" w:rsidP="003B357C">
      <w:pPr>
        <w:rPr>
          <w:rFonts w:cs="Arial"/>
          <w:b/>
          <w:sz w:val="24"/>
          <w:szCs w:val="24"/>
        </w:rPr>
      </w:pPr>
    </w:p>
    <w:p w14:paraId="2AEB955B" w14:textId="4FF01673" w:rsidR="002A50DC" w:rsidRDefault="002A50DC" w:rsidP="002A50DC">
      <w:pPr>
        <w:rPr>
          <w:rFonts w:cs="Arial"/>
          <w:b/>
          <w:sz w:val="24"/>
          <w:szCs w:val="24"/>
        </w:rPr>
      </w:pPr>
      <w:r>
        <w:rPr>
          <w:rFonts w:cs="Arial"/>
          <w:b/>
          <w:sz w:val="24"/>
          <w:szCs w:val="24"/>
        </w:rPr>
        <w:t xml:space="preserve">Citywide Connect </w:t>
      </w:r>
      <w:r w:rsidR="009B0D17">
        <w:rPr>
          <w:rFonts w:cs="Arial"/>
          <w:b/>
          <w:sz w:val="24"/>
          <w:szCs w:val="24"/>
        </w:rPr>
        <w:t>Partnership</w:t>
      </w:r>
      <w:r>
        <w:rPr>
          <w:rFonts w:cs="Arial"/>
          <w:b/>
          <w:sz w:val="24"/>
          <w:szCs w:val="24"/>
        </w:rPr>
        <w:t xml:space="preserve"> Board</w:t>
      </w:r>
    </w:p>
    <w:p w14:paraId="2ACD82ED" w14:textId="11088298" w:rsidR="002A50DC" w:rsidRDefault="00815C80" w:rsidP="002A50DC">
      <w:pPr>
        <w:rPr>
          <w:rFonts w:cs="Arial"/>
          <w:b/>
          <w:sz w:val="24"/>
          <w:szCs w:val="24"/>
        </w:rPr>
      </w:pPr>
      <w:r>
        <w:rPr>
          <w:rFonts w:cs="Arial"/>
          <w:b/>
          <w:sz w:val="24"/>
          <w:szCs w:val="24"/>
        </w:rPr>
        <w:t>28</w:t>
      </w:r>
      <w:r w:rsidRPr="00815C80">
        <w:rPr>
          <w:rFonts w:cs="Arial"/>
          <w:b/>
          <w:sz w:val="24"/>
          <w:szCs w:val="24"/>
          <w:vertAlign w:val="superscript"/>
        </w:rPr>
        <w:t>th</w:t>
      </w:r>
      <w:r>
        <w:rPr>
          <w:rFonts w:cs="Arial"/>
          <w:b/>
          <w:sz w:val="24"/>
          <w:szCs w:val="24"/>
        </w:rPr>
        <w:t xml:space="preserve"> February 2017 – 10am – 1pm </w:t>
      </w:r>
    </w:p>
    <w:p w14:paraId="786D6BD1" w14:textId="74F1ED1B" w:rsidR="002A50DC" w:rsidRPr="00815C80" w:rsidRDefault="00815C80" w:rsidP="002A50DC">
      <w:pPr>
        <w:rPr>
          <w:rFonts w:cs="Arial"/>
          <w:b/>
          <w:sz w:val="24"/>
          <w:szCs w:val="24"/>
        </w:rPr>
      </w:pPr>
      <w:r>
        <w:rPr>
          <w:rFonts w:cs="Arial"/>
          <w:b/>
          <w:sz w:val="24"/>
          <w:szCs w:val="24"/>
        </w:rPr>
        <w:t>Open Market,</w:t>
      </w:r>
      <w:r w:rsidR="0037716E">
        <w:rPr>
          <w:rFonts w:cs="Arial"/>
          <w:b/>
          <w:sz w:val="24"/>
          <w:szCs w:val="24"/>
        </w:rPr>
        <w:t xml:space="preserve"> </w:t>
      </w:r>
      <w:r w:rsidRPr="00815C80">
        <w:rPr>
          <w:rFonts w:cs="Arial"/>
          <w:b/>
          <w:sz w:val="24"/>
          <w:szCs w:val="24"/>
        </w:rPr>
        <w:t>1 Marshalls Row,</w:t>
      </w:r>
      <w:r>
        <w:rPr>
          <w:rFonts w:cs="Arial"/>
          <w:b/>
          <w:sz w:val="24"/>
          <w:szCs w:val="24"/>
        </w:rPr>
        <w:t xml:space="preserve"> Brighton,</w:t>
      </w:r>
      <w:r w:rsidRPr="00815C80">
        <w:rPr>
          <w:rFonts w:cs="Arial"/>
          <w:b/>
          <w:sz w:val="24"/>
          <w:szCs w:val="24"/>
        </w:rPr>
        <w:t xml:space="preserve"> BN1 4JU </w:t>
      </w:r>
    </w:p>
    <w:p w14:paraId="50A67345" w14:textId="77777777" w:rsidR="009B0D17" w:rsidRDefault="009B0D17" w:rsidP="002A50DC">
      <w:pPr>
        <w:rPr>
          <w:rFonts w:cs="Arial"/>
          <w:b/>
          <w:sz w:val="24"/>
          <w:szCs w:val="24"/>
        </w:rPr>
      </w:pPr>
    </w:p>
    <w:p w14:paraId="18CE3819" w14:textId="77777777" w:rsidR="002A50DC" w:rsidRDefault="002A50DC" w:rsidP="002A50DC">
      <w:pPr>
        <w:rPr>
          <w:rFonts w:cs="Arial"/>
          <w:b/>
          <w:sz w:val="24"/>
          <w:szCs w:val="24"/>
        </w:rPr>
      </w:pPr>
      <w:r>
        <w:rPr>
          <w:rFonts w:cs="Arial"/>
          <w:b/>
          <w:sz w:val="24"/>
          <w:szCs w:val="24"/>
        </w:rPr>
        <w:t>Present:</w:t>
      </w:r>
    </w:p>
    <w:p w14:paraId="3A4AE4A2" w14:textId="1B39B555" w:rsidR="002A50DC" w:rsidRDefault="002A50DC" w:rsidP="002A50DC">
      <w:pPr>
        <w:rPr>
          <w:rFonts w:cs="Arial"/>
          <w:sz w:val="24"/>
          <w:szCs w:val="24"/>
        </w:rPr>
      </w:pPr>
      <w:r>
        <w:rPr>
          <w:rFonts w:cs="Arial"/>
          <w:sz w:val="24"/>
          <w:szCs w:val="24"/>
        </w:rPr>
        <w:t>Geraldine Des Moulins – GDM (Chair)</w:t>
      </w:r>
      <w:r>
        <w:rPr>
          <w:rFonts w:cs="Arial"/>
          <w:sz w:val="24"/>
          <w:szCs w:val="24"/>
        </w:rPr>
        <w:tab/>
      </w:r>
      <w:r w:rsidR="009B0D17">
        <w:rPr>
          <w:rFonts w:cs="Arial"/>
          <w:sz w:val="24"/>
          <w:szCs w:val="24"/>
        </w:rPr>
        <w:t>Possability People</w:t>
      </w:r>
      <w:r>
        <w:rPr>
          <w:rFonts w:cs="Arial"/>
          <w:sz w:val="24"/>
          <w:szCs w:val="24"/>
        </w:rPr>
        <w:t xml:space="preserve"> – Chief Officer</w:t>
      </w:r>
    </w:p>
    <w:p w14:paraId="2A1202D2" w14:textId="77777777" w:rsidR="002A50DC" w:rsidRDefault="002A50DC" w:rsidP="002A50DC">
      <w:pPr>
        <w:rPr>
          <w:rFonts w:cs="Arial"/>
          <w:sz w:val="24"/>
          <w:szCs w:val="24"/>
        </w:rPr>
      </w:pPr>
      <w:r>
        <w:rPr>
          <w:rFonts w:cs="Arial"/>
          <w:sz w:val="24"/>
          <w:szCs w:val="24"/>
        </w:rPr>
        <w:t>Penny Woodgate – PW</w:t>
      </w:r>
      <w:r>
        <w:rPr>
          <w:rFonts w:cs="Arial"/>
          <w:sz w:val="24"/>
          <w:szCs w:val="24"/>
        </w:rPr>
        <w:tab/>
      </w:r>
      <w:r>
        <w:rPr>
          <w:rFonts w:cs="Arial"/>
          <w:sz w:val="24"/>
          <w:szCs w:val="24"/>
        </w:rPr>
        <w:tab/>
      </w:r>
      <w:r>
        <w:rPr>
          <w:rFonts w:cs="Arial"/>
          <w:sz w:val="24"/>
          <w:szCs w:val="24"/>
        </w:rPr>
        <w:tab/>
        <w:t>E.Sussex Local Pharmaceutical Committee</w:t>
      </w:r>
    </w:p>
    <w:p w14:paraId="0B858D4D" w14:textId="3F73D809" w:rsidR="00E26C04" w:rsidRDefault="00E26C04" w:rsidP="00E26C04">
      <w:pPr>
        <w:rPr>
          <w:rFonts w:cs="Arial"/>
          <w:sz w:val="24"/>
          <w:szCs w:val="24"/>
        </w:rPr>
      </w:pPr>
      <w:r>
        <w:rPr>
          <w:rFonts w:cs="Arial"/>
          <w:sz w:val="24"/>
          <w:szCs w:val="24"/>
        </w:rPr>
        <w:t>Mel King – MK</w:t>
      </w:r>
      <w:r>
        <w:rPr>
          <w:rFonts w:cs="Arial"/>
          <w:sz w:val="24"/>
          <w:szCs w:val="24"/>
        </w:rPr>
        <w:tab/>
      </w:r>
      <w:r>
        <w:rPr>
          <w:rFonts w:cs="Arial"/>
          <w:sz w:val="24"/>
          <w:szCs w:val="24"/>
        </w:rPr>
        <w:tab/>
      </w:r>
      <w:r>
        <w:rPr>
          <w:rFonts w:cs="Arial"/>
          <w:sz w:val="24"/>
          <w:szCs w:val="24"/>
        </w:rPr>
        <w:tab/>
      </w:r>
      <w:r>
        <w:rPr>
          <w:rFonts w:cs="Arial"/>
          <w:sz w:val="24"/>
          <w:szCs w:val="24"/>
        </w:rPr>
        <w:tab/>
        <w:t>East Sussex Fire</w:t>
      </w:r>
      <w:r w:rsidR="003A14B0">
        <w:rPr>
          <w:rFonts w:cs="Arial"/>
          <w:sz w:val="24"/>
          <w:szCs w:val="24"/>
        </w:rPr>
        <w:t xml:space="preserve"> and Rescue</w:t>
      </w:r>
      <w:r>
        <w:rPr>
          <w:rFonts w:cs="Arial"/>
          <w:sz w:val="24"/>
          <w:szCs w:val="24"/>
        </w:rPr>
        <w:t xml:space="preserve"> Service</w:t>
      </w:r>
    </w:p>
    <w:p w14:paraId="524FF77E" w14:textId="6BCEF618" w:rsidR="00E26C04" w:rsidRDefault="00E26C04" w:rsidP="00E26C04">
      <w:pPr>
        <w:rPr>
          <w:rFonts w:cs="Arial"/>
          <w:sz w:val="24"/>
          <w:szCs w:val="24"/>
        </w:rPr>
      </w:pPr>
      <w:r>
        <w:rPr>
          <w:rFonts w:cs="Arial"/>
          <w:sz w:val="24"/>
          <w:szCs w:val="24"/>
        </w:rPr>
        <w:t xml:space="preserve">Emma </w:t>
      </w:r>
      <w:r w:rsidR="00246830">
        <w:rPr>
          <w:rFonts w:cs="Arial"/>
          <w:sz w:val="24"/>
          <w:szCs w:val="24"/>
        </w:rPr>
        <w:t>McDermott</w:t>
      </w:r>
      <w:r>
        <w:rPr>
          <w:rFonts w:cs="Arial"/>
          <w:sz w:val="24"/>
          <w:szCs w:val="24"/>
        </w:rPr>
        <w:t xml:space="preserve"> – EM</w:t>
      </w:r>
      <w:r>
        <w:rPr>
          <w:rFonts w:cs="Arial"/>
          <w:sz w:val="24"/>
          <w:szCs w:val="24"/>
        </w:rPr>
        <w:tab/>
      </w:r>
      <w:r>
        <w:rPr>
          <w:rFonts w:cs="Arial"/>
          <w:sz w:val="24"/>
          <w:szCs w:val="24"/>
        </w:rPr>
        <w:tab/>
      </w:r>
      <w:r>
        <w:rPr>
          <w:rFonts w:cs="Arial"/>
          <w:sz w:val="24"/>
          <w:szCs w:val="24"/>
        </w:rPr>
        <w:tab/>
      </w:r>
      <w:r w:rsidR="003A14B0">
        <w:rPr>
          <w:rFonts w:cs="Arial"/>
          <w:sz w:val="24"/>
          <w:szCs w:val="24"/>
        </w:rPr>
        <w:t xml:space="preserve">BHCC, </w:t>
      </w:r>
      <w:r w:rsidR="009B0D17">
        <w:rPr>
          <w:rFonts w:cs="Arial"/>
          <w:sz w:val="24"/>
          <w:szCs w:val="24"/>
        </w:rPr>
        <w:t>Communities, Equalities &amp; Third Sector</w:t>
      </w:r>
    </w:p>
    <w:p w14:paraId="1F72D015" w14:textId="086C00E8" w:rsidR="00277896" w:rsidRDefault="00277896" w:rsidP="00E26C04">
      <w:pPr>
        <w:rPr>
          <w:rFonts w:cs="Arial"/>
          <w:sz w:val="24"/>
          <w:szCs w:val="24"/>
        </w:rPr>
      </w:pPr>
      <w:r>
        <w:rPr>
          <w:rFonts w:cs="Arial"/>
          <w:sz w:val="24"/>
          <w:szCs w:val="24"/>
          <w:lang w:val="en-US"/>
        </w:rPr>
        <w:t>Jane Lodge – JL</w:t>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rPr>
        <w:t>Patient &amp; Public Engagement (CCG)</w:t>
      </w:r>
    </w:p>
    <w:p w14:paraId="01FE5D5D" w14:textId="2336FBF8" w:rsidR="003844E4" w:rsidRDefault="003844E4" w:rsidP="00E26C04">
      <w:pPr>
        <w:rPr>
          <w:rFonts w:cs="Arial"/>
          <w:sz w:val="24"/>
          <w:szCs w:val="24"/>
          <w:lang w:val="en-US"/>
        </w:rPr>
      </w:pPr>
      <w:r>
        <w:rPr>
          <w:rFonts w:cs="Arial"/>
          <w:sz w:val="24"/>
          <w:szCs w:val="24"/>
          <w:lang w:val="en-US"/>
        </w:rPr>
        <w:t xml:space="preserve">Emily O’Brien – EO </w:t>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t>Brighton &amp; Hove Food Partnership</w:t>
      </w:r>
    </w:p>
    <w:p w14:paraId="3D6EFA35" w14:textId="77777777" w:rsidR="00815C80" w:rsidRDefault="00815C80" w:rsidP="00815C80">
      <w:pPr>
        <w:rPr>
          <w:rFonts w:cs="Arial"/>
          <w:sz w:val="24"/>
          <w:szCs w:val="24"/>
        </w:rPr>
      </w:pPr>
      <w:r>
        <w:rPr>
          <w:rFonts w:cs="Arial"/>
          <w:sz w:val="24"/>
          <w:szCs w:val="24"/>
        </w:rPr>
        <w:t>Peter Huntbach - PH</w:t>
      </w:r>
      <w:r>
        <w:rPr>
          <w:rFonts w:cs="Arial"/>
          <w:sz w:val="24"/>
          <w:szCs w:val="24"/>
        </w:rPr>
        <w:tab/>
      </w:r>
      <w:r>
        <w:rPr>
          <w:rFonts w:cs="Arial"/>
          <w:sz w:val="24"/>
          <w:szCs w:val="24"/>
        </w:rPr>
        <w:tab/>
      </w:r>
      <w:r>
        <w:rPr>
          <w:rFonts w:cs="Arial"/>
          <w:sz w:val="24"/>
          <w:szCs w:val="24"/>
        </w:rPr>
        <w:tab/>
        <w:t>BHCC Seniors’ Housing</w:t>
      </w:r>
    </w:p>
    <w:p w14:paraId="7F361C19" w14:textId="08E91387" w:rsidR="00E5066E" w:rsidRPr="00815C80" w:rsidRDefault="00815C80" w:rsidP="002A50DC">
      <w:pPr>
        <w:rPr>
          <w:rFonts w:cs="Arial"/>
          <w:sz w:val="24"/>
          <w:szCs w:val="24"/>
        </w:rPr>
      </w:pPr>
      <w:r>
        <w:rPr>
          <w:rFonts w:cs="Arial"/>
          <w:sz w:val="24"/>
          <w:szCs w:val="24"/>
        </w:rPr>
        <w:t xml:space="preserve">Judith Cooper </w:t>
      </w:r>
      <w:r w:rsidR="003F6277">
        <w:rPr>
          <w:rFonts w:cs="Arial"/>
          <w:sz w:val="24"/>
          <w:szCs w:val="24"/>
        </w:rPr>
        <w:t>–</w:t>
      </w:r>
      <w:r>
        <w:rPr>
          <w:rFonts w:cs="Arial"/>
          <w:sz w:val="24"/>
          <w:szCs w:val="24"/>
        </w:rPr>
        <w:t xml:space="preserve"> JC</w:t>
      </w:r>
      <w:r w:rsidR="003F6277">
        <w:rPr>
          <w:rFonts w:cs="Arial"/>
          <w:sz w:val="24"/>
          <w:szCs w:val="24"/>
        </w:rPr>
        <w:tab/>
      </w:r>
      <w:r w:rsidR="003F6277">
        <w:rPr>
          <w:rFonts w:cs="Arial"/>
          <w:sz w:val="24"/>
          <w:szCs w:val="24"/>
        </w:rPr>
        <w:tab/>
      </w:r>
      <w:r w:rsidR="003F6277">
        <w:rPr>
          <w:rFonts w:cs="Arial"/>
          <w:sz w:val="24"/>
          <w:szCs w:val="24"/>
        </w:rPr>
        <w:tab/>
      </w:r>
      <w:r w:rsidR="00BE73EF">
        <w:rPr>
          <w:rFonts w:cs="Arial"/>
          <w:sz w:val="24"/>
          <w:szCs w:val="24"/>
        </w:rPr>
        <w:tab/>
      </w:r>
      <w:r>
        <w:rPr>
          <w:rFonts w:cs="Arial"/>
          <w:sz w:val="24"/>
          <w:szCs w:val="24"/>
        </w:rPr>
        <w:t>BHCC</w:t>
      </w:r>
      <w:r w:rsidR="00B81051">
        <w:rPr>
          <w:sz w:val="24"/>
          <w:szCs w:val="24"/>
        </w:rPr>
        <w:t xml:space="preserve"> Commissioner </w:t>
      </w:r>
      <w:r>
        <w:rPr>
          <w:sz w:val="24"/>
          <w:szCs w:val="24"/>
        </w:rPr>
        <w:tab/>
      </w:r>
      <w:r>
        <w:rPr>
          <w:sz w:val="24"/>
          <w:szCs w:val="24"/>
        </w:rPr>
        <w:tab/>
      </w:r>
    </w:p>
    <w:p w14:paraId="71782A03" w14:textId="19789487" w:rsidR="00815C80" w:rsidRDefault="00815C80" w:rsidP="00815C80">
      <w:pPr>
        <w:rPr>
          <w:rFonts w:cs="Arial"/>
          <w:sz w:val="24"/>
          <w:szCs w:val="24"/>
        </w:rPr>
      </w:pPr>
      <w:r>
        <w:rPr>
          <w:rFonts w:cs="Arial"/>
          <w:sz w:val="24"/>
          <w:szCs w:val="24"/>
        </w:rPr>
        <w:t>Loretta Harrison – LH</w:t>
      </w:r>
      <w:r>
        <w:rPr>
          <w:rFonts w:cs="Arial"/>
          <w:sz w:val="24"/>
          <w:szCs w:val="24"/>
        </w:rPr>
        <w:tab/>
      </w:r>
      <w:r>
        <w:rPr>
          <w:rFonts w:cs="Arial"/>
          <w:sz w:val="24"/>
          <w:szCs w:val="24"/>
        </w:rPr>
        <w:tab/>
      </w:r>
      <w:r>
        <w:rPr>
          <w:rFonts w:cs="Arial"/>
          <w:sz w:val="24"/>
          <w:szCs w:val="24"/>
        </w:rPr>
        <w:tab/>
        <w:t>Home &amp; Company</w:t>
      </w:r>
    </w:p>
    <w:p w14:paraId="0A712724" w14:textId="3CFE29DA" w:rsidR="004F61A0" w:rsidRDefault="00815C80" w:rsidP="002A50DC">
      <w:pPr>
        <w:rPr>
          <w:rFonts w:cs="Arial"/>
          <w:sz w:val="24"/>
          <w:szCs w:val="24"/>
        </w:rPr>
      </w:pPr>
      <w:r>
        <w:rPr>
          <w:rFonts w:cs="Arial"/>
          <w:sz w:val="24"/>
          <w:szCs w:val="24"/>
        </w:rPr>
        <w:t xml:space="preserve">Kevin Browne – </w:t>
      </w:r>
      <w:r w:rsidR="00452CB1">
        <w:rPr>
          <w:rFonts w:cs="Arial"/>
          <w:sz w:val="24"/>
          <w:szCs w:val="24"/>
        </w:rPr>
        <w:t>KB</w:t>
      </w:r>
      <w:r>
        <w:rPr>
          <w:rFonts w:cs="Arial"/>
          <w:sz w:val="24"/>
          <w:szCs w:val="24"/>
        </w:rPr>
        <w:tab/>
      </w:r>
      <w:r>
        <w:rPr>
          <w:rFonts w:cs="Arial"/>
          <w:sz w:val="24"/>
          <w:szCs w:val="24"/>
        </w:rPr>
        <w:tab/>
      </w:r>
      <w:r>
        <w:rPr>
          <w:rFonts w:cs="Arial"/>
          <w:sz w:val="24"/>
          <w:szCs w:val="24"/>
        </w:rPr>
        <w:tab/>
      </w:r>
      <w:r>
        <w:rPr>
          <w:rFonts w:cs="Arial"/>
          <w:sz w:val="24"/>
          <w:szCs w:val="24"/>
        </w:rPr>
        <w:tab/>
        <w:t>Sussex Police</w:t>
      </w:r>
    </w:p>
    <w:p w14:paraId="3C14049D" w14:textId="0DB4EACB" w:rsidR="004F61A0" w:rsidRDefault="00BE73EF" w:rsidP="002A50DC">
      <w:pPr>
        <w:rPr>
          <w:rFonts w:cs="Arial"/>
          <w:sz w:val="24"/>
          <w:szCs w:val="24"/>
        </w:rPr>
      </w:pPr>
      <w:r>
        <w:rPr>
          <w:rFonts w:cs="Arial"/>
          <w:sz w:val="24"/>
          <w:szCs w:val="24"/>
        </w:rPr>
        <w:t xml:space="preserve">Becky </w:t>
      </w:r>
      <w:r w:rsidR="00452CB1">
        <w:rPr>
          <w:rFonts w:cs="Arial"/>
          <w:sz w:val="24"/>
          <w:szCs w:val="24"/>
        </w:rPr>
        <w:t>Woodiwiss</w:t>
      </w:r>
      <w:r>
        <w:rPr>
          <w:rFonts w:cs="Arial"/>
          <w:sz w:val="24"/>
          <w:szCs w:val="24"/>
        </w:rPr>
        <w:t xml:space="preserve"> - BW</w:t>
      </w:r>
      <w:r w:rsidR="004F61A0">
        <w:rPr>
          <w:rFonts w:cs="Arial"/>
          <w:sz w:val="24"/>
          <w:szCs w:val="24"/>
        </w:rPr>
        <w:tab/>
      </w:r>
      <w:r w:rsidR="004F61A0">
        <w:rPr>
          <w:rFonts w:cs="Arial"/>
          <w:sz w:val="24"/>
          <w:szCs w:val="24"/>
        </w:rPr>
        <w:tab/>
      </w:r>
      <w:r w:rsidR="004F61A0">
        <w:rPr>
          <w:rFonts w:cs="Arial"/>
          <w:sz w:val="24"/>
          <w:szCs w:val="24"/>
        </w:rPr>
        <w:tab/>
        <w:t xml:space="preserve">BHCC Public Health </w:t>
      </w:r>
      <w:r w:rsidR="004F61A0">
        <w:rPr>
          <w:rFonts w:cs="Arial"/>
          <w:sz w:val="24"/>
          <w:szCs w:val="24"/>
        </w:rPr>
        <w:br/>
      </w:r>
      <w:r w:rsidR="00D63CAF">
        <w:rPr>
          <w:rFonts w:cs="Arial"/>
          <w:sz w:val="24"/>
          <w:szCs w:val="24"/>
        </w:rPr>
        <w:t>Linda Hastings</w:t>
      </w:r>
      <w:r w:rsidR="00B81051">
        <w:rPr>
          <w:rFonts w:cs="Arial"/>
          <w:sz w:val="24"/>
          <w:szCs w:val="24"/>
        </w:rPr>
        <w:t>-</w:t>
      </w:r>
      <w:r>
        <w:rPr>
          <w:rFonts w:cs="Arial"/>
          <w:sz w:val="24"/>
          <w:szCs w:val="24"/>
        </w:rPr>
        <w:t xml:space="preserve"> L</w:t>
      </w:r>
      <w:r w:rsidR="009418AF">
        <w:rPr>
          <w:rFonts w:cs="Arial"/>
          <w:sz w:val="24"/>
          <w:szCs w:val="24"/>
        </w:rPr>
        <w:t>H</w:t>
      </w:r>
      <w:r w:rsidR="00D63CAF">
        <w:rPr>
          <w:rFonts w:cs="Arial"/>
          <w:sz w:val="24"/>
          <w:szCs w:val="24"/>
        </w:rPr>
        <w:tab/>
      </w:r>
      <w:r w:rsidR="00D63CAF">
        <w:rPr>
          <w:rFonts w:cs="Arial"/>
          <w:sz w:val="24"/>
          <w:szCs w:val="24"/>
        </w:rPr>
        <w:tab/>
      </w:r>
      <w:r w:rsidR="00D63CAF">
        <w:rPr>
          <w:rFonts w:cs="Arial"/>
          <w:sz w:val="24"/>
          <w:szCs w:val="24"/>
        </w:rPr>
        <w:tab/>
      </w:r>
      <w:r w:rsidR="00D63CAF">
        <w:rPr>
          <w:rFonts w:cs="Arial"/>
          <w:sz w:val="24"/>
          <w:szCs w:val="24"/>
        </w:rPr>
        <w:tab/>
        <w:t xml:space="preserve">Impact Initiatives </w:t>
      </w:r>
    </w:p>
    <w:p w14:paraId="13F7E8A3" w14:textId="238D25CE" w:rsidR="00970A4D" w:rsidRDefault="00970A4D" w:rsidP="002A50DC">
      <w:pPr>
        <w:rPr>
          <w:rFonts w:cs="Arial"/>
          <w:sz w:val="24"/>
          <w:szCs w:val="24"/>
        </w:rPr>
      </w:pPr>
      <w:r>
        <w:rPr>
          <w:rFonts w:cs="Arial"/>
          <w:sz w:val="24"/>
          <w:szCs w:val="24"/>
        </w:rPr>
        <w:t xml:space="preserve">Jules Dienes – JD </w:t>
      </w:r>
      <w:r>
        <w:rPr>
          <w:rFonts w:cs="Arial"/>
          <w:sz w:val="24"/>
          <w:szCs w:val="24"/>
        </w:rPr>
        <w:tab/>
      </w:r>
      <w:r>
        <w:rPr>
          <w:rFonts w:cs="Arial"/>
          <w:sz w:val="24"/>
          <w:szCs w:val="24"/>
        </w:rPr>
        <w:tab/>
      </w:r>
      <w:r>
        <w:rPr>
          <w:rFonts w:cs="Arial"/>
          <w:sz w:val="24"/>
          <w:szCs w:val="24"/>
        </w:rPr>
        <w:tab/>
      </w:r>
      <w:r>
        <w:rPr>
          <w:rFonts w:cs="Arial"/>
          <w:sz w:val="24"/>
          <w:szCs w:val="24"/>
        </w:rPr>
        <w:tab/>
        <w:t xml:space="preserve">Somerset Day Centre </w:t>
      </w:r>
    </w:p>
    <w:p w14:paraId="74E4BBE5" w14:textId="77777777" w:rsidR="004F61A0" w:rsidRDefault="004F61A0" w:rsidP="002A50DC">
      <w:pPr>
        <w:rPr>
          <w:rFonts w:cs="Arial"/>
          <w:sz w:val="24"/>
          <w:szCs w:val="24"/>
        </w:rPr>
      </w:pPr>
    </w:p>
    <w:p w14:paraId="146960B8" w14:textId="77777777" w:rsidR="00BE73EF" w:rsidRPr="00897ADD" w:rsidRDefault="00BE73EF" w:rsidP="00BE73EF">
      <w:pPr>
        <w:rPr>
          <w:rFonts w:cs="Arial"/>
          <w:b/>
          <w:sz w:val="24"/>
          <w:szCs w:val="24"/>
        </w:rPr>
      </w:pPr>
      <w:r w:rsidRPr="00897ADD">
        <w:rPr>
          <w:rFonts w:cs="Arial"/>
          <w:b/>
          <w:sz w:val="24"/>
          <w:szCs w:val="24"/>
        </w:rPr>
        <w:t>In attendance</w:t>
      </w:r>
    </w:p>
    <w:p w14:paraId="29B02B31" w14:textId="77777777" w:rsidR="00BE73EF" w:rsidRPr="00897ADD" w:rsidRDefault="00BE73EF" w:rsidP="00BE73EF">
      <w:pPr>
        <w:rPr>
          <w:rFonts w:cs="Arial"/>
          <w:sz w:val="24"/>
          <w:szCs w:val="24"/>
        </w:rPr>
      </w:pPr>
      <w:r>
        <w:rPr>
          <w:rFonts w:cs="Arial"/>
          <w:sz w:val="24"/>
          <w:szCs w:val="24"/>
        </w:rPr>
        <w:t>Tracey Maitland – TM</w:t>
      </w:r>
      <w:r>
        <w:rPr>
          <w:rFonts w:cs="Arial"/>
          <w:sz w:val="24"/>
          <w:szCs w:val="24"/>
        </w:rPr>
        <w:tab/>
      </w:r>
      <w:r>
        <w:rPr>
          <w:rFonts w:cs="Arial"/>
          <w:sz w:val="24"/>
          <w:szCs w:val="24"/>
        </w:rPr>
        <w:tab/>
      </w:r>
      <w:r>
        <w:rPr>
          <w:rFonts w:cs="Arial"/>
          <w:sz w:val="24"/>
          <w:szCs w:val="24"/>
        </w:rPr>
        <w:tab/>
      </w:r>
      <w:r w:rsidRPr="00897ADD">
        <w:rPr>
          <w:rFonts w:cs="Arial"/>
          <w:sz w:val="24"/>
          <w:szCs w:val="24"/>
        </w:rPr>
        <w:t>Citywide Connect team</w:t>
      </w:r>
    </w:p>
    <w:p w14:paraId="6675C10D" w14:textId="77777777" w:rsidR="00BE73EF" w:rsidRPr="00897ADD" w:rsidRDefault="00BE73EF" w:rsidP="00BE73EF">
      <w:pPr>
        <w:rPr>
          <w:rFonts w:cs="Arial"/>
          <w:sz w:val="24"/>
          <w:szCs w:val="24"/>
        </w:rPr>
      </w:pPr>
      <w:r w:rsidRPr="00897ADD">
        <w:rPr>
          <w:rFonts w:cs="Arial"/>
          <w:sz w:val="24"/>
          <w:szCs w:val="24"/>
        </w:rPr>
        <w:t>Lilly Storey – LS</w:t>
      </w:r>
      <w:r w:rsidRPr="00897ADD">
        <w:rPr>
          <w:rFonts w:cs="Arial"/>
          <w:sz w:val="24"/>
          <w:szCs w:val="24"/>
        </w:rPr>
        <w:tab/>
      </w:r>
      <w:r w:rsidRPr="00897ADD">
        <w:rPr>
          <w:rFonts w:cs="Arial"/>
          <w:sz w:val="24"/>
          <w:szCs w:val="24"/>
        </w:rPr>
        <w:tab/>
      </w:r>
      <w:r w:rsidRPr="00897ADD">
        <w:rPr>
          <w:rFonts w:cs="Arial"/>
          <w:sz w:val="24"/>
          <w:szCs w:val="24"/>
        </w:rPr>
        <w:tab/>
      </w:r>
      <w:r w:rsidRPr="00897ADD">
        <w:rPr>
          <w:rFonts w:cs="Arial"/>
          <w:sz w:val="24"/>
          <w:szCs w:val="24"/>
        </w:rPr>
        <w:tab/>
        <w:t>Citywide Connect team</w:t>
      </w:r>
    </w:p>
    <w:p w14:paraId="57D4CAE5" w14:textId="77777777" w:rsidR="00BE73EF" w:rsidRDefault="00BE73EF" w:rsidP="00BE73EF">
      <w:pPr>
        <w:rPr>
          <w:rFonts w:cs="Arial"/>
          <w:sz w:val="24"/>
          <w:szCs w:val="24"/>
        </w:rPr>
      </w:pPr>
      <w:r>
        <w:rPr>
          <w:rFonts w:cs="Arial"/>
          <w:sz w:val="24"/>
          <w:szCs w:val="24"/>
        </w:rPr>
        <w:t>Roxy Brennan - RB</w:t>
      </w:r>
      <w:r>
        <w:rPr>
          <w:rFonts w:cs="Arial"/>
          <w:sz w:val="24"/>
          <w:szCs w:val="24"/>
        </w:rPr>
        <w:tab/>
      </w:r>
      <w:r>
        <w:rPr>
          <w:rFonts w:cs="Arial"/>
          <w:sz w:val="24"/>
          <w:szCs w:val="24"/>
        </w:rPr>
        <w:tab/>
      </w:r>
      <w:r>
        <w:rPr>
          <w:rFonts w:cs="Arial"/>
          <w:sz w:val="24"/>
          <w:szCs w:val="24"/>
        </w:rPr>
        <w:tab/>
      </w:r>
      <w:r>
        <w:rPr>
          <w:rFonts w:cs="Arial"/>
          <w:sz w:val="24"/>
          <w:szCs w:val="24"/>
        </w:rPr>
        <w:tab/>
        <w:t xml:space="preserve">Citywide Connect team </w:t>
      </w:r>
    </w:p>
    <w:p w14:paraId="08846863" w14:textId="4B70F471" w:rsidR="00BE73EF" w:rsidRPr="00897ADD" w:rsidRDefault="00BE73EF" w:rsidP="00BE73EF">
      <w:pPr>
        <w:rPr>
          <w:rFonts w:cs="Arial"/>
          <w:sz w:val="24"/>
          <w:szCs w:val="24"/>
        </w:rPr>
      </w:pPr>
      <w:r w:rsidRPr="00897ADD">
        <w:rPr>
          <w:rFonts w:cs="Arial"/>
          <w:sz w:val="24"/>
          <w:szCs w:val="24"/>
        </w:rPr>
        <w:t xml:space="preserve">Katy </w:t>
      </w:r>
      <w:proofErr w:type="spellStart"/>
      <w:r w:rsidRPr="00897ADD">
        <w:rPr>
          <w:rFonts w:cs="Arial"/>
          <w:sz w:val="24"/>
          <w:szCs w:val="24"/>
        </w:rPr>
        <w:t>McGrory</w:t>
      </w:r>
      <w:proofErr w:type="spellEnd"/>
      <w:r w:rsidR="00B81051">
        <w:rPr>
          <w:rFonts w:cs="Arial"/>
          <w:sz w:val="24"/>
          <w:szCs w:val="24"/>
        </w:rPr>
        <w:t xml:space="preserve"> - KM</w:t>
      </w:r>
      <w:r>
        <w:rPr>
          <w:rFonts w:cs="Arial"/>
          <w:sz w:val="24"/>
          <w:szCs w:val="24"/>
        </w:rPr>
        <w:tab/>
      </w:r>
      <w:r>
        <w:rPr>
          <w:rFonts w:cs="Arial"/>
          <w:sz w:val="24"/>
          <w:szCs w:val="24"/>
        </w:rPr>
        <w:tab/>
      </w:r>
      <w:r>
        <w:rPr>
          <w:rFonts w:cs="Arial"/>
          <w:sz w:val="24"/>
          <w:szCs w:val="24"/>
        </w:rPr>
        <w:tab/>
      </w:r>
      <w:r>
        <w:rPr>
          <w:rFonts w:cs="Arial"/>
          <w:sz w:val="24"/>
          <w:szCs w:val="24"/>
        </w:rPr>
        <w:tab/>
        <w:t>Possability People</w:t>
      </w:r>
      <w:r w:rsidRPr="00897ADD">
        <w:rPr>
          <w:rFonts w:cs="Arial"/>
          <w:sz w:val="24"/>
          <w:szCs w:val="24"/>
        </w:rPr>
        <w:t xml:space="preserve"> – Communications </w:t>
      </w:r>
    </w:p>
    <w:p w14:paraId="6205E63A" w14:textId="475E74D5" w:rsidR="00BE73EF" w:rsidRDefault="00B81051" w:rsidP="002A50DC">
      <w:pPr>
        <w:rPr>
          <w:rFonts w:cs="Arial"/>
          <w:sz w:val="24"/>
          <w:szCs w:val="24"/>
        </w:rPr>
      </w:pPr>
      <w:r>
        <w:rPr>
          <w:rFonts w:cs="Arial"/>
          <w:sz w:val="24"/>
          <w:szCs w:val="24"/>
        </w:rPr>
        <w:t>Judith Cousin- JC</w:t>
      </w:r>
      <w:r>
        <w:rPr>
          <w:rFonts w:cs="Arial"/>
          <w:sz w:val="24"/>
          <w:szCs w:val="24"/>
        </w:rPr>
        <w:tab/>
      </w:r>
      <w:r>
        <w:rPr>
          <w:rFonts w:cs="Arial"/>
          <w:sz w:val="24"/>
          <w:szCs w:val="24"/>
        </w:rPr>
        <w:tab/>
      </w:r>
      <w:r>
        <w:rPr>
          <w:rFonts w:cs="Arial"/>
          <w:sz w:val="24"/>
          <w:szCs w:val="24"/>
        </w:rPr>
        <w:tab/>
      </w:r>
      <w:r>
        <w:rPr>
          <w:rFonts w:cs="Arial"/>
          <w:sz w:val="24"/>
          <w:szCs w:val="24"/>
        </w:rPr>
        <w:tab/>
        <w:t xml:space="preserve">JB </w:t>
      </w:r>
      <w:proofErr w:type="spellStart"/>
      <w:r>
        <w:rPr>
          <w:rFonts w:cs="Arial"/>
          <w:sz w:val="24"/>
          <w:szCs w:val="24"/>
        </w:rPr>
        <w:t>Eventus</w:t>
      </w:r>
      <w:proofErr w:type="spellEnd"/>
    </w:p>
    <w:p w14:paraId="175E36CF" w14:textId="77777777" w:rsidR="00BE73EF" w:rsidRDefault="00BE73EF" w:rsidP="002A50DC">
      <w:pPr>
        <w:rPr>
          <w:rFonts w:cs="Arial"/>
          <w:sz w:val="24"/>
          <w:szCs w:val="24"/>
        </w:rPr>
      </w:pPr>
    </w:p>
    <w:p w14:paraId="13C29DF1" w14:textId="77777777" w:rsidR="002A50DC" w:rsidRDefault="002A50DC" w:rsidP="002A50DC">
      <w:pPr>
        <w:rPr>
          <w:rFonts w:cs="Arial"/>
          <w:b/>
          <w:sz w:val="24"/>
          <w:szCs w:val="24"/>
        </w:rPr>
      </w:pPr>
      <w:r>
        <w:rPr>
          <w:rFonts w:cs="Arial"/>
          <w:b/>
          <w:sz w:val="24"/>
          <w:szCs w:val="24"/>
        </w:rPr>
        <w:t>Apologies:</w:t>
      </w:r>
    </w:p>
    <w:p w14:paraId="0E21A041" w14:textId="1BA594C2" w:rsidR="002A50DC" w:rsidRDefault="002A50DC" w:rsidP="002A50DC">
      <w:pPr>
        <w:rPr>
          <w:rFonts w:cs="Arial"/>
          <w:sz w:val="24"/>
          <w:szCs w:val="24"/>
        </w:rPr>
      </w:pPr>
      <w:r>
        <w:rPr>
          <w:rFonts w:cs="Arial"/>
          <w:sz w:val="24"/>
          <w:szCs w:val="24"/>
        </w:rPr>
        <w:t>David Steedman – DS</w:t>
      </w:r>
      <w:r>
        <w:rPr>
          <w:rFonts w:cs="Arial"/>
          <w:sz w:val="24"/>
          <w:szCs w:val="24"/>
        </w:rPr>
        <w:tab/>
      </w:r>
      <w:r>
        <w:rPr>
          <w:rFonts w:cs="Arial"/>
          <w:sz w:val="24"/>
          <w:szCs w:val="24"/>
        </w:rPr>
        <w:tab/>
      </w:r>
      <w:r>
        <w:rPr>
          <w:rFonts w:cs="Arial"/>
          <w:sz w:val="24"/>
          <w:szCs w:val="24"/>
        </w:rPr>
        <w:tab/>
        <w:t>Bluebird Care</w:t>
      </w:r>
    </w:p>
    <w:p w14:paraId="37435D30" w14:textId="77777777" w:rsidR="003844E4" w:rsidRDefault="003844E4" w:rsidP="003844E4">
      <w:pPr>
        <w:rPr>
          <w:rFonts w:cs="Arial"/>
          <w:sz w:val="24"/>
          <w:szCs w:val="24"/>
        </w:rPr>
      </w:pPr>
      <w:r>
        <w:rPr>
          <w:rFonts w:cs="Arial"/>
          <w:sz w:val="24"/>
          <w:szCs w:val="24"/>
        </w:rPr>
        <w:t xml:space="preserve">Dave Steel – DS </w:t>
      </w:r>
      <w:r>
        <w:rPr>
          <w:rFonts w:cs="Arial"/>
          <w:sz w:val="24"/>
          <w:szCs w:val="24"/>
        </w:rPr>
        <w:tab/>
      </w:r>
      <w:r>
        <w:rPr>
          <w:rFonts w:cs="Arial"/>
          <w:sz w:val="24"/>
          <w:szCs w:val="24"/>
        </w:rPr>
        <w:tab/>
      </w:r>
      <w:r>
        <w:rPr>
          <w:rFonts w:cs="Arial"/>
          <w:sz w:val="24"/>
          <w:szCs w:val="24"/>
        </w:rPr>
        <w:tab/>
      </w:r>
      <w:r>
        <w:rPr>
          <w:rFonts w:cs="Arial"/>
          <w:sz w:val="24"/>
          <w:szCs w:val="24"/>
        </w:rPr>
        <w:tab/>
        <w:t>One Church Brighton</w:t>
      </w:r>
    </w:p>
    <w:p w14:paraId="1ECCA622" w14:textId="2E5AC4EB" w:rsidR="003844E4" w:rsidRDefault="003844E4" w:rsidP="003844E4">
      <w:pPr>
        <w:rPr>
          <w:rFonts w:cs="Arial"/>
          <w:sz w:val="24"/>
          <w:szCs w:val="24"/>
        </w:rPr>
      </w:pPr>
      <w:r>
        <w:rPr>
          <w:rFonts w:cs="Arial"/>
          <w:sz w:val="24"/>
          <w:szCs w:val="24"/>
        </w:rPr>
        <w:t>Julie O’Neil - JO</w:t>
      </w:r>
      <w:r>
        <w:rPr>
          <w:rFonts w:cs="Arial"/>
          <w:sz w:val="24"/>
          <w:szCs w:val="24"/>
        </w:rPr>
        <w:tab/>
      </w:r>
      <w:r>
        <w:rPr>
          <w:rFonts w:cs="Arial"/>
          <w:sz w:val="24"/>
          <w:szCs w:val="24"/>
        </w:rPr>
        <w:tab/>
      </w:r>
      <w:r>
        <w:rPr>
          <w:rFonts w:cs="Arial"/>
          <w:sz w:val="24"/>
          <w:szCs w:val="24"/>
        </w:rPr>
        <w:tab/>
      </w:r>
      <w:r>
        <w:rPr>
          <w:rFonts w:cs="Arial"/>
          <w:sz w:val="24"/>
          <w:szCs w:val="24"/>
        </w:rPr>
        <w:tab/>
        <w:t>B&amp;H Libraries</w:t>
      </w:r>
    </w:p>
    <w:p w14:paraId="44B8E2CD" w14:textId="77777777" w:rsidR="003844E4" w:rsidRDefault="003844E4" w:rsidP="003844E4">
      <w:pPr>
        <w:rPr>
          <w:rFonts w:cs="Arial"/>
          <w:sz w:val="24"/>
          <w:szCs w:val="24"/>
          <w:lang w:val="en-US"/>
        </w:rPr>
      </w:pPr>
      <w:r>
        <w:rPr>
          <w:rFonts w:cs="Arial"/>
          <w:sz w:val="24"/>
          <w:szCs w:val="24"/>
          <w:lang w:val="en-US"/>
        </w:rPr>
        <w:t>Annie Alexander – AA</w:t>
      </w:r>
      <w:r>
        <w:rPr>
          <w:rFonts w:cs="Arial"/>
          <w:sz w:val="24"/>
          <w:szCs w:val="24"/>
          <w:lang w:val="en-US"/>
        </w:rPr>
        <w:tab/>
      </w:r>
      <w:r>
        <w:rPr>
          <w:rFonts w:cs="Arial"/>
          <w:sz w:val="24"/>
          <w:szCs w:val="24"/>
          <w:lang w:val="en-US"/>
        </w:rPr>
        <w:tab/>
      </w:r>
      <w:r>
        <w:rPr>
          <w:rFonts w:cs="Arial"/>
          <w:sz w:val="24"/>
          <w:szCs w:val="24"/>
          <w:lang w:val="en-US"/>
        </w:rPr>
        <w:tab/>
        <w:t>BHCC Public Health</w:t>
      </w:r>
    </w:p>
    <w:p w14:paraId="392F7A15" w14:textId="7850D58F" w:rsidR="00C23502" w:rsidRDefault="002A50DC" w:rsidP="003B357C">
      <w:pPr>
        <w:rPr>
          <w:rFonts w:cs="Arial"/>
          <w:sz w:val="24"/>
          <w:szCs w:val="24"/>
        </w:rPr>
      </w:pPr>
      <w:r>
        <w:rPr>
          <w:rFonts w:cs="Arial"/>
          <w:sz w:val="24"/>
          <w:szCs w:val="24"/>
        </w:rPr>
        <w:t>Revd Peter Wells – RPW</w:t>
      </w:r>
      <w:r>
        <w:rPr>
          <w:rFonts w:cs="Arial"/>
          <w:sz w:val="24"/>
          <w:szCs w:val="24"/>
        </w:rPr>
        <w:tab/>
      </w:r>
      <w:r>
        <w:rPr>
          <w:rFonts w:cs="Arial"/>
          <w:sz w:val="24"/>
          <w:szCs w:val="24"/>
        </w:rPr>
        <w:tab/>
      </w:r>
      <w:r>
        <w:rPr>
          <w:rFonts w:cs="Arial"/>
          <w:sz w:val="24"/>
          <w:szCs w:val="24"/>
        </w:rPr>
        <w:tab/>
        <w:t>B</w:t>
      </w:r>
      <w:r w:rsidR="003A14B0">
        <w:rPr>
          <w:rFonts w:cs="Arial"/>
          <w:sz w:val="24"/>
          <w:szCs w:val="24"/>
        </w:rPr>
        <w:t xml:space="preserve">righton and </w:t>
      </w:r>
      <w:r>
        <w:rPr>
          <w:rFonts w:cs="Arial"/>
          <w:sz w:val="24"/>
          <w:szCs w:val="24"/>
        </w:rPr>
        <w:t>S</w:t>
      </w:r>
      <w:r w:rsidR="003A14B0">
        <w:rPr>
          <w:rFonts w:cs="Arial"/>
          <w:sz w:val="24"/>
          <w:szCs w:val="24"/>
        </w:rPr>
        <w:t xml:space="preserve">ussex </w:t>
      </w:r>
      <w:r>
        <w:rPr>
          <w:rFonts w:cs="Arial"/>
          <w:sz w:val="24"/>
          <w:szCs w:val="24"/>
        </w:rPr>
        <w:t>U</w:t>
      </w:r>
      <w:r w:rsidR="003A14B0">
        <w:rPr>
          <w:rFonts w:cs="Arial"/>
          <w:sz w:val="24"/>
          <w:szCs w:val="24"/>
        </w:rPr>
        <w:t xml:space="preserve">niversity </w:t>
      </w:r>
      <w:r>
        <w:rPr>
          <w:rFonts w:cs="Arial"/>
          <w:sz w:val="24"/>
          <w:szCs w:val="24"/>
        </w:rPr>
        <w:t>H</w:t>
      </w:r>
      <w:r w:rsidR="003A14B0">
        <w:rPr>
          <w:rFonts w:cs="Arial"/>
          <w:sz w:val="24"/>
          <w:szCs w:val="24"/>
        </w:rPr>
        <w:t>ospital</w:t>
      </w:r>
    </w:p>
    <w:p w14:paraId="2ACC65E3" w14:textId="77777777" w:rsidR="003844E4" w:rsidRDefault="00B42381" w:rsidP="00B42381">
      <w:pPr>
        <w:rPr>
          <w:rFonts w:cs="Arial"/>
          <w:sz w:val="24"/>
          <w:szCs w:val="24"/>
        </w:rPr>
      </w:pPr>
      <w:r>
        <w:rPr>
          <w:rFonts w:cs="Arial"/>
          <w:sz w:val="24"/>
          <w:szCs w:val="24"/>
        </w:rPr>
        <w:t>Lisa Vile – LV</w:t>
      </w:r>
      <w:r>
        <w:rPr>
          <w:rFonts w:cs="Arial"/>
          <w:sz w:val="24"/>
          <w:szCs w:val="24"/>
        </w:rPr>
        <w:tab/>
      </w:r>
      <w:r>
        <w:rPr>
          <w:rFonts w:cs="Arial"/>
          <w:sz w:val="24"/>
          <w:szCs w:val="24"/>
        </w:rPr>
        <w:tab/>
      </w:r>
      <w:r>
        <w:rPr>
          <w:rFonts w:cs="Arial"/>
          <w:color w:val="FF0000"/>
          <w:sz w:val="24"/>
          <w:szCs w:val="24"/>
        </w:rPr>
        <w:tab/>
      </w:r>
      <w:r>
        <w:rPr>
          <w:rFonts w:cs="Arial"/>
          <w:color w:val="FF0000"/>
          <w:sz w:val="24"/>
          <w:szCs w:val="24"/>
        </w:rPr>
        <w:tab/>
      </w:r>
      <w:r>
        <w:rPr>
          <w:rFonts w:cs="Arial"/>
          <w:sz w:val="24"/>
          <w:szCs w:val="24"/>
        </w:rPr>
        <w:t>Maycroft Manor</w:t>
      </w:r>
    </w:p>
    <w:p w14:paraId="61696ACD" w14:textId="7E6D7AB2" w:rsidR="00B42381" w:rsidRDefault="00B42381" w:rsidP="00B42381">
      <w:pPr>
        <w:rPr>
          <w:rFonts w:cs="Arial"/>
          <w:sz w:val="24"/>
          <w:szCs w:val="24"/>
        </w:rPr>
      </w:pPr>
      <w:r>
        <w:rPr>
          <w:rFonts w:cs="Arial"/>
          <w:sz w:val="24"/>
          <w:szCs w:val="24"/>
        </w:rPr>
        <w:t>Julie Francis – JF</w:t>
      </w:r>
      <w:r>
        <w:rPr>
          <w:rFonts w:cs="Arial"/>
          <w:sz w:val="24"/>
          <w:szCs w:val="24"/>
        </w:rPr>
        <w:tab/>
      </w:r>
      <w:r>
        <w:rPr>
          <w:rFonts w:cs="Arial"/>
          <w:sz w:val="24"/>
          <w:szCs w:val="24"/>
        </w:rPr>
        <w:tab/>
      </w:r>
      <w:r>
        <w:rPr>
          <w:rFonts w:cs="Arial"/>
          <w:sz w:val="24"/>
          <w:szCs w:val="24"/>
        </w:rPr>
        <w:tab/>
      </w:r>
      <w:r>
        <w:rPr>
          <w:rFonts w:cs="Arial"/>
          <w:sz w:val="24"/>
          <w:szCs w:val="24"/>
        </w:rPr>
        <w:tab/>
        <w:t>Hanover Housing</w:t>
      </w:r>
    </w:p>
    <w:p w14:paraId="2FED9694" w14:textId="6B1D9108" w:rsidR="004F61A0" w:rsidRDefault="00BE73EF" w:rsidP="00B42381">
      <w:pPr>
        <w:rPr>
          <w:rFonts w:cs="Arial"/>
          <w:sz w:val="24"/>
          <w:szCs w:val="24"/>
        </w:rPr>
      </w:pPr>
      <w:r>
        <w:rPr>
          <w:rFonts w:cs="Arial"/>
          <w:sz w:val="24"/>
          <w:szCs w:val="24"/>
        </w:rPr>
        <w:t>Dawn Draper - DD</w:t>
      </w:r>
      <w:r w:rsidR="00970A4D">
        <w:rPr>
          <w:rFonts w:cs="Arial"/>
          <w:sz w:val="24"/>
          <w:szCs w:val="24"/>
        </w:rPr>
        <w:tab/>
      </w:r>
      <w:r w:rsidR="00970A4D">
        <w:rPr>
          <w:rFonts w:cs="Arial"/>
          <w:sz w:val="24"/>
          <w:szCs w:val="24"/>
        </w:rPr>
        <w:tab/>
      </w:r>
      <w:r w:rsidR="00970A4D">
        <w:rPr>
          <w:rFonts w:cs="Arial"/>
          <w:sz w:val="24"/>
          <w:szCs w:val="24"/>
        </w:rPr>
        <w:tab/>
      </w:r>
      <w:r w:rsidR="00970A4D">
        <w:rPr>
          <w:rFonts w:cs="Arial"/>
          <w:sz w:val="24"/>
          <w:szCs w:val="24"/>
        </w:rPr>
        <w:tab/>
        <w:t xml:space="preserve">LGBT Switchboard </w:t>
      </w:r>
      <w:r w:rsidR="004F61A0">
        <w:rPr>
          <w:rFonts w:cs="Arial"/>
          <w:sz w:val="24"/>
          <w:szCs w:val="24"/>
        </w:rPr>
        <w:br/>
      </w:r>
      <w:r w:rsidR="004F61A0" w:rsidRPr="00BE73EF">
        <w:rPr>
          <w:rFonts w:cs="Arial"/>
          <w:sz w:val="24"/>
          <w:szCs w:val="24"/>
        </w:rPr>
        <w:t>Sally Polanski</w:t>
      </w:r>
      <w:r w:rsidR="004F61A0">
        <w:rPr>
          <w:rFonts w:cs="Arial"/>
          <w:sz w:val="24"/>
          <w:szCs w:val="24"/>
        </w:rPr>
        <w:t xml:space="preserve"> </w:t>
      </w:r>
      <w:r>
        <w:rPr>
          <w:rFonts w:cs="Arial"/>
          <w:sz w:val="24"/>
          <w:szCs w:val="24"/>
        </w:rPr>
        <w:t>– SP</w:t>
      </w:r>
      <w:r>
        <w:rPr>
          <w:rFonts w:cs="Arial"/>
          <w:sz w:val="24"/>
          <w:szCs w:val="24"/>
        </w:rPr>
        <w:tab/>
      </w:r>
      <w:r>
        <w:rPr>
          <w:rFonts w:cs="Arial"/>
          <w:sz w:val="24"/>
          <w:szCs w:val="24"/>
        </w:rPr>
        <w:tab/>
      </w:r>
      <w:r>
        <w:rPr>
          <w:rFonts w:cs="Arial"/>
          <w:sz w:val="24"/>
          <w:szCs w:val="24"/>
        </w:rPr>
        <w:tab/>
      </w:r>
      <w:r>
        <w:rPr>
          <w:rFonts w:cs="Arial"/>
          <w:sz w:val="24"/>
          <w:szCs w:val="24"/>
        </w:rPr>
        <w:tab/>
        <w:t>Community Works</w:t>
      </w:r>
    </w:p>
    <w:p w14:paraId="0161FD25" w14:textId="77777777" w:rsidR="00B42381" w:rsidRPr="00897ADD" w:rsidRDefault="00B42381" w:rsidP="003B357C">
      <w:pPr>
        <w:rPr>
          <w:rFonts w:cs="Arial"/>
          <w:sz w:val="24"/>
          <w:szCs w:val="24"/>
        </w:rPr>
      </w:pPr>
    </w:p>
    <w:p w14:paraId="07F00AD7" w14:textId="77777777" w:rsidR="00B60606" w:rsidRPr="00897ADD" w:rsidRDefault="00803DDB" w:rsidP="003B357C">
      <w:pPr>
        <w:rPr>
          <w:rFonts w:cs="Arial"/>
          <w:b/>
          <w:sz w:val="24"/>
          <w:szCs w:val="24"/>
        </w:rPr>
      </w:pPr>
      <w:r w:rsidRPr="00897ADD">
        <w:rPr>
          <w:rFonts w:cs="Arial"/>
          <w:b/>
          <w:sz w:val="24"/>
          <w:szCs w:val="24"/>
        </w:rPr>
        <w:t xml:space="preserve">Agenda </w:t>
      </w:r>
    </w:p>
    <w:tbl>
      <w:tblPr>
        <w:tblpPr w:leftFromText="180" w:rightFromText="180" w:vertAnchor="text" w:horzAnchor="margin" w:tblpY="34"/>
        <w:tblW w:w="10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2"/>
        <w:gridCol w:w="8916"/>
        <w:gridCol w:w="1121"/>
      </w:tblGrid>
      <w:tr w:rsidR="0067172E" w:rsidRPr="00897ADD" w14:paraId="240F343A" w14:textId="77777777" w:rsidTr="00C57BB7">
        <w:tc>
          <w:tcPr>
            <w:tcW w:w="732" w:type="dxa"/>
            <w:shd w:val="clear" w:color="auto" w:fill="auto"/>
          </w:tcPr>
          <w:p w14:paraId="15C56166" w14:textId="77777777" w:rsidR="0067172E" w:rsidRPr="00897ADD" w:rsidRDefault="0067172E" w:rsidP="003B357C">
            <w:pPr>
              <w:rPr>
                <w:rFonts w:cs="Arial"/>
                <w:b/>
                <w:sz w:val="24"/>
                <w:szCs w:val="24"/>
              </w:rPr>
            </w:pPr>
            <w:r w:rsidRPr="00897ADD">
              <w:rPr>
                <w:rFonts w:cs="Arial"/>
                <w:b/>
                <w:sz w:val="24"/>
                <w:szCs w:val="24"/>
              </w:rPr>
              <w:t>No</w:t>
            </w:r>
          </w:p>
        </w:tc>
        <w:tc>
          <w:tcPr>
            <w:tcW w:w="8916" w:type="dxa"/>
            <w:shd w:val="clear" w:color="auto" w:fill="auto"/>
          </w:tcPr>
          <w:p w14:paraId="64DF9C4D" w14:textId="77777777" w:rsidR="0067172E" w:rsidRPr="00897ADD" w:rsidRDefault="0067172E" w:rsidP="003B357C">
            <w:pPr>
              <w:rPr>
                <w:rFonts w:cs="Arial"/>
                <w:b/>
                <w:sz w:val="24"/>
                <w:szCs w:val="24"/>
              </w:rPr>
            </w:pPr>
            <w:r w:rsidRPr="00897ADD">
              <w:rPr>
                <w:rFonts w:cs="Arial"/>
                <w:b/>
                <w:sz w:val="24"/>
                <w:szCs w:val="24"/>
              </w:rPr>
              <w:t>Item</w:t>
            </w:r>
          </w:p>
        </w:tc>
        <w:tc>
          <w:tcPr>
            <w:tcW w:w="1121" w:type="dxa"/>
            <w:shd w:val="clear" w:color="auto" w:fill="auto"/>
          </w:tcPr>
          <w:p w14:paraId="6B456D73" w14:textId="77777777" w:rsidR="0067172E" w:rsidRPr="00897ADD" w:rsidRDefault="0067172E" w:rsidP="003B357C">
            <w:pPr>
              <w:jc w:val="center"/>
              <w:rPr>
                <w:rFonts w:cs="Arial"/>
                <w:b/>
                <w:sz w:val="24"/>
                <w:szCs w:val="24"/>
              </w:rPr>
            </w:pPr>
            <w:r w:rsidRPr="00897ADD">
              <w:rPr>
                <w:rFonts w:cs="Arial"/>
                <w:b/>
                <w:sz w:val="24"/>
                <w:szCs w:val="24"/>
              </w:rPr>
              <w:t>Lead</w:t>
            </w:r>
          </w:p>
        </w:tc>
      </w:tr>
      <w:tr w:rsidR="0067172E" w:rsidRPr="00897ADD" w14:paraId="3D01ECCD" w14:textId="77777777" w:rsidTr="00C57BB7">
        <w:tc>
          <w:tcPr>
            <w:tcW w:w="732" w:type="dxa"/>
            <w:shd w:val="clear" w:color="auto" w:fill="auto"/>
          </w:tcPr>
          <w:p w14:paraId="583902EA" w14:textId="2B7EC6A2" w:rsidR="0067172E" w:rsidRPr="00897ADD" w:rsidRDefault="00D053B4" w:rsidP="003B357C">
            <w:pPr>
              <w:rPr>
                <w:rFonts w:cs="Arial"/>
                <w:sz w:val="24"/>
                <w:szCs w:val="24"/>
              </w:rPr>
            </w:pPr>
            <w:r>
              <w:rPr>
                <w:rFonts w:cs="Arial"/>
                <w:sz w:val="24"/>
                <w:szCs w:val="24"/>
              </w:rPr>
              <w:t>3</w:t>
            </w:r>
            <w:r w:rsidR="0091619D">
              <w:rPr>
                <w:rFonts w:cs="Arial"/>
                <w:sz w:val="24"/>
                <w:szCs w:val="24"/>
              </w:rPr>
              <w:t>.</w:t>
            </w:r>
          </w:p>
        </w:tc>
        <w:tc>
          <w:tcPr>
            <w:tcW w:w="8916" w:type="dxa"/>
            <w:shd w:val="clear" w:color="auto" w:fill="auto"/>
            <w:vAlign w:val="center"/>
          </w:tcPr>
          <w:p w14:paraId="55D6A01F" w14:textId="25C9B655" w:rsidR="00C23502" w:rsidRPr="00897ADD" w:rsidRDefault="00C23502" w:rsidP="003B357C">
            <w:pPr>
              <w:rPr>
                <w:rFonts w:cs="Arial"/>
                <w:b/>
                <w:sz w:val="24"/>
                <w:szCs w:val="24"/>
              </w:rPr>
            </w:pPr>
            <w:r w:rsidRPr="00897ADD">
              <w:rPr>
                <w:rFonts w:cs="Arial"/>
                <w:b/>
                <w:sz w:val="24"/>
                <w:szCs w:val="24"/>
              </w:rPr>
              <w:t>Notes from the last meeting</w:t>
            </w:r>
          </w:p>
          <w:p w14:paraId="721C510B" w14:textId="77777777" w:rsidR="00893EC3" w:rsidRDefault="004D267F" w:rsidP="00893EC3">
            <w:pPr>
              <w:rPr>
                <w:rFonts w:cs="Arial"/>
                <w:sz w:val="24"/>
                <w:szCs w:val="24"/>
              </w:rPr>
            </w:pPr>
            <w:r w:rsidRPr="00897ADD">
              <w:rPr>
                <w:rFonts w:cs="Arial"/>
                <w:sz w:val="24"/>
                <w:szCs w:val="24"/>
              </w:rPr>
              <w:t>The last meeting’s minutes can be taken as a correct record.</w:t>
            </w:r>
            <w:r w:rsidR="007B27EC">
              <w:rPr>
                <w:rFonts w:cs="Arial"/>
                <w:sz w:val="24"/>
                <w:szCs w:val="24"/>
              </w:rPr>
              <w:br/>
            </w:r>
          </w:p>
          <w:p w14:paraId="557F133A" w14:textId="0AA62231" w:rsidR="00BE73EF" w:rsidRPr="00897ADD" w:rsidRDefault="00893EC3" w:rsidP="00893EC3">
            <w:pPr>
              <w:rPr>
                <w:rFonts w:cs="Arial"/>
                <w:sz w:val="24"/>
                <w:szCs w:val="24"/>
              </w:rPr>
            </w:pPr>
            <w:r w:rsidRPr="00FD7B51">
              <w:rPr>
                <w:rFonts w:cs="Arial"/>
                <w:b/>
                <w:sz w:val="24"/>
                <w:szCs w:val="24"/>
              </w:rPr>
              <w:t>O</w:t>
            </w:r>
            <w:r>
              <w:rPr>
                <w:rFonts w:cs="Arial"/>
                <w:b/>
                <w:bCs/>
                <w:sz w:val="24"/>
                <w:szCs w:val="24"/>
              </w:rPr>
              <w:t>utstanding action -</w:t>
            </w:r>
            <w:r w:rsidR="00BE73EF" w:rsidRPr="00893EC3">
              <w:rPr>
                <w:rFonts w:cs="Arial"/>
                <w:b/>
                <w:bCs/>
                <w:sz w:val="24"/>
                <w:szCs w:val="24"/>
              </w:rPr>
              <w:t xml:space="preserve"> </w:t>
            </w:r>
            <w:r w:rsidR="00BE73EF" w:rsidRPr="00893EC3">
              <w:rPr>
                <w:rFonts w:cs="Arial"/>
                <w:sz w:val="24"/>
                <w:szCs w:val="24"/>
              </w:rPr>
              <w:t xml:space="preserve">PW </w:t>
            </w:r>
            <w:r>
              <w:rPr>
                <w:rFonts w:cs="Arial"/>
                <w:sz w:val="24"/>
                <w:szCs w:val="24"/>
              </w:rPr>
              <w:t xml:space="preserve">contacted Sean Depodesta to request information about the new Befriending Coalition contact point, once this is sent PW can publicise in the East Sussex Local Pharmaceutical Committee newsletter. </w:t>
            </w:r>
          </w:p>
        </w:tc>
        <w:tc>
          <w:tcPr>
            <w:tcW w:w="1121" w:type="dxa"/>
            <w:shd w:val="clear" w:color="auto" w:fill="auto"/>
          </w:tcPr>
          <w:p w14:paraId="28B67269" w14:textId="77777777" w:rsidR="008E016F" w:rsidRPr="00897ADD" w:rsidRDefault="008E016F" w:rsidP="003B357C">
            <w:pPr>
              <w:rPr>
                <w:rFonts w:cs="Arial"/>
                <w:b/>
                <w:sz w:val="24"/>
                <w:szCs w:val="24"/>
              </w:rPr>
            </w:pPr>
          </w:p>
          <w:p w14:paraId="381EFBB4" w14:textId="77777777" w:rsidR="0079417D" w:rsidRDefault="004D267F" w:rsidP="003B357C">
            <w:pPr>
              <w:rPr>
                <w:rFonts w:cs="Arial"/>
                <w:b/>
                <w:sz w:val="24"/>
                <w:szCs w:val="24"/>
              </w:rPr>
            </w:pPr>
            <w:r w:rsidRPr="00897ADD">
              <w:rPr>
                <w:rFonts w:cs="Arial"/>
                <w:b/>
                <w:sz w:val="24"/>
                <w:szCs w:val="24"/>
              </w:rPr>
              <w:t>GDM</w:t>
            </w:r>
          </w:p>
          <w:p w14:paraId="17AAF33F" w14:textId="77777777" w:rsidR="0091619D" w:rsidRDefault="0091619D" w:rsidP="003B357C">
            <w:pPr>
              <w:rPr>
                <w:rFonts w:cs="Arial"/>
                <w:b/>
                <w:sz w:val="24"/>
                <w:szCs w:val="24"/>
              </w:rPr>
            </w:pPr>
          </w:p>
          <w:p w14:paraId="0D599D8C" w14:textId="77DAC583" w:rsidR="0091619D" w:rsidRPr="00897ADD" w:rsidRDefault="00DB2508" w:rsidP="003B357C">
            <w:pPr>
              <w:rPr>
                <w:rFonts w:cs="Arial"/>
                <w:b/>
                <w:sz w:val="24"/>
                <w:szCs w:val="24"/>
              </w:rPr>
            </w:pPr>
            <w:r>
              <w:rPr>
                <w:rFonts w:cs="Arial"/>
                <w:b/>
                <w:sz w:val="24"/>
                <w:szCs w:val="24"/>
              </w:rPr>
              <w:t>PW</w:t>
            </w:r>
          </w:p>
        </w:tc>
      </w:tr>
      <w:tr w:rsidR="0067172E" w:rsidRPr="00897ADD" w14:paraId="5980172C" w14:textId="77777777" w:rsidTr="00C57BB7">
        <w:tc>
          <w:tcPr>
            <w:tcW w:w="732" w:type="dxa"/>
            <w:shd w:val="clear" w:color="auto" w:fill="auto"/>
          </w:tcPr>
          <w:p w14:paraId="0A635904" w14:textId="71C55D5C" w:rsidR="0067172E" w:rsidRPr="00897ADD" w:rsidRDefault="00D053B4" w:rsidP="003B357C">
            <w:pPr>
              <w:rPr>
                <w:rFonts w:cs="Arial"/>
                <w:sz w:val="24"/>
                <w:szCs w:val="24"/>
              </w:rPr>
            </w:pPr>
            <w:r>
              <w:rPr>
                <w:rFonts w:cs="Arial"/>
                <w:sz w:val="24"/>
                <w:szCs w:val="24"/>
              </w:rPr>
              <w:t>4</w:t>
            </w:r>
            <w:r w:rsidR="0067172E" w:rsidRPr="00897ADD">
              <w:rPr>
                <w:rFonts w:cs="Arial"/>
                <w:sz w:val="24"/>
                <w:szCs w:val="24"/>
              </w:rPr>
              <w:t>.</w:t>
            </w:r>
          </w:p>
        </w:tc>
        <w:tc>
          <w:tcPr>
            <w:tcW w:w="8916" w:type="dxa"/>
            <w:shd w:val="clear" w:color="auto" w:fill="auto"/>
            <w:vAlign w:val="center"/>
          </w:tcPr>
          <w:p w14:paraId="380E12AA" w14:textId="77777777" w:rsidR="00D053B4" w:rsidRDefault="00D053B4" w:rsidP="00D053B4">
            <w:pPr>
              <w:pStyle w:val="Title"/>
              <w:jc w:val="left"/>
              <w:rPr>
                <w:rFonts w:ascii="Arial" w:hAnsi="Arial" w:cs="Arial"/>
                <w:sz w:val="24"/>
              </w:rPr>
            </w:pPr>
            <w:r>
              <w:rPr>
                <w:rFonts w:ascii="Arial" w:hAnsi="Arial" w:cs="Arial"/>
                <w:sz w:val="24"/>
              </w:rPr>
              <w:t>Programme Update</w:t>
            </w:r>
          </w:p>
          <w:p w14:paraId="62C37100" w14:textId="77777777" w:rsidR="00D053B4" w:rsidRDefault="00D053B4" w:rsidP="00D053B4">
            <w:pPr>
              <w:pStyle w:val="Title"/>
              <w:jc w:val="left"/>
              <w:rPr>
                <w:rFonts w:ascii="Arial" w:hAnsi="Arial" w:cs="Arial"/>
                <w:sz w:val="24"/>
              </w:rPr>
            </w:pPr>
          </w:p>
          <w:p w14:paraId="15847E62" w14:textId="7EC92C31" w:rsidR="00893EC3" w:rsidRPr="00335AC4" w:rsidRDefault="00893EC3" w:rsidP="00D053B4">
            <w:pPr>
              <w:pStyle w:val="Title"/>
              <w:jc w:val="left"/>
              <w:rPr>
                <w:rFonts w:ascii="Arial" w:hAnsi="Arial" w:cs="Arial"/>
                <w:b w:val="0"/>
                <w:sz w:val="24"/>
              </w:rPr>
            </w:pPr>
            <w:r w:rsidRPr="00A769FD">
              <w:rPr>
                <w:rFonts w:ascii="Arial" w:hAnsi="Arial" w:cs="Arial"/>
                <w:sz w:val="24"/>
              </w:rPr>
              <w:t>Spring 2017 Locality Hubs</w:t>
            </w:r>
            <w:r w:rsidR="00335AC4" w:rsidRPr="00A769FD">
              <w:rPr>
                <w:rFonts w:ascii="Arial" w:hAnsi="Arial" w:cs="Arial"/>
                <w:sz w:val="24"/>
              </w:rPr>
              <w:t xml:space="preserve"> </w:t>
            </w:r>
            <w:r w:rsidR="00335AC4">
              <w:rPr>
                <w:rFonts w:ascii="Arial" w:hAnsi="Arial" w:cs="Arial"/>
                <w:b w:val="0"/>
                <w:sz w:val="24"/>
              </w:rPr>
              <w:t>(see flyer attached to email with the minutes)</w:t>
            </w:r>
          </w:p>
          <w:p w14:paraId="59F7A268" w14:textId="451955A3" w:rsidR="00F86C6E" w:rsidRDefault="00F86C6E" w:rsidP="00F86C6E">
            <w:pPr>
              <w:spacing w:after="200"/>
              <w:contextualSpacing/>
              <w:rPr>
                <w:rFonts w:cs="Arial"/>
                <w:bCs/>
                <w:sz w:val="24"/>
                <w:szCs w:val="24"/>
              </w:rPr>
            </w:pPr>
            <w:r>
              <w:rPr>
                <w:rFonts w:cs="Arial"/>
                <w:bCs/>
                <w:sz w:val="24"/>
                <w:szCs w:val="24"/>
              </w:rPr>
              <w:t>The flyer</w:t>
            </w:r>
            <w:r w:rsidR="00B81051">
              <w:rPr>
                <w:rFonts w:cs="Arial"/>
                <w:bCs/>
                <w:sz w:val="24"/>
                <w:szCs w:val="24"/>
              </w:rPr>
              <w:t xml:space="preserve"> and booking link</w:t>
            </w:r>
            <w:r>
              <w:rPr>
                <w:rFonts w:cs="Arial"/>
                <w:bCs/>
                <w:sz w:val="24"/>
                <w:szCs w:val="24"/>
              </w:rPr>
              <w:t xml:space="preserve"> for the next round of hubs went out last Wednesday 22</w:t>
            </w:r>
            <w:r w:rsidRPr="00F86C6E">
              <w:rPr>
                <w:rFonts w:cs="Arial"/>
                <w:bCs/>
                <w:sz w:val="24"/>
                <w:szCs w:val="24"/>
                <w:vertAlign w:val="superscript"/>
              </w:rPr>
              <w:t>nd</w:t>
            </w:r>
            <w:r>
              <w:rPr>
                <w:rFonts w:cs="Arial"/>
                <w:bCs/>
                <w:sz w:val="24"/>
                <w:szCs w:val="24"/>
              </w:rPr>
              <w:t xml:space="preserve"> </w:t>
            </w:r>
            <w:r w:rsidR="0037716E">
              <w:rPr>
                <w:rFonts w:cs="Arial"/>
                <w:bCs/>
                <w:sz w:val="24"/>
                <w:szCs w:val="24"/>
              </w:rPr>
              <w:t xml:space="preserve">February and </w:t>
            </w:r>
            <w:r w:rsidR="00DB2508">
              <w:rPr>
                <w:rFonts w:cs="Arial"/>
                <w:bCs/>
                <w:sz w:val="24"/>
                <w:szCs w:val="24"/>
              </w:rPr>
              <w:t>there have been</w:t>
            </w:r>
            <w:r>
              <w:rPr>
                <w:rFonts w:cs="Arial"/>
                <w:bCs/>
                <w:sz w:val="24"/>
                <w:szCs w:val="24"/>
              </w:rPr>
              <w:t xml:space="preserve"> 61 </w:t>
            </w:r>
            <w:r w:rsidR="00B81051">
              <w:rPr>
                <w:rFonts w:cs="Arial"/>
                <w:bCs/>
                <w:sz w:val="24"/>
                <w:szCs w:val="24"/>
              </w:rPr>
              <w:t>registration</w:t>
            </w:r>
            <w:r w:rsidR="0037716E">
              <w:rPr>
                <w:rFonts w:cs="Arial"/>
                <w:bCs/>
                <w:sz w:val="24"/>
                <w:szCs w:val="24"/>
              </w:rPr>
              <w:t xml:space="preserve">s so far across all three </w:t>
            </w:r>
            <w:r w:rsidR="00B81051">
              <w:rPr>
                <w:rFonts w:cs="Arial"/>
                <w:bCs/>
                <w:sz w:val="24"/>
                <w:szCs w:val="24"/>
              </w:rPr>
              <w:lastRenderedPageBreak/>
              <w:t>localities and across sectors</w:t>
            </w:r>
            <w:r w:rsidR="0037716E">
              <w:rPr>
                <w:rFonts w:cs="Arial"/>
                <w:bCs/>
                <w:sz w:val="24"/>
                <w:szCs w:val="24"/>
              </w:rPr>
              <w:t xml:space="preserve">. </w:t>
            </w:r>
            <w:r>
              <w:rPr>
                <w:rFonts w:cs="Arial"/>
                <w:bCs/>
                <w:sz w:val="24"/>
                <w:szCs w:val="24"/>
              </w:rPr>
              <w:t xml:space="preserve">The next phase </w:t>
            </w:r>
            <w:r w:rsidR="00893EC3">
              <w:rPr>
                <w:rFonts w:cs="Arial"/>
                <w:bCs/>
                <w:sz w:val="24"/>
                <w:szCs w:val="24"/>
              </w:rPr>
              <w:t>will be structured around Public Health’s O</w:t>
            </w:r>
            <w:r w:rsidR="00DB2508">
              <w:rPr>
                <w:rFonts w:cs="Arial"/>
                <w:bCs/>
                <w:sz w:val="24"/>
                <w:szCs w:val="24"/>
              </w:rPr>
              <w:t>lder People Locality profiles</w:t>
            </w:r>
            <w:r w:rsidR="00B81051">
              <w:rPr>
                <w:rFonts w:cs="Arial"/>
                <w:bCs/>
                <w:sz w:val="24"/>
                <w:szCs w:val="24"/>
              </w:rPr>
              <w:t xml:space="preserve"> an</w:t>
            </w:r>
            <w:r w:rsidR="00DB2508">
              <w:rPr>
                <w:rFonts w:cs="Arial"/>
                <w:bCs/>
                <w:sz w:val="24"/>
                <w:szCs w:val="24"/>
              </w:rPr>
              <w:t>d risk factors for loneliness, t</w:t>
            </w:r>
            <w:r w:rsidR="00B81051">
              <w:rPr>
                <w:rFonts w:cs="Arial"/>
                <w:bCs/>
                <w:sz w:val="24"/>
                <w:szCs w:val="24"/>
              </w:rPr>
              <w:t xml:space="preserve">o enable participants to start to tackle gaps in preventative services and activities and to find ways of working together to develop wellbeing interventions. </w:t>
            </w:r>
          </w:p>
          <w:p w14:paraId="2CE7D368" w14:textId="77777777" w:rsidR="00A769FD" w:rsidRDefault="00A769FD" w:rsidP="00F86C6E">
            <w:pPr>
              <w:spacing w:after="200"/>
              <w:contextualSpacing/>
              <w:rPr>
                <w:rFonts w:cs="Arial"/>
                <w:bCs/>
                <w:sz w:val="24"/>
                <w:szCs w:val="24"/>
              </w:rPr>
            </w:pPr>
          </w:p>
          <w:p w14:paraId="54A614D2" w14:textId="2C5A81BD" w:rsidR="00A769FD" w:rsidRPr="00B81051" w:rsidRDefault="00B81051" w:rsidP="00F86C6E">
            <w:pPr>
              <w:spacing w:after="200"/>
              <w:contextualSpacing/>
              <w:rPr>
                <w:rFonts w:cs="Arial"/>
                <w:b/>
                <w:bCs/>
                <w:sz w:val="24"/>
                <w:szCs w:val="24"/>
              </w:rPr>
            </w:pPr>
            <w:r>
              <w:rPr>
                <w:rFonts w:cs="Arial"/>
                <w:b/>
                <w:bCs/>
                <w:sz w:val="24"/>
                <w:szCs w:val="24"/>
              </w:rPr>
              <w:t>Cluster</w:t>
            </w:r>
            <w:r w:rsidR="00FD7B51" w:rsidRPr="00FD7B51">
              <w:rPr>
                <w:rFonts w:cs="Arial"/>
                <w:b/>
                <w:bCs/>
                <w:sz w:val="24"/>
                <w:szCs w:val="24"/>
              </w:rPr>
              <w:t xml:space="preserve"> engagement</w:t>
            </w:r>
            <w:r>
              <w:rPr>
                <w:rFonts w:cs="Arial"/>
                <w:b/>
                <w:bCs/>
                <w:sz w:val="24"/>
                <w:szCs w:val="24"/>
              </w:rPr>
              <w:br/>
            </w:r>
            <w:r>
              <w:rPr>
                <w:rFonts w:cs="Arial"/>
                <w:bCs/>
                <w:sz w:val="24"/>
                <w:szCs w:val="24"/>
              </w:rPr>
              <w:t>The team</w:t>
            </w:r>
            <w:r w:rsidR="00A769FD">
              <w:rPr>
                <w:rFonts w:cs="Arial"/>
                <w:bCs/>
                <w:sz w:val="24"/>
                <w:szCs w:val="24"/>
              </w:rPr>
              <w:t xml:space="preserve"> have met with the lead for Cluster 3 who has subsequently registered on Connect and Share and registered for the North/Central hub. </w:t>
            </w:r>
            <w:r>
              <w:rPr>
                <w:rFonts w:cs="Arial"/>
                <w:bCs/>
                <w:sz w:val="24"/>
                <w:szCs w:val="24"/>
              </w:rPr>
              <w:t>The team</w:t>
            </w:r>
            <w:r w:rsidR="00A769FD">
              <w:rPr>
                <w:rFonts w:cs="Arial"/>
                <w:bCs/>
                <w:sz w:val="24"/>
                <w:szCs w:val="24"/>
              </w:rPr>
              <w:t xml:space="preserve"> </w:t>
            </w:r>
            <w:r>
              <w:rPr>
                <w:rFonts w:cs="Arial"/>
                <w:bCs/>
                <w:sz w:val="24"/>
                <w:szCs w:val="24"/>
              </w:rPr>
              <w:t>has also established</w:t>
            </w:r>
            <w:r w:rsidR="00A769FD">
              <w:rPr>
                <w:rFonts w:cs="Arial"/>
                <w:bCs/>
                <w:sz w:val="24"/>
                <w:szCs w:val="24"/>
              </w:rPr>
              <w:t xml:space="preserve"> contact with the lead for Cluster 1 who has expressed interest in attending the East hub event.</w:t>
            </w:r>
            <w:r w:rsidR="00FD7B51">
              <w:rPr>
                <w:rFonts w:cs="Arial"/>
                <w:bCs/>
                <w:sz w:val="24"/>
                <w:szCs w:val="24"/>
              </w:rPr>
              <w:t xml:space="preserve"> </w:t>
            </w:r>
            <w:r>
              <w:rPr>
                <w:rFonts w:cs="Arial"/>
                <w:bCs/>
                <w:sz w:val="24"/>
                <w:szCs w:val="24"/>
              </w:rPr>
              <w:t>There was a meeting with</w:t>
            </w:r>
            <w:r w:rsidR="00FD7B51">
              <w:rPr>
                <w:rFonts w:cs="Arial"/>
                <w:bCs/>
                <w:sz w:val="24"/>
                <w:szCs w:val="24"/>
              </w:rPr>
              <w:t xml:space="preserve"> David Supple (chai</w:t>
            </w:r>
            <w:r w:rsidR="00A769FD">
              <w:rPr>
                <w:rFonts w:cs="Arial"/>
                <w:bCs/>
                <w:sz w:val="24"/>
                <w:szCs w:val="24"/>
              </w:rPr>
              <w:t xml:space="preserve">r of the CCG) on </w:t>
            </w:r>
            <w:r w:rsidR="00FD7B51">
              <w:rPr>
                <w:rFonts w:cs="Arial"/>
                <w:bCs/>
                <w:sz w:val="24"/>
                <w:szCs w:val="24"/>
              </w:rPr>
              <w:t>February 20</w:t>
            </w:r>
            <w:r w:rsidR="00FD7B51" w:rsidRPr="00FD7B51">
              <w:rPr>
                <w:rFonts w:cs="Arial"/>
                <w:bCs/>
                <w:sz w:val="24"/>
                <w:szCs w:val="24"/>
                <w:vertAlign w:val="superscript"/>
              </w:rPr>
              <w:t>th</w:t>
            </w:r>
            <w:r w:rsidR="00FD7B51">
              <w:rPr>
                <w:rFonts w:cs="Arial"/>
                <w:bCs/>
                <w:sz w:val="24"/>
                <w:szCs w:val="24"/>
              </w:rPr>
              <w:t xml:space="preserve"> and a piece </w:t>
            </w:r>
            <w:r>
              <w:rPr>
                <w:rFonts w:cs="Arial"/>
                <w:bCs/>
                <w:sz w:val="24"/>
                <w:szCs w:val="24"/>
              </w:rPr>
              <w:t>on the citywide connect p</w:t>
            </w:r>
            <w:r w:rsidR="00FD7B51">
              <w:rPr>
                <w:rFonts w:cs="Arial"/>
                <w:bCs/>
                <w:sz w:val="24"/>
                <w:szCs w:val="24"/>
              </w:rPr>
              <w:t>rogramme</w:t>
            </w:r>
            <w:r>
              <w:rPr>
                <w:rFonts w:cs="Arial"/>
                <w:bCs/>
                <w:sz w:val="24"/>
                <w:szCs w:val="24"/>
              </w:rPr>
              <w:t xml:space="preserve"> was</w:t>
            </w:r>
            <w:r w:rsidR="00FD7B51">
              <w:rPr>
                <w:rFonts w:cs="Arial"/>
                <w:bCs/>
                <w:sz w:val="24"/>
                <w:szCs w:val="24"/>
              </w:rPr>
              <w:t xml:space="preserve"> included in the Proactive Care newsletter. The AGE UK care coaches will also be </w:t>
            </w:r>
            <w:r>
              <w:rPr>
                <w:rFonts w:cs="Arial"/>
                <w:bCs/>
                <w:sz w:val="24"/>
                <w:szCs w:val="24"/>
              </w:rPr>
              <w:t xml:space="preserve">represented across the three locality </w:t>
            </w:r>
            <w:r w:rsidR="00FD7B51">
              <w:rPr>
                <w:rFonts w:cs="Arial"/>
                <w:bCs/>
                <w:sz w:val="24"/>
                <w:szCs w:val="24"/>
              </w:rPr>
              <w:t>hub events.</w:t>
            </w:r>
          </w:p>
          <w:p w14:paraId="00239423" w14:textId="77777777" w:rsidR="00F86C6E" w:rsidRDefault="00F86C6E" w:rsidP="00F86C6E">
            <w:pPr>
              <w:spacing w:after="200"/>
              <w:contextualSpacing/>
              <w:rPr>
                <w:rFonts w:cs="Arial"/>
                <w:bCs/>
                <w:sz w:val="24"/>
                <w:szCs w:val="24"/>
              </w:rPr>
            </w:pPr>
          </w:p>
          <w:p w14:paraId="08BE0E44" w14:textId="49E319C9" w:rsidR="00F86C6E" w:rsidRPr="00A769FD" w:rsidRDefault="00F86C6E" w:rsidP="00F86C6E">
            <w:pPr>
              <w:spacing w:after="200"/>
              <w:contextualSpacing/>
              <w:rPr>
                <w:rFonts w:cs="Arial"/>
                <w:b/>
                <w:bCs/>
                <w:sz w:val="24"/>
                <w:szCs w:val="24"/>
              </w:rPr>
            </w:pPr>
            <w:r w:rsidRPr="00A769FD">
              <w:rPr>
                <w:rFonts w:cs="Arial"/>
                <w:b/>
                <w:bCs/>
                <w:sz w:val="24"/>
                <w:szCs w:val="24"/>
              </w:rPr>
              <w:t xml:space="preserve">Digital Resources </w:t>
            </w:r>
          </w:p>
          <w:p w14:paraId="1F82E80E" w14:textId="69A8DE85" w:rsidR="00F86C6E" w:rsidRDefault="00F86C6E" w:rsidP="00F86C6E">
            <w:pPr>
              <w:spacing w:after="200"/>
              <w:contextualSpacing/>
              <w:rPr>
                <w:rFonts w:cs="Arial"/>
                <w:bCs/>
                <w:sz w:val="24"/>
                <w:szCs w:val="24"/>
              </w:rPr>
            </w:pPr>
            <w:r>
              <w:rPr>
                <w:rFonts w:cs="Arial"/>
                <w:bCs/>
                <w:sz w:val="24"/>
                <w:szCs w:val="24"/>
              </w:rPr>
              <w:t xml:space="preserve">During the last round of hubs a number of resources and pathways were identified which have now been added to </w:t>
            </w:r>
            <w:r>
              <w:rPr>
                <w:rFonts w:cs="Arial"/>
                <w:b/>
                <w:bCs/>
                <w:sz w:val="24"/>
                <w:szCs w:val="24"/>
              </w:rPr>
              <w:t>Connect &amp; Share</w:t>
            </w:r>
            <w:r w:rsidR="00211A55">
              <w:rPr>
                <w:rFonts w:cs="Arial"/>
                <w:bCs/>
                <w:sz w:val="24"/>
                <w:szCs w:val="24"/>
              </w:rPr>
              <w:t xml:space="preserve"> our resource sharing site – http://connectandshare.sharetribe.com</w:t>
            </w:r>
            <w:r w:rsidR="00893EC3">
              <w:rPr>
                <w:rFonts w:cs="Arial"/>
                <w:bCs/>
                <w:sz w:val="24"/>
                <w:szCs w:val="24"/>
              </w:rPr>
              <w:t xml:space="preserve"> and a communication went out to the 165 organisations now linked to the Programme. </w:t>
            </w:r>
            <w:r>
              <w:rPr>
                <w:rFonts w:cs="Arial"/>
                <w:bCs/>
                <w:sz w:val="24"/>
                <w:szCs w:val="24"/>
              </w:rPr>
              <w:t>We have</w:t>
            </w:r>
            <w:r w:rsidR="00893EC3">
              <w:rPr>
                <w:rFonts w:cs="Arial"/>
                <w:bCs/>
                <w:sz w:val="24"/>
                <w:szCs w:val="24"/>
              </w:rPr>
              <w:t xml:space="preserve"> since had 50 new r</w:t>
            </w:r>
            <w:r w:rsidR="00211A55">
              <w:rPr>
                <w:rFonts w:cs="Arial"/>
                <w:bCs/>
                <w:sz w:val="24"/>
                <w:szCs w:val="24"/>
              </w:rPr>
              <w:t>egistrations and 5 new listings have been added.</w:t>
            </w:r>
          </w:p>
          <w:p w14:paraId="380313A2" w14:textId="77777777" w:rsidR="00893EC3" w:rsidRDefault="00893EC3" w:rsidP="00F86C6E">
            <w:pPr>
              <w:spacing w:after="200"/>
              <w:contextualSpacing/>
              <w:rPr>
                <w:rFonts w:cs="Arial"/>
                <w:bCs/>
                <w:sz w:val="24"/>
                <w:szCs w:val="24"/>
              </w:rPr>
            </w:pPr>
          </w:p>
          <w:p w14:paraId="7FD2BC4D" w14:textId="5DF90094" w:rsidR="00211A55" w:rsidRDefault="00211A55" w:rsidP="00F86C6E">
            <w:pPr>
              <w:spacing w:after="200"/>
              <w:contextualSpacing/>
              <w:rPr>
                <w:rFonts w:cs="Arial"/>
                <w:bCs/>
                <w:sz w:val="24"/>
                <w:szCs w:val="24"/>
              </w:rPr>
            </w:pPr>
            <w:r>
              <w:rPr>
                <w:rFonts w:cs="Arial"/>
                <w:bCs/>
                <w:sz w:val="24"/>
                <w:szCs w:val="24"/>
              </w:rPr>
              <w:t xml:space="preserve">The resource can help those who provide care and support </w:t>
            </w:r>
            <w:r w:rsidR="00DB2508">
              <w:rPr>
                <w:rFonts w:cs="Arial"/>
                <w:bCs/>
                <w:sz w:val="24"/>
                <w:szCs w:val="24"/>
              </w:rPr>
              <w:t>for older people across sectors</w:t>
            </w:r>
            <w:r>
              <w:rPr>
                <w:rFonts w:cs="Arial"/>
                <w:bCs/>
                <w:sz w:val="24"/>
                <w:szCs w:val="24"/>
              </w:rPr>
              <w:t xml:space="preserve"> </w:t>
            </w:r>
            <w:r w:rsidRPr="00211A55">
              <w:rPr>
                <w:rFonts w:cs="Arial"/>
                <w:bCs/>
                <w:sz w:val="24"/>
                <w:szCs w:val="24"/>
              </w:rPr>
              <w:t>find ways of linking with other hub members through joint promotion, signposting</w:t>
            </w:r>
            <w:r>
              <w:rPr>
                <w:rFonts w:cs="Arial"/>
                <w:bCs/>
                <w:sz w:val="24"/>
                <w:szCs w:val="24"/>
              </w:rPr>
              <w:t>, networks and training courses, as well as</w:t>
            </w:r>
            <w:r w:rsidR="00DB2508">
              <w:rPr>
                <w:rFonts w:cs="Arial"/>
                <w:bCs/>
                <w:sz w:val="24"/>
                <w:szCs w:val="24"/>
              </w:rPr>
              <w:t xml:space="preserve"> providing a place to share</w:t>
            </w:r>
            <w:r>
              <w:rPr>
                <w:rFonts w:cs="Arial"/>
                <w:bCs/>
                <w:sz w:val="24"/>
                <w:szCs w:val="24"/>
              </w:rPr>
              <w:t xml:space="preserve"> physical resources such as low cost spaces for hire.</w:t>
            </w:r>
          </w:p>
          <w:p w14:paraId="528ED37A" w14:textId="77777777" w:rsidR="00211A55" w:rsidRDefault="00211A55" w:rsidP="00F86C6E">
            <w:pPr>
              <w:spacing w:after="200"/>
              <w:contextualSpacing/>
              <w:rPr>
                <w:rFonts w:cs="Arial"/>
                <w:bCs/>
                <w:sz w:val="24"/>
                <w:szCs w:val="24"/>
              </w:rPr>
            </w:pPr>
          </w:p>
          <w:p w14:paraId="201684BE" w14:textId="053A7DDF" w:rsidR="00F86C6E" w:rsidRPr="00211A55" w:rsidRDefault="00893EC3" w:rsidP="00F86C6E">
            <w:pPr>
              <w:spacing w:after="200"/>
              <w:contextualSpacing/>
              <w:rPr>
                <w:rFonts w:cs="Arial"/>
                <w:b/>
                <w:bCs/>
                <w:sz w:val="24"/>
                <w:szCs w:val="24"/>
              </w:rPr>
            </w:pPr>
            <w:r w:rsidRPr="00211A55">
              <w:rPr>
                <w:rFonts w:cs="Arial"/>
                <w:b/>
                <w:bCs/>
                <w:sz w:val="24"/>
                <w:szCs w:val="24"/>
              </w:rPr>
              <w:t>Action: A</w:t>
            </w:r>
            <w:r w:rsidR="00211A55">
              <w:rPr>
                <w:rFonts w:cs="Arial"/>
                <w:b/>
                <w:bCs/>
                <w:sz w:val="24"/>
                <w:szCs w:val="24"/>
              </w:rPr>
              <w:t>ll to make use of the site when they are looking for or have resources to share.</w:t>
            </w:r>
          </w:p>
          <w:p w14:paraId="11E4FF7F" w14:textId="77777777" w:rsidR="00211A55" w:rsidRDefault="00211A55" w:rsidP="00F86C6E">
            <w:pPr>
              <w:spacing w:after="200"/>
              <w:contextualSpacing/>
              <w:rPr>
                <w:rFonts w:cs="Arial"/>
                <w:bCs/>
                <w:sz w:val="24"/>
                <w:szCs w:val="24"/>
              </w:rPr>
            </w:pPr>
          </w:p>
          <w:p w14:paraId="06196BFF" w14:textId="62FD0B1C" w:rsidR="00697583" w:rsidRDefault="002F76BA" w:rsidP="00697583">
            <w:pPr>
              <w:spacing w:after="200"/>
              <w:contextualSpacing/>
              <w:rPr>
                <w:rFonts w:cs="Arial"/>
                <w:bCs/>
                <w:sz w:val="24"/>
                <w:szCs w:val="24"/>
              </w:rPr>
            </w:pPr>
            <w:r>
              <w:rPr>
                <w:rFonts w:cs="Arial"/>
                <w:bCs/>
                <w:sz w:val="24"/>
                <w:szCs w:val="24"/>
              </w:rPr>
              <w:t>The vast majority</w:t>
            </w:r>
            <w:r w:rsidR="00697583">
              <w:rPr>
                <w:rFonts w:cs="Arial"/>
                <w:bCs/>
                <w:sz w:val="24"/>
                <w:szCs w:val="24"/>
              </w:rPr>
              <w:t xml:space="preserve"> of the activity providers registered on the </w:t>
            </w:r>
            <w:r w:rsidR="00697583" w:rsidRPr="00335AC4">
              <w:rPr>
                <w:rFonts w:cs="Arial"/>
                <w:bCs/>
                <w:sz w:val="24"/>
                <w:szCs w:val="24"/>
              </w:rPr>
              <w:t>Out and About</w:t>
            </w:r>
            <w:r w:rsidR="00697583">
              <w:rPr>
                <w:rFonts w:cs="Arial"/>
                <w:bCs/>
                <w:sz w:val="24"/>
                <w:szCs w:val="24"/>
              </w:rPr>
              <w:t xml:space="preserve"> section of the </w:t>
            </w:r>
            <w:r w:rsidR="00697583" w:rsidRPr="00697583">
              <w:rPr>
                <w:rFonts w:cs="Arial"/>
                <w:b/>
                <w:bCs/>
                <w:sz w:val="24"/>
                <w:szCs w:val="24"/>
              </w:rPr>
              <w:t>It</w:t>
            </w:r>
            <w:r w:rsidR="00335AC4">
              <w:rPr>
                <w:rFonts w:cs="Arial"/>
                <w:b/>
                <w:bCs/>
                <w:sz w:val="24"/>
                <w:szCs w:val="24"/>
              </w:rPr>
              <w:t>’</w:t>
            </w:r>
            <w:r w:rsidR="00697583" w:rsidRPr="00697583">
              <w:rPr>
                <w:rFonts w:cs="Arial"/>
                <w:b/>
                <w:bCs/>
                <w:sz w:val="24"/>
                <w:szCs w:val="24"/>
              </w:rPr>
              <w:t>s Local Actually</w:t>
            </w:r>
            <w:r w:rsidR="00697583">
              <w:rPr>
                <w:rFonts w:cs="Arial"/>
                <w:bCs/>
                <w:sz w:val="24"/>
                <w:szCs w:val="24"/>
              </w:rPr>
              <w:t xml:space="preserve"> site (</w:t>
            </w:r>
            <w:hyperlink r:id="rId9" w:history="1">
              <w:r w:rsidR="00697583" w:rsidRPr="001945D9">
                <w:rPr>
                  <w:rStyle w:val="Hyperlink"/>
                  <w:rFonts w:cs="Arial"/>
                  <w:bCs/>
                  <w:sz w:val="24"/>
                  <w:szCs w:val="24"/>
                </w:rPr>
                <w:t>www.itslocalactually.org.uk</w:t>
              </w:r>
            </w:hyperlink>
            <w:r w:rsidR="00DB2508">
              <w:rPr>
                <w:rFonts w:cs="Arial"/>
                <w:bCs/>
                <w:sz w:val="24"/>
                <w:szCs w:val="24"/>
              </w:rPr>
              <w:t>)</w:t>
            </w:r>
            <w:r w:rsidR="00697583">
              <w:rPr>
                <w:rFonts w:cs="Arial"/>
                <w:bCs/>
                <w:sz w:val="24"/>
                <w:szCs w:val="24"/>
              </w:rPr>
              <w:t xml:space="preserve"> keep their own entries up to date. Nevertheless, the Citywide Connect Team carries out its own annual checks, going through every entry checking accuracy.   Around 90% of entries were still correct – where updates have been made in the Lunch club category, these have been carried across to the Lunch Club listing pulled together by BHCC – the updat</w:t>
            </w:r>
            <w:r>
              <w:rPr>
                <w:rFonts w:cs="Arial"/>
                <w:bCs/>
                <w:sz w:val="24"/>
                <w:szCs w:val="24"/>
              </w:rPr>
              <w:t xml:space="preserve">ed list has been re-distributed to key organisations across the city and will be made available at the hub events. </w:t>
            </w:r>
            <w:r w:rsidR="00697583">
              <w:rPr>
                <w:rFonts w:cs="Arial"/>
                <w:bCs/>
                <w:sz w:val="24"/>
                <w:szCs w:val="24"/>
              </w:rPr>
              <w:t xml:space="preserve">  </w:t>
            </w:r>
          </w:p>
          <w:p w14:paraId="7ADA5DD5" w14:textId="274B12B5" w:rsidR="00697583" w:rsidRDefault="00697583" w:rsidP="00F86C6E">
            <w:pPr>
              <w:spacing w:after="200"/>
              <w:contextualSpacing/>
              <w:rPr>
                <w:rFonts w:cs="Arial"/>
                <w:bCs/>
                <w:sz w:val="24"/>
                <w:szCs w:val="24"/>
              </w:rPr>
            </w:pPr>
          </w:p>
          <w:p w14:paraId="456EF243" w14:textId="2861041F" w:rsidR="0004618A" w:rsidRDefault="00697583" w:rsidP="00F86C6E">
            <w:pPr>
              <w:spacing w:after="200"/>
              <w:contextualSpacing/>
              <w:rPr>
                <w:rFonts w:cs="Arial"/>
                <w:bCs/>
                <w:sz w:val="24"/>
                <w:szCs w:val="24"/>
              </w:rPr>
            </w:pPr>
            <w:r>
              <w:rPr>
                <w:rFonts w:cs="Arial"/>
                <w:bCs/>
                <w:sz w:val="24"/>
                <w:szCs w:val="24"/>
              </w:rPr>
              <w:t>W</w:t>
            </w:r>
            <w:r w:rsidR="00211A55">
              <w:rPr>
                <w:rFonts w:cs="Arial"/>
                <w:bCs/>
                <w:sz w:val="24"/>
                <w:szCs w:val="24"/>
              </w:rPr>
              <w:t xml:space="preserve">e have </w:t>
            </w:r>
            <w:r>
              <w:rPr>
                <w:rFonts w:cs="Arial"/>
                <w:bCs/>
                <w:sz w:val="24"/>
                <w:szCs w:val="24"/>
              </w:rPr>
              <w:t xml:space="preserve">also </w:t>
            </w:r>
            <w:r w:rsidR="00211A55">
              <w:rPr>
                <w:rFonts w:cs="Arial"/>
                <w:bCs/>
                <w:sz w:val="24"/>
                <w:szCs w:val="24"/>
              </w:rPr>
              <w:t xml:space="preserve">reviewed the </w:t>
            </w:r>
            <w:r w:rsidR="0004618A">
              <w:rPr>
                <w:rFonts w:cs="Arial"/>
                <w:bCs/>
                <w:sz w:val="24"/>
                <w:szCs w:val="24"/>
              </w:rPr>
              <w:t xml:space="preserve">activity </w:t>
            </w:r>
            <w:r w:rsidR="00211A55">
              <w:rPr>
                <w:rFonts w:cs="Arial"/>
                <w:bCs/>
                <w:sz w:val="24"/>
                <w:szCs w:val="24"/>
              </w:rPr>
              <w:t xml:space="preserve">categories to help </w:t>
            </w:r>
            <w:r w:rsidR="0004618A">
              <w:rPr>
                <w:rFonts w:cs="Arial"/>
                <w:bCs/>
                <w:sz w:val="24"/>
                <w:szCs w:val="24"/>
              </w:rPr>
              <w:t xml:space="preserve">make it easier for </w:t>
            </w:r>
            <w:r w:rsidR="00211A55">
              <w:rPr>
                <w:rFonts w:cs="Arial"/>
                <w:bCs/>
                <w:sz w:val="24"/>
                <w:szCs w:val="24"/>
              </w:rPr>
              <w:t xml:space="preserve">users when </w:t>
            </w:r>
            <w:r w:rsidR="0004618A">
              <w:rPr>
                <w:rFonts w:cs="Arial"/>
                <w:bCs/>
                <w:sz w:val="24"/>
                <w:szCs w:val="24"/>
              </w:rPr>
              <w:t>searching for particular types of activities. The largest category currently is arts/culture, followed by self help/support.</w:t>
            </w:r>
            <w:r w:rsidR="0037716E">
              <w:rPr>
                <w:rFonts w:cs="Arial"/>
                <w:bCs/>
                <w:sz w:val="24"/>
                <w:szCs w:val="24"/>
              </w:rPr>
              <w:t xml:space="preserve"> </w:t>
            </w:r>
            <w:r w:rsidR="0004618A">
              <w:rPr>
                <w:rFonts w:cs="Arial"/>
                <w:bCs/>
                <w:sz w:val="24"/>
                <w:szCs w:val="24"/>
              </w:rPr>
              <w:t xml:space="preserve"> We have also overlaid these categories onto Community Insight to </w:t>
            </w:r>
            <w:r>
              <w:rPr>
                <w:rFonts w:cs="Arial"/>
                <w:bCs/>
                <w:sz w:val="24"/>
                <w:szCs w:val="24"/>
              </w:rPr>
              <w:t xml:space="preserve">help in understanding </w:t>
            </w:r>
            <w:r w:rsidR="0004618A">
              <w:rPr>
                <w:rFonts w:cs="Arial"/>
                <w:bCs/>
                <w:sz w:val="24"/>
                <w:szCs w:val="24"/>
              </w:rPr>
              <w:t>where the gaps are</w:t>
            </w:r>
            <w:r>
              <w:rPr>
                <w:rFonts w:cs="Arial"/>
                <w:bCs/>
                <w:sz w:val="24"/>
                <w:szCs w:val="24"/>
              </w:rPr>
              <w:t xml:space="preserve"> – this analysis will be used to help inform the workshops taking place during the forthcoming Spring 2017 Locality Hubs.</w:t>
            </w:r>
          </w:p>
          <w:p w14:paraId="539245EA" w14:textId="77777777" w:rsidR="0004618A" w:rsidRDefault="0004618A" w:rsidP="00F86C6E">
            <w:pPr>
              <w:spacing w:after="200"/>
              <w:contextualSpacing/>
              <w:rPr>
                <w:rFonts w:cs="Arial"/>
                <w:bCs/>
                <w:sz w:val="24"/>
                <w:szCs w:val="24"/>
              </w:rPr>
            </w:pPr>
          </w:p>
          <w:p w14:paraId="411B924C" w14:textId="4B013473" w:rsidR="00F86C6E" w:rsidRDefault="00F86C6E" w:rsidP="00F86C6E">
            <w:pPr>
              <w:spacing w:after="200"/>
              <w:contextualSpacing/>
              <w:rPr>
                <w:rFonts w:cs="Arial"/>
                <w:bCs/>
                <w:sz w:val="24"/>
                <w:szCs w:val="24"/>
              </w:rPr>
            </w:pPr>
            <w:r>
              <w:rPr>
                <w:rFonts w:cs="Arial"/>
                <w:bCs/>
                <w:sz w:val="24"/>
                <w:szCs w:val="24"/>
              </w:rPr>
              <w:t xml:space="preserve">We are </w:t>
            </w:r>
            <w:r w:rsidR="00697583">
              <w:rPr>
                <w:rFonts w:cs="Arial"/>
                <w:bCs/>
                <w:sz w:val="24"/>
                <w:szCs w:val="24"/>
              </w:rPr>
              <w:t>in contact with</w:t>
            </w:r>
            <w:r>
              <w:rPr>
                <w:rFonts w:cs="Arial"/>
                <w:bCs/>
                <w:sz w:val="24"/>
                <w:szCs w:val="24"/>
              </w:rPr>
              <w:t xml:space="preserve"> community centres to create separate submissions for each activity to make it easier</w:t>
            </w:r>
            <w:r w:rsidR="00F62DB9">
              <w:rPr>
                <w:rFonts w:cs="Arial"/>
                <w:bCs/>
                <w:sz w:val="24"/>
                <w:szCs w:val="24"/>
              </w:rPr>
              <w:t xml:space="preserve"> for users</w:t>
            </w:r>
            <w:r>
              <w:rPr>
                <w:rFonts w:cs="Arial"/>
                <w:bCs/>
                <w:sz w:val="24"/>
                <w:szCs w:val="24"/>
              </w:rPr>
              <w:t xml:space="preserve"> to search. </w:t>
            </w:r>
            <w:r>
              <w:rPr>
                <w:rFonts w:cs="Arial"/>
                <w:bCs/>
                <w:sz w:val="24"/>
                <w:szCs w:val="24"/>
              </w:rPr>
              <w:br/>
            </w:r>
          </w:p>
          <w:p w14:paraId="50C82D05" w14:textId="43BABA83" w:rsidR="00335AC4" w:rsidRDefault="00DB2508" w:rsidP="00F86C6E">
            <w:pPr>
              <w:spacing w:after="200"/>
              <w:contextualSpacing/>
              <w:rPr>
                <w:rFonts w:cs="Arial"/>
                <w:bCs/>
                <w:sz w:val="24"/>
                <w:szCs w:val="24"/>
              </w:rPr>
            </w:pPr>
            <w:r>
              <w:rPr>
                <w:rFonts w:cs="Arial"/>
                <w:bCs/>
                <w:sz w:val="24"/>
                <w:szCs w:val="24"/>
              </w:rPr>
              <w:t>Support at H</w:t>
            </w:r>
            <w:r w:rsidR="00335AC4">
              <w:rPr>
                <w:rFonts w:cs="Arial"/>
                <w:bCs/>
                <w:sz w:val="24"/>
                <w:szCs w:val="24"/>
              </w:rPr>
              <w:t xml:space="preserve">ome registrations continue to grow – there are currently </w:t>
            </w:r>
            <w:r w:rsidR="002F76BA">
              <w:rPr>
                <w:rFonts w:cs="Arial"/>
                <w:bCs/>
                <w:sz w:val="24"/>
                <w:szCs w:val="24"/>
              </w:rPr>
              <w:t>50</w:t>
            </w:r>
            <w:r w:rsidR="00335AC4">
              <w:rPr>
                <w:rFonts w:cs="Arial"/>
                <w:bCs/>
                <w:sz w:val="24"/>
                <w:szCs w:val="24"/>
              </w:rPr>
              <w:t xml:space="preserve"> in home services listed on the site, ranging from handymen, mobile hairdressers, home visiting opticians, home care  providers and pet services dog walking, etc. </w:t>
            </w:r>
          </w:p>
          <w:p w14:paraId="0845F0EE" w14:textId="77777777" w:rsidR="00697583" w:rsidRDefault="00697583" w:rsidP="00F86C6E">
            <w:pPr>
              <w:spacing w:after="200"/>
              <w:contextualSpacing/>
              <w:rPr>
                <w:rFonts w:cs="Arial"/>
                <w:bCs/>
                <w:sz w:val="24"/>
                <w:szCs w:val="24"/>
              </w:rPr>
            </w:pPr>
          </w:p>
          <w:p w14:paraId="45A07360" w14:textId="77777777" w:rsidR="00F62DB9" w:rsidRDefault="00F86C6E" w:rsidP="00F86C6E">
            <w:pPr>
              <w:spacing w:after="200"/>
              <w:contextualSpacing/>
              <w:rPr>
                <w:rFonts w:cs="Arial"/>
                <w:bCs/>
                <w:sz w:val="24"/>
                <w:szCs w:val="24"/>
              </w:rPr>
            </w:pPr>
            <w:r w:rsidRPr="00F62DB9">
              <w:rPr>
                <w:rFonts w:cs="Arial"/>
                <w:b/>
                <w:bCs/>
                <w:sz w:val="24"/>
                <w:szCs w:val="24"/>
              </w:rPr>
              <w:lastRenderedPageBreak/>
              <w:t>EO</w:t>
            </w:r>
            <w:r>
              <w:rPr>
                <w:rFonts w:cs="Arial"/>
                <w:bCs/>
                <w:sz w:val="24"/>
                <w:szCs w:val="24"/>
              </w:rPr>
              <w:t xml:space="preserve"> – Is it possible to have a feature where a search list can be printed? Useful </w:t>
            </w:r>
            <w:r w:rsidR="0037716E">
              <w:rPr>
                <w:rFonts w:cs="Arial"/>
                <w:bCs/>
                <w:sz w:val="24"/>
                <w:szCs w:val="24"/>
              </w:rPr>
              <w:t>for carers</w:t>
            </w:r>
            <w:r>
              <w:rPr>
                <w:rFonts w:cs="Arial"/>
                <w:bCs/>
                <w:sz w:val="24"/>
                <w:szCs w:val="24"/>
              </w:rPr>
              <w:t xml:space="preserve">/friends/neighbours who are searching for something on behalf of an older person who may prefer printed material. </w:t>
            </w:r>
          </w:p>
          <w:p w14:paraId="5A899FA8" w14:textId="30085667" w:rsidR="00F86C6E" w:rsidRDefault="00F86C6E" w:rsidP="00F86C6E">
            <w:pPr>
              <w:spacing w:after="200"/>
              <w:contextualSpacing/>
              <w:rPr>
                <w:rFonts w:cs="Arial"/>
                <w:b/>
                <w:bCs/>
                <w:sz w:val="24"/>
                <w:szCs w:val="24"/>
              </w:rPr>
            </w:pPr>
            <w:r>
              <w:rPr>
                <w:rFonts w:cs="Arial"/>
                <w:bCs/>
                <w:sz w:val="24"/>
                <w:szCs w:val="24"/>
              </w:rPr>
              <w:br/>
            </w:r>
            <w:r>
              <w:rPr>
                <w:rFonts w:cs="Arial"/>
                <w:b/>
                <w:bCs/>
                <w:sz w:val="24"/>
                <w:szCs w:val="24"/>
              </w:rPr>
              <w:t>Act</w:t>
            </w:r>
            <w:r w:rsidR="00F62DB9">
              <w:rPr>
                <w:rFonts w:cs="Arial"/>
                <w:b/>
                <w:bCs/>
                <w:sz w:val="24"/>
                <w:szCs w:val="24"/>
              </w:rPr>
              <w:t xml:space="preserve">ion: </w:t>
            </w:r>
            <w:r w:rsidR="00335AC4">
              <w:rPr>
                <w:rFonts w:cs="Arial"/>
                <w:b/>
                <w:bCs/>
                <w:sz w:val="24"/>
                <w:szCs w:val="24"/>
              </w:rPr>
              <w:t xml:space="preserve">CWC Team to contact the site’s maintenance provider to see whether a print function showing listing results would be possible. </w:t>
            </w:r>
          </w:p>
          <w:p w14:paraId="3319C318" w14:textId="77777777" w:rsidR="00335AC4" w:rsidRDefault="00335AC4" w:rsidP="00F86C6E">
            <w:pPr>
              <w:spacing w:after="200"/>
              <w:contextualSpacing/>
              <w:rPr>
                <w:rFonts w:cs="Arial"/>
                <w:bCs/>
                <w:sz w:val="24"/>
                <w:szCs w:val="24"/>
              </w:rPr>
            </w:pPr>
          </w:p>
          <w:p w14:paraId="211E94EC" w14:textId="77777777" w:rsidR="004240D4" w:rsidRDefault="004240D4" w:rsidP="00F86C6E">
            <w:pPr>
              <w:spacing w:after="200"/>
              <w:contextualSpacing/>
              <w:rPr>
                <w:rFonts w:cs="Arial"/>
                <w:bCs/>
                <w:sz w:val="24"/>
                <w:szCs w:val="24"/>
              </w:rPr>
            </w:pPr>
          </w:p>
          <w:p w14:paraId="406D64BE" w14:textId="64A8382F" w:rsidR="004240D4" w:rsidRPr="00D71104" w:rsidRDefault="00D71104" w:rsidP="004240D4">
            <w:pPr>
              <w:spacing w:after="200"/>
              <w:contextualSpacing/>
              <w:rPr>
                <w:rFonts w:cs="Arial"/>
                <w:b/>
                <w:bCs/>
                <w:sz w:val="24"/>
                <w:szCs w:val="24"/>
              </w:rPr>
            </w:pPr>
            <w:r>
              <w:rPr>
                <w:rFonts w:cs="Arial"/>
                <w:b/>
                <w:bCs/>
                <w:sz w:val="24"/>
                <w:szCs w:val="24"/>
              </w:rPr>
              <w:t xml:space="preserve">Action: </w:t>
            </w:r>
            <w:r w:rsidR="00335AC4">
              <w:rPr>
                <w:rFonts w:cs="Arial"/>
                <w:b/>
                <w:bCs/>
                <w:sz w:val="24"/>
                <w:szCs w:val="24"/>
              </w:rPr>
              <w:t>All</w:t>
            </w:r>
            <w:r w:rsidR="002F76BA">
              <w:rPr>
                <w:rFonts w:cs="Arial"/>
                <w:b/>
                <w:bCs/>
                <w:sz w:val="24"/>
                <w:szCs w:val="24"/>
              </w:rPr>
              <w:t xml:space="preserve"> members</w:t>
            </w:r>
            <w:r>
              <w:rPr>
                <w:rFonts w:cs="Arial"/>
                <w:b/>
                <w:bCs/>
                <w:sz w:val="24"/>
                <w:szCs w:val="24"/>
              </w:rPr>
              <w:t xml:space="preserve"> to help with </w:t>
            </w:r>
            <w:r w:rsidR="004240D4">
              <w:rPr>
                <w:rFonts w:cs="Arial"/>
                <w:b/>
                <w:bCs/>
                <w:sz w:val="24"/>
                <w:szCs w:val="24"/>
              </w:rPr>
              <w:t>raising awareness amongst activity providers that they can register for free and with older people/those working with older people that the site can help with knowing what activities are available on their doorstep to across the city.</w:t>
            </w:r>
          </w:p>
        </w:tc>
        <w:tc>
          <w:tcPr>
            <w:tcW w:w="1121" w:type="dxa"/>
            <w:shd w:val="clear" w:color="auto" w:fill="auto"/>
          </w:tcPr>
          <w:p w14:paraId="6B6575D5" w14:textId="77777777" w:rsidR="00F83266" w:rsidRDefault="00D053B4" w:rsidP="0091619D">
            <w:pPr>
              <w:rPr>
                <w:rFonts w:cs="Arial"/>
                <w:b/>
                <w:sz w:val="24"/>
                <w:szCs w:val="24"/>
              </w:rPr>
            </w:pPr>
            <w:r>
              <w:rPr>
                <w:rFonts w:cs="Arial"/>
                <w:b/>
                <w:sz w:val="24"/>
                <w:szCs w:val="24"/>
              </w:rPr>
              <w:lastRenderedPageBreak/>
              <w:t>TM</w:t>
            </w:r>
          </w:p>
          <w:p w14:paraId="2E666863" w14:textId="77777777" w:rsidR="00F62DB9" w:rsidRDefault="00F62DB9" w:rsidP="0091619D">
            <w:pPr>
              <w:rPr>
                <w:rFonts w:cs="Arial"/>
                <w:b/>
                <w:sz w:val="24"/>
                <w:szCs w:val="24"/>
              </w:rPr>
            </w:pPr>
          </w:p>
          <w:p w14:paraId="29BF691F" w14:textId="77777777" w:rsidR="00F62DB9" w:rsidRDefault="00F62DB9" w:rsidP="0091619D">
            <w:pPr>
              <w:rPr>
                <w:rFonts w:cs="Arial"/>
                <w:b/>
                <w:sz w:val="24"/>
                <w:szCs w:val="24"/>
              </w:rPr>
            </w:pPr>
          </w:p>
          <w:p w14:paraId="2F3084DB" w14:textId="77777777" w:rsidR="00F62DB9" w:rsidRDefault="00F62DB9" w:rsidP="0091619D">
            <w:pPr>
              <w:rPr>
                <w:rFonts w:cs="Arial"/>
                <w:b/>
                <w:sz w:val="24"/>
                <w:szCs w:val="24"/>
              </w:rPr>
            </w:pPr>
          </w:p>
          <w:p w14:paraId="7365A10B" w14:textId="77777777" w:rsidR="00F62DB9" w:rsidRDefault="00F62DB9" w:rsidP="0091619D">
            <w:pPr>
              <w:rPr>
                <w:rFonts w:cs="Arial"/>
                <w:b/>
                <w:sz w:val="24"/>
                <w:szCs w:val="24"/>
              </w:rPr>
            </w:pPr>
          </w:p>
          <w:p w14:paraId="1CE01AE2" w14:textId="77777777" w:rsidR="00F62DB9" w:rsidRDefault="00F62DB9" w:rsidP="0091619D">
            <w:pPr>
              <w:rPr>
                <w:rFonts w:cs="Arial"/>
                <w:b/>
                <w:sz w:val="24"/>
                <w:szCs w:val="24"/>
              </w:rPr>
            </w:pPr>
          </w:p>
          <w:p w14:paraId="5C741B8E" w14:textId="77777777" w:rsidR="00F62DB9" w:rsidRDefault="00F62DB9" w:rsidP="0091619D">
            <w:pPr>
              <w:rPr>
                <w:rFonts w:cs="Arial"/>
                <w:b/>
                <w:sz w:val="24"/>
                <w:szCs w:val="24"/>
              </w:rPr>
            </w:pPr>
          </w:p>
          <w:p w14:paraId="00A2827C" w14:textId="77777777" w:rsidR="00335AC4" w:rsidRDefault="00335AC4" w:rsidP="0091619D">
            <w:pPr>
              <w:rPr>
                <w:rFonts w:cs="Arial"/>
                <w:b/>
                <w:sz w:val="24"/>
                <w:szCs w:val="24"/>
              </w:rPr>
            </w:pPr>
          </w:p>
          <w:p w14:paraId="7574927B" w14:textId="77777777" w:rsidR="00335AC4" w:rsidRDefault="00335AC4" w:rsidP="0091619D">
            <w:pPr>
              <w:rPr>
                <w:rFonts w:cs="Arial"/>
                <w:b/>
                <w:sz w:val="24"/>
                <w:szCs w:val="24"/>
              </w:rPr>
            </w:pPr>
          </w:p>
          <w:p w14:paraId="142464CF" w14:textId="77777777" w:rsidR="00335AC4" w:rsidRDefault="00335AC4" w:rsidP="0091619D">
            <w:pPr>
              <w:rPr>
                <w:rFonts w:cs="Arial"/>
                <w:b/>
                <w:sz w:val="24"/>
                <w:szCs w:val="24"/>
              </w:rPr>
            </w:pPr>
          </w:p>
          <w:p w14:paraId="533C1C42" w14:textId="77777777" w:rsidR="00335AC4" w:rsidRDefault="00335AC4" w:rsidP="0091619D">
            <w:pPr>
              <w:rPr>
                <w:rFonts w:cs="Arial"/>
                <w:b/>
                <w:sz w:val="24"/>
                <w:szCs w:val="24"/>
              </w:rPr>
            </w:pPr>
          </w:p>
          <w:p w14:paraId="4414FF9F" w14:textId="77777777" w:rsidR="00335AC4" w:rsidRDefault="00335AC4" w:rsidP="0091619D">
            <w:pPr>
              <w:rPr>
                <w:rFonts w:cs="Arial"/>
                <w:b/>
                <w:sz w:val="24"/>
                <w:szCs w:val="24"/>
              </w:rPr>
            </w:pPr>
          </w:p>
          <w:p w14:paraId="749F42F6" w14:textId="77777777" w:rsidR="00335AC4" w:rsidRDefault="00335AC4" w:rsidP="0091619D">
            <w:pPr>
              <w:rPr>
                <w:rFonts w:cs="Arial"/>
                <w:b/>
                <w:sz w:val="24"/>
                <w:szCs w:val="24"/>
              </w:rPr>
            </w:pPr>
          </w:p>
          <w:p w14:paraId="1CD8CD28" w14:textId="77777777" w:rsidR="00335AC4" w:rsidRDefault="00335AC4" w:rsidP="0091619D">
            <w:pPr>
              <w:rPr>
                <w:rFonts w:cs="Arial"/>
                <w:b/>
                <w:sz w:val="24"/>
                <w:szCs w:val="24"/>
              </w:rPr>
            </w:pPr>
          </w:p>
          <w:p w14:paraId="44433FB0" w14:textId="77777777" w:rsidR="00335AC4" w:rsidRDefault="00335AC4" w:rsidP="0091619D">
            <w:pPr>
              <w:rPr>
                <w:rFonts w:cs="Arial"/>
                <w:b/>
                <w:sz w:val="24"/>
                <w:szCs w:val="24"/>
              </w:rPr>
            </w:pPr>
          </w:p>
          <w:p w14:paraId="62EF19B4" w14:textId="77777777" w:rsidR="00335AC4" w:rsidRDefault="00335AC4" w:rsidP="0091619D">
            <w:pPr>
              <w:rPr>
                <w:rFonts w:cs="Arial"/>
                <w:b/>
                <w:sz w:val="24"/>
                <w:szCs w:val="24"/>
              </w:rPr>
            </w:pPr>
          </w:p>
          <w:p w14:paraId="09B9F545" w14:textId="77777777" w:rsidR="00335AC4" w:rsidRDefault="00335AC4" w:rsidP="0091619D">
            <w:pPr>
              <w:rPr>
                <w:rFonts w:cs="Arial"/>
                <w:b/>
                <w:sz w:val="24"/>
                <w:szCs w:val="24"/>
              </w:rPr>
            </w:pPr>
          </w:p>
          <w:p w14:paraId="3E031A9A" w14:textId="77777777" w:rsidR="00335AC4" w:rsidRDefault="00335AC4" w:rsidP="0091619D">
            <w:pPr>
              <w:rPr>
                <w:rFonts w:cs="Arial"/>
                <w:b/>
                <w:sz w:val="24"/>
                <w:szCs w:val="24"/>
              </w:rPr>
            </w:pPr>
          </w:p>
          <w:p w14:paraId="18206B2D" w14:textId="77777777" w:rsidR="00335AC4" w:rsidRDefault="00335AC4" w:rsidP="0091619D">
            <w:pPr>
              <w:rPr>
                <w:rFonts w:cs="Arial"/>
                <w:b/>
                <w:sz w:val="24"/>
                <w:szCs w:val="24"/>
              </w:rPr>
            </w:pPr>
          </w:p>
          <w:p w14:paraId="2EBC6009" w14:textId="77777777" w:rsidR="00335AC4" w:rsidRDefault="00335AC4" w:rsidP="0091619D">
            <w:pPr>
              <w:rPr>
                <w:rFonts w:cs="Arial"/>
                <w:b/>
                <w:sz w:val="24"/>
                <w:szCs w:val="24"/>
              </w:rPr>
            </w:pPr>
          </w:p>
          <w:p w14:paraId="2F41F360" w14:textId="77777777" w:rsidR="00FD7B51" w:rsidRDefault="00FD7B51" w:rsidP="0091619D">
            <w:pPr>
              <w:rPr>
                <w:rFonts w:cs="Arial"/>
                <w:b/>
                <w:sz w:val="24"/>
                <w:szCs w:val="24"/>
              </w:rPr>
            </w:pPr>
          </w:p>
          <w:p w14:paraId="10227E2C" w14:textId="77777777" w:rsidR="00FD7B51" w:rsidRDefault="00FD7B51" w:rsidP="0091619D">
            <w:pPr>
              <w:rPr>
                <w:rFonts w:cs="Arial"/>
                <w:b/>
                <w:sz w:val="24"/>
                <w:szCs w:val="24"/>
              </w:rPr>
            </w:pPr>
          </w:p>
          <w:p w14:paraId="164F1EBA" w14:textId="77777777" w:rsidR="00FD7B51" w:rsidRDefault="00FD7B51" w:rsidP="0091619D">
            <w:pPr>
              <w:rPr>
                <w:rFonts w:cs="Arial"/>
                <w:b/>
                <w:sz w:val="24"/>
                <w:szCs w:val="24"/>
              </w:rPr>
            </w:pPr>
          </w:p>
          <w:p w14:paraId="745A76A5" w14:textId="77777777" w:rsidR="00FD7B51" w:rsidRDefault="00FD7B51" w:rsidP="0091619D">
            <w:pPr>
              <w:rPr>
                <w:rFonts w:cs="Arial"/>
                <w:b/>
                <w:sz w:val="24"/>
                <w:szCs w:val="24"/>
              </w:rPr>
            </w:pPr>
          </w:p>
          <w:p w14:paraId="4D86972B" w14:textId="77777777" w:rsidR="00FD7B51" w:rsidRDefault="00FD7B51" w:rsidP="0091619D">
            <w:pPr>
              <w:rPr>
                <w:rFonts w:cs="Arial"/>
                <w:b/>
                <w:sz w:val="24"/>
                <w:szCs w:val="24"/>
              </w:rPr>
            </w:pPr>
          </w:p>
          <w:p w14:paraId="3F6236CB" w14:textId="77777777" w:rsidR="00FD7B51" w:rsidRDefault="00FD7B51" w:rsidP="0091619D">
            <w:pPr>
              <w:rPr>
                <w:rFonts w:cs="Arial"/>
                <w:b/>
                <w:sz w:val="24"/>
                <w:szCs w:val="24"/>
              </w:rPr>
            </w:pPr>
          </w:p>
          <w:p w14:paraId="35DCF259" w14:textId="77777777" w:rsidR="00FD7B51" w:rsidRDefault="00FD7B51" w:rsidP="0091619D">
            <w:pPr>
              <w:rPr>
                <w:rFonts w:cs="Arial"/>
                <w:b/>
                <w:sz w:val="24"/>
                <w:szCs w:val="24"/>
              </w:rPr>
            </w:pPr>
          </w:p>
          <w:p w14:paraId="784A09AF" w14:textId="77777777" w:rsidR="00FD7B51" w:rsidRDefault="00FD7B51" w:rsidP="0091619D">
            <w:pPr>
              <w:rPr>
                <w:rFonts w:cs="Arial"/>
                <w:b/>
                <w:sz w:val="24"/>
                <w:szCs w:val="24"/>
              </w:rPr>
            </w:pPr>
          </w:p>
          <w:p w14:paraId="0BBD0613" w14:textId="77777777" w:rsidR="00335AC4" w:rsidRDefault="00335AC4" w:rsidP="0091619D">
            <w:pPr>
              <w:rPr>
                <w:rFonts w:cs="Arial"/>
                <w:b/>
                <w:sz w:val="24"/>
                <w:szCs w:val="24"/>
              </w:rPr>
            </w:pPr>
          </w:p>
          <w:p w14:paraId="16B34397" w14:textId="77777777" w:rsidR="002F76BA" w:rsidRDefault="002F76BA" w:rsidP="0091619D">
            <w:pPr>
              <w:rPr>
                <w:rFonts w:cs="Arial"/>
                <w:b/>
                <w:sz w:val="24"/>
                <w:szCs w:val="24"/>
              </w:rPr>
            </w:pPr>
          </w:p>
          <w:p w14:paraId="7634A3D6" w14:textId="77777777" w:rsidR="002F76BA" w:rsidRDefault="002F76BA" w:rsidP="0091619D">
            <w:pPr>
              <w:rPr>
                <w:rFonts w:cs="Arial"/>
                <w:b/>
                <w:sz w:val="24"/>
                <w:szCs w:val="24"/>
              </w:rPr>
            </w:pPr>
          </w:p>
          <w:p w14:paraId="6D9EC158" w14:textId="7E6C40E1" w:rsidR="00335AC4" w:rsidRDefault="00335AC4" w:rsidP="0091619D">
            <w:pPr>
              <w:rPr>
                <w:rFonts w:cs="Arial"/>
                <w:b/>
                <w:sz w:val="24"/>
                <w:szCs w:val="24"/>
              </w:rPr>
            </w:pPr>
            <w:r>
              <w:rPr>
                <w:rFonts w:cs="Arial"/>
                <w:b/>
                <w:sz w:val="24"/>
                <w:szCs w:val="24"/>
              </w:rPr>
              <w:t>All</w:t>
            </w:r>
          </w:p>
          <w:p w14:paraId="74452B2C" w14:textId="77777777" w:rsidR="004240D4" w:rsidRDefault="004240D4" w:rsidP="0091619D">
            <w:pPr>
              <w:rPr>
                <w:rFonts w:cs="Arial"/>
                <w:b/>
                <w:sz w:val="24"/>
                <w:szCs w:val="24"/>
              </w:rPr>
            </w:pPr>
          </w:p>
          <w:p w14:paraId="1C961B9E" w14:textId="77777777" w:rsidR="004240D4" w:rsidRDefault="004240D4" w:rsidP="0091619D">
            <w:pPr>
              <w:rPr>
                <w:rFonts w:cs="Arial"/>
                <w:b/>
                <w:sz w:val="24"/>
                <w:szCs w:val="24"/>
              </w:rPr>
            </w:pPr>
          </w:p>
          <w:p w14:paraId="45AE2DC7" w14:textId="77777777" w:rsidR="004240D4" w:rsidRDefault="004240D4" w:rsidP="0091619D">
            <w:pPr>
              <w:rPr>
                <w:rFonts w:cs="Arial"/>
                <w:b/>
                <w:sz w:val="24"/>
                <w:szCs w:val="24"/>
              </w:rPr>
            </w:pPr>
          </w:p>
          <w:p w14:paraId="461EF9AB" w14:textId="77777777" w:rsidR="004240D4" w:rsidRDefault="004240D4" w:rsidP="0091619D">
            <w:pPr>
              <w:rPr>
                <w:rFonts w:cs="Arial"/>
                <w:b/>
                <w:sz w:val="24"/>
                <w:szCs w:val="24"/>
              </w:rPr>
            </w:pPr>
          </w:p>
          <w:p w14:paraId="2D5CEED0" w14:textId="77777777" w:rsidR="004240D4" w:rsidRDefault="004240D4" w:rsidP="0091619D">
            <w:pPr>
              <w:rPr>
                <w:rFonts w:cs="Arial"/>
                <w:b/>
                <w:sz w:val="24"/>
                <w:szCs w:val="24"/>
              </w:rPr>
            </w:pPr>
          </w:p>
          <w:p w14:paraId="6142654C" w14:textId="77777777" w:rsidR="004240D4" w:rsidRDefault="004240D4" w:rsidP="0091619D">
            <w:pPr>
              <w:rPr>
                <w:rFonts w:cs="Arial"/>
                <w:b/>
                <w:sz w:val="24"/>
                <w:szCs w:val="24"/>
              </w:rPr>
            </w:pPr>
          </w:p>
          <w:p w14:paraId="4B34F63E" w14:textId="77777777" w:rsidR="004240D4" w:rsidRDefault="004240D4" w:rsidP="0091619D">
            <w:pPr>
              <w:rPr>
                <w:rFonts w:cs="Arial"/>
                <w:b/>
                <w:sz w:val="24"/>
                <w:szCs w:val="24"/>
              </w:rPr>
            </w:pPr>
          </w:p>
          <w:p w14:paraId="49D77600" w14:textId="77777777" w:rsidR="004240D4" w:rsidRDefault="004240D4" w:rsidP="0091619D">
            <w:pPr>
              <w:rPr>
                <w:rFonts w:cs="Arial"/>
                <w:b/>
                <w:sz w:val="24"/>
                <w:szCs w:val="24"/>
              </w:rPr>
            </w:pPr>
          </w:p>
          <w:p w14:paraId="69D6B0CB" w14:textId="77777777" w:rsidR="004240D4" w:rsidRDefault="004240D4" w:rsidP="0091619D">
            <w:pPr>
              <w:rPr>
                <w:rFonts w:cs="Arial"/>
                <w:b/>
                <w:sz w:val="24"/>
                <w:szCs w:val="24"/>
              </w:rPr>
            </w:pPr>
          </w:p>
          <w:p w14:paraId="6C4950EE" w14:textId="77777777" w:rsidR="004240D4" w:rsidRDefault="004240D4" w:rsidP="0091619D">
            <w:pPr>
              <w:rPr>
                <w:rFonts w:cs="Arial"/>
                <w:b/>
                <w:sz w:val="24"/>
                <w:szCs w:val="24"/>
              </w:rPr>
            </w:pPr>
          </w:p>
          <w:p w14:paraId="53B2BDF6" w14:textId="77777777" w:rsidR="004240D4" w:rsidRDefault="004240D4" w:rsidP="0091619D">
            <w:pPr>
              <w:rPr>
                <w:rFonts w:cs="Arial"/>
                <w:b/>
                <w:sz w:val="24"/>
                <w:szCs w:val="24"/>
              </w:rPr>
            </w:pPr>
          </w:p>
          <w:p w14:paraId="0B2E57D1" w14:textId="77777777" w:rsidR="004240D4" w:rsidRDefault="004240D4" w:rsidP="0091619D">
            <w:pPr>
              <w:rPr>
                <w:rFonts w:cs="Arial"/>
                <w:b/>
                <w:sz w:val="24"/>
                <w:szCs w:val="24"/>
              </w:rPr>
            </w:pPr>
          </w:p>
          <w:p w14:paraId="0BEBB16A" w14:textId="77777777" w:rsidR="004240D4" w:rsidRDefault="004240D4" w:rsidP="0091619D">
            <w:pPr>
              <w:rPr>
                <w:rFonts w:cs="Arial"/>
                <w:b/>
                <w:sz w:val="24"/>
                <w:szCs w:val="24"/>
              </w:rPr>
            </w:pPr>
          </w:p>
          <w:p w14:paraId="6C01E3BB" w14:textId="77777777" w:rsidR="004240D4" w:rsidRDefault="004240D4" w:rsidP="0091619D">
            <w:pPr>
              <w:rPr>
                <w:rFonts w:cs="Arial"/>
                <w:b/>
                <w:sz w:val="24"/>
                <w:szCs w:val="24"/>
              </w:rPr>
            </w:pPr>
          </w:p>
          <w:p w14:paraId="1F8A6DEE" w14:textId="77777777" w:rsidR="004240D4" w:rsidRDefault="004240D4" w:rsidP="0091619D">
            <w:pPr>
              <w:rPr>
                <w:rFonts w:cs="Arial"/>
                <w:b/>
                <w:sz w:val="24"/>
                <w:szCs w:val="24"/>
              </w:rPr>
            </w:pPr>
          </w:p>
          <w:p w14:paraId="1CA7F3A4" w14:textId="77777777" w:rsidR="004240D4" w:rsidRDefault="004240D4" w:rsidP="0091619D">
            <w:pPr>
              <w:rPr>
                <w:rFonts w:cs="Arial"/>
                <w:b/>
                <w:sz w:val="24"/>
                <w:szCs w:val="24"/>
              </w:rPr>
            </w:pPr>
          </w:p>
          <w:p w14:paraId="723AAC8C" w14:textId="77777777" w:rsidR="004240D4" w:rsidRDefault="004240D4" w:rsidP="0091619D">
            <w:pPr>
              <w:rPr>
                <w:rFonts w:cs="Arial"/>
                <w:b/>
                <w:sz w:val="24"/>
                <w:szCs w:val="24"/>
              </w:rPr>
            </w:pPr>
          </w:p>
          <w:p w14:paraId="4FFA6C1F" w14:textId="77777777" w:rsidR="004240D4" w:rsidRDefault="004240D4" w:rsidP="0091619D">
            <w:pPr>
              <w:rPr>
                <w:rFonts w:cs="Arial"/>
                <w:b/>
                <w:sz w:val="24"/>
                <w:szCs w:val="24"/>
              </w:rPr>
            </w:pPr>
          </w:p>
          <w:p w14:paraId="5512C571" w14:textId="77777777" w:rsidR="004240D4" w:rsidRDefault="004240D4" w:rsidP="0091619D">
            <w:pPr>
              <w:rPr>
                <w:rFonts w:cs="Arial"/>
                <w:b/>
                <w:sz w:val="24"/>
                <w:szCs w:val="24"/>
              </w:rPr>
            </w:pPr>
          </w:p>
          <w:p w14:paraId="18F25785" w14:textId="77777777" w:rsidR="004240D4" w:rsidRDefault="004240D4" w:rsidP="0091619D">
            <w:pPr>
              <w:rPr>
                <w:rFonts w:cs="Arial"/>
                <w:b/>
                <w:sz w:val="24"/>
                <w:szCs w:val="24"/>
              </w:rPr>
            </w:pPr>
          </w:p>
          <w:p w14:paraId="4B62781C" w14:textId="77777777" w:rsidR="00FD7B51" w:rsidRDefault="00FD7B51" w:rsidP="0091619D">
            <w:pPr>
              <w:rPr>
                <w:rFonts w:cs="Arial"/>
                <w:b/>
                <w:sz w:val="24"/>
                <w:szCs w:val="24"/>
              </w:rPr>
            </w:pPr>
          </w:p>
          <w:p w14:paraId="24144184" w14:textId="77777777" w:rsidR="004240D4" w:rsidRDefault="004240D4" w:rsidP="0091619D">
            <w:pPr>
              <w:rPr>
                <w:rFonts w:cs="Arial"/>
                <w:b/>
                <w:sz w:val="24"/>
                <w:szCs w:val="24"/>
              </w:rPr>
            </w:pPr>
          </w:p>
          <w:p w14:paraId="2AEE1BCE" w14:textId="77777777" w:rsidR="00FD7B51" w:rsidRDefault="00FD7B51" w:rsidP="0091619D">
            <w:pPr>
              <w:rPr>
                <w:rFonts w:cs="Arial"/>
                <w:b/>
                <w:sz w:val="24"/>
                <w:szCs w:val="24"/>
              </w:rPr>
            </w:pPr>
          </w:p>
          <w:p w14:paraId="1AF2ECC1" w14:textId="77777777" w:rsidR="00FD7B51" w:rsidRDefault="00FD7B51" w:rsidP="0091619D">
            <w:pPr>
              <w:rPr>
                <w:rFonts w:cs="Arial"/>
                <w:b/>
                <w:sz w:val="24"/>
                <w:szCs w:val="24"/>
              </w:rPr>
            </w:pPr>
          </w:p>
          <w:p w14:paraId="74717570" w14:textId="77777777" w:rsidR="00FD7B51" w:rsidRDefault="00FD7B51" w:rsidP="0091619D">
            <w:pPr>
              <w:rPr>
                <w:rFonts w:cs="Arial"/>
                <w:b/>
                <w:sz w:val="24"/>
                <w:szCs w:val="24"/>
              </w:rPr>
            </w:pPr>
          </w:p>
          <w:p w14:paraId="3FB334E9" w14:textId="77777777" w:rsidR="00FD7B51" w:rsidRDefault="00FD7B51" w:rsidP="0091619D">
            <w:pPr>
              <w:rPr>
                <w:rFonts w:cs="Arial"/>
                <w:b/>
                <w:sz w:val="24"/>
                <w:szCs w:val="24"/>
              </w:rPr>
            </w:pPr>
          </w:p>
          <w:p w14:paraId="5901A5C9" w14:textId="77777777" w:rsidR="00FD7B51" w:rsidRDefault="00FD7B51" w:rsidP="0091619D">
            <w:pPr>
              <w:rPr>
                <w:rFonts w:cs="Arial"/>
                <w:b/>
                <w:sz w:val="24"/>
                <w:szCs w:val="24"/>
              </w:rPr>
            </w:pPr>
          </w:p>
          <w:p w14:paraId="19702B40" w14:textId="77777777" w:rsidR="00DB2508" w:rsidRDefault="00DB2508" w:rsidP="0091619D">
            <w:pPr>
              <w:rPr>
                <w:rFonts w:cs="Arial"/>
                <w:b/>
                <w:sz w:val="24"/>
                <w:szCs w:val="24"/>
              </w:rPr>
            </w:pPr>
          </w:p>
          <w:p w14:paraId="7F37E587" w14:textId="77777777" w:rsidR="00DB2508" w:rsidRDefault="00DB2508" w:rsidP="0091619D">
            <w:pPr>
              <w:rPr>
                <w:rFonts w:cs="Arial"/>
                <w:b/>
                <w:sz w:val="24"/>
                <w:szCs w:val="24"/>
              </w:rPr>
            </w:pPr>
          </w:p>
          <w:p w14:paraId="1E6D5D7D" w14:textId="77777777" w:rsidR="00DB2508" w:rsidRDefault="00DB2508" w:rsidP="0091619D">
            <w:pPr>
              <w:rPr>
                <w:rFonts w:cs="Arial"/>
                <w:b/>
                <w:sz w:val="24"/>
                <w:szCs w:val="24"/>
              </w:rPr>
            </w:pPr>
          </w:p>
          <w:p w14:paraId="38222145" w14:textId="10633660" w:rsidR="004240D4" w:rsidRDefault="004240D4" w:rsidP="0091619D">
            <w:pPr>
              <w:rPr>
                <w:rFonts w:cs="Arial"/>
                <w:b/>
                <w:sz w:val="24"/>
                <w:szCs w:val="24"/>
              </w:rPr>
            </w:pPr>
            <w:r>
              <w:rPr>
                <w:rFonts w:cs="Arial"/>
                <w:b/>
                <w:sz w:val="24"/>
                <w:szCs w:val="24"/>
              </w:rPr>
              <w:t>CWC</w:t>
            </w:r>
          </w:p>
          <w:p w14:paraId="6D51ED0D" w14:textId="77777777" w:rsidR="00F62DB9" w:rsidRDefault="00F62DB9" w:rsidP="0091619D">
            <w:pPr>
              <w:rPr>
                <w:rFonts w:cs="Arial"/>
                <w:b/>
                <w:sz w:val="24"/>
                <w:szCs w:val="24"/>
              </w:rPr>
            </w:pPr>
          </w:p>
          <w:p w14:paraId="7AFFFD16" w14:textId="77777777" w:rsidR="00F62DB9" w:rsidRDefault="00F62DB9" w:rsidP="0091619D">
            <w:pPr>
              <w:rPr>
                <w:rFonts w:cs="Arial"/>
                <w:b/>
                <w:sz w:val="24"/>
                <w:szCs w:val="24"/>
              </w:rPr>
            </w:pPr>
          </w:p>
          <w:p w14:paraId="499D2E73" w14:textId="77777777" w:rsidR="00F62DB9" w:rsidRDefault="00F62DB9" w:rsidP="0091619D">
            <w:pPr>
              <w:rPr>
                <w:rFonts w:cs="Arial"/>
                <w:b/>
                <w:sz w:val="24"/>
                <w:szCs w:val="24"/>
              </w:rPr>
            </w:pPr>
          </w:p>
          <w:p w14:paraId="6D920C3A" w14:textId="77777777" w:rsidR="00DB2508" w:rsidRDefault="00DB2508" w:rsidP="0091619D">
            <w:pPr>
              <w:rPr>
                <w:rFonts w:cs="Arial"/>
                <w:b/>
                <w:sz w:val="24"/>
                <w:szCs w:val="24"/>
              </w:rPr>
            </w:pPr>
          </w:p>
          <w:p w14:paraId="16EC08B4" w14:textId="77777777" w:rsidR="00DB2508" w:rsidRDefault="00DB2508" w:rsidP="0091619D">
            <w:pPr>
              <w:rPr>
                <w:rFonts w:cs="Arial"/>
                <w:b/>
                <w:sz w:val="24"/>
                <w:szCs w:val="24"/>
              </w:rPr>
            </w:pPr>
          </w:p>
          <w:p w14:paraId="2E0BDC8D" w14:textId="4929C057" w:rsidR="00F62DB9" w:rsidRDefault="004240D4" w:rsidP="0091619D">
            <w:pPr>
              <w:rPr>
                <w:rFonts w:cs="Arial"/>
                <w:b/>
                <w:sz w:val="24"/>
                <w:szCs w:val="24"/>
              </w:rPr>
            </w:pPr>
            <w:r>
              <w:rPr>
                <w:rFonts w:cs="Arial"/>
                <w:b/>
                <w:sz w:val="24"/>
                <w:szCs w:val="24"/>
              </w:rPr>
              <w:t>All</w:t>
            </w:r>
          </w:p>
          <w:p w14:paraId="050E960F" w14:textId="5E377779" w:rsidR="00F62DB9" w:rsidRPr="00897ADD" w:rsidRDefault="00F62DB9" w:rsidP="0091619D">
            <w:pPr>
              <w:rPr>
                <w:rFonts w:cs="Arial"/>
                <w:b/>
                <w:sz w:val="24"/>
                <w:szCs w:val="24"/>
              </w:rPr>
            </w:pPr>
          </w:p>
        </w:tc>
      </w:tr>
      <w:tr w:rsidR="00D71104" w:rsidRPr="00897ADD" w14:paraId="32B2AFCF" w14:textId="77777777" w:rsidTr="00C57BB7">
        <w:tc>
          <w:tcPr>
            <w:tcW w:w="732" w:type="dxa"/>
            <w:shd w:val="clear" w:color="auto" w:fill="auto"/>
          </w:tcPr>
          <w:p w14:paraId="267C675A" w14:textId="4C445386" w:rsidR="00D71104" w:rsidRDefault="00D71104" w:rsidP="003B357C">
            <w:pPr>
              <w:rPr>
                <w:rFonts w:cs="Arial"/>
                <w:sz w:val="24"/>
                <w:szCs w:val="24"/>
              </w:rPr>
            </w:pPr>
            <w:r>
              <w:rPr>
                <w:rFonts w:cs="Arial"/>
                <w:sz w:val="24"/>
                <w:szCs w:val="24"/>
              </w:rPr>
              <w:lastRenderedPageBreak/>
              <w:t>5.</w:t>
            </w:r>
          </w:p>
        </w:tc>
        <w:tc>
          <w:tcPr>
            <w:tcW w:w="8916" w:type="dxa"/>
            <w:shd w:val="clear" w:color="auto" w:fill="auto"/>
            <w:vAlign w:val="center"/>
          </w:tcPr>
          <w:p w14:paraId="445240F0" w14:textId="74CAC0AD" w:rsidR="00D71104" w:rsidRDefault="004240D4" w:rsidP="00D053B4">
            <w:pPr>
              <w:pStyle w:val="Title"/>
              <w:jc w:val="left"/>
              <w:rPr>
                <w:rFonts w:ascii="Arial" w:hAnsi="Arial" w:cs="Arial"/>
                <w:sz w:val="24"/>
              </w:rPr>
            </w:pPr>
            <w:r>
              <w:rPr>
                <w:rFonts w:ascii="Arial" w:hAnsi="Arial" w:cs="Arial"/>
                <w:sz w:val="24"/>
              </w:rPr>
              <w:t xml:space="preserve">Board Member Updates - </w:t>
            </w:r>
            <w:r w:rsidR="00D71104">
              <w:rPr>
                <w:rFonts w:ascii="Arial" w:hAnsi="Arial" w:cs="Arial"/>
                <w:sz w:val="24"/>
              </w:rPr>
              <w:t>Direction of travel in coming year</w:t>
            </w:r>
          </w:p>
          <w:p w14:paraId="5A111ACA" w14:textId="77777777" w:rsidR="00D71104" w:rsidRDefault="00D71104" w:rsidP="00D053B4">
            <w:pPr>
              <w:pStyle w:val="Title"/>
              <w:jc w:val="left"/>
              <w:rPr>
                <w:rFonts w:ascii="Arial" w:hAnsi="Arial" w:cs="Arial"/>
                <w:sz w:val="24"/>
              </w:rPr>
            </w:pPr>
          </w:p>
          <w:p w14:paraId="3498DE47" w14:textId="57801338" w:rsidR="00D71104" w:rsidRDefault="00D71104" w:rsidP="00D053B4">
            <w:pPr>
              <w:pStyle w:val="Title"/>
              <w:jc w:val="left"/>
              <w:rPr>
                <w:rFonts w:ascii="Arial" w:hAnsi="Arial" w:cs="Arial"/>
                <w:sz w:val="24"/>
              </w:rPr>
            </w:pPr>
            <w:r>
              <w:rPr>
                <w:rFonts w:ascii="Arial" w:hAnsi="Arial" w:cs="Arial"/>
                <w:sz w:val="24"/>
              </w:rPr>
              <w:t>JL</w:t>
            </w:r>
            <w:r w:rsidR="00974296">
              <w:rPr>
                <w:rFonts w:ascii="Arial" w:hAnsi="Arial" w:cs="Arial"/>
                <w:sz w:val="24"/>
              </w:rPr>
              <w:t xml:space="preserve"> - </w:t>
            </w:r>
            <w:r w:rsidR="00D3680A" w:rsidRPr="00974296">
              <w:rPr>
                <w:rFonts w:ascii="Arial" w:hAnsi="Arial" w:cs="Arial"/>
                <w:sz w:val="24"/>
              </w:rPr>
              <w:t>CCG</w:t>
            </w:r>
          </w:p>
          <w:p w14:paraId="28F00737" w14:textId="7919E8CB" w:rsidR="00A43C34" w:rsidRDefault="004240D4" w:rsidP="00A43C34">
            <w:pPr>
              <w:autoSpaceDE w:val="0"/>
              <w:autoSpaceDN w:val="0"/>
              <w:adjustRightInd w:val="0"/>
              <w:rPr>
                <w:sz w:val="24"/>
                <w:szCs w:val="24"/>
              </w:rPr>
            </w:pPr>
            <w:r w:rsidRPr="00A43C34">
              <w:rPr>
                <w:rFonts w:cs="Arial"/>
                <w:sz w:val="24"/>
              </w:rPr>
              <w:t xml:space="preserve">Adam Doyle the new Accountable Chief Officer for the </w:t>
            </w:r>
            <w:r w:rsidR="00A43C34">
              <w:rPr>
                <w:rFonts w:cs="Arial"/>
                <w:sz w:val="24"/>
              </w:rPr>
              <w:t xml:space="preserve">CCG is focused on the budget deficit </w:t>
            </w:r>
            <w:r w:rsidR="009F02F4">
              <w:rPr>
                <w:rFonts w:cs="Arial"/>
                <w:sz w:val="24"/>
              </w:rPr>
              <w:t xml:space="preserve">and </w:t>
            </w:r>
            <w:r w:rsidR="00A43C34">
              <w:rPr>
                <w:rFonts w:cs="Arial"/>
                <w:sz w:val="24"/>
                <w:szCs w:val="24"/>
                <w:lang w:val="en-US" w:eastAsia="ja-JP"/>
              </w:rPr>
              <w:t>remodeling to ensure the best value for money.</w:t>
            </w:r>
            <w:r w:rsidR="00A43C34">
              <w:rPr>
                <w:rFonts w:ascii="Symbol" w:hAnsi="Symbol" w:cs="Symbol"/>
                <w:sz w:val="24"/>
                <w:szCs w:val="24"/>
                <w:lang w:val="en-US" w:eastAsia="ja-JP"/>
              </w:rPr>
              <w:t></w:t>
            </w:r>
            <w:r w:rsidR="00A43C34" w:rsidRPr="00A43C34">
              <w:rPr>
                <w:sz w:val="24"/>
                <w:szCs w:val="24"/>
              </w:rPr>
              <w:t>Funding decisions for its recurrent contracts</w:t>
            </w:r>
            <w:r w:rsidR="00B406CE">
              <w:rPr>
                <w:sz w:val="24"/>
                <w:szCs w:val="24"/>
              </w:rPr>
              <w:t xml:space="preserve"> </w:t>
            </w:r>
            <w:r w:rsidR="009F02F4">
              <w:rPr>
                <w:sz w:val="24"/>
                <w:szCs w:val="24"/>
              </w:rPr>
              <w:t>are currently being reviewed.</w:t>
            </w:r>
          </w:p>
          <w:p w14:paraId="124C0E31" w14:textId="77777777" w:rsidR="009F02F4" w:rsidRDefault="009F02F4" w:rsidP="00A43C34">
            <w:pPr>
              <w:autoSpaceDE w:val="0"/>
              <w:autoSpaceDN w:val="0"/>
              <w:adjustRightInd w:val="0"/>
              <w:rPr>
                <w:sz w:val="24"/>
                <w:szCs w:val="24"/>
              </w:rPr>
            </w:pPr>
          </w:p>
          <w:p w14:paraId="64687BDC" w14:textId="74464E70" w:rsidR="009F02F4" w:rsidRDefault="009F02F4" w:rsidP="00A43C34">
            <w:pPr>
              <w:autoSpaceDE w:val="0"/>
              <w:autoSpaceDN w:val="0"/>
              <w:adjustRightInd w:val="0"/>
              <w:rPr>
                <w:sz w:val="24"/>
                <w:szCs w:val="24"/>
              </w:rPr>
            </w:pPr>
            <w:r w:rsidRPr="007E4299">
              <w:rPr>
                <w:sz w:val="24"/>
                <w:szCs w:val="24"/>
              </w:rPr>
              <w:t xml:space="preserve">In the future, the CCG will be focusing on hospital and community based services. They will be moving towards </w:t>
            </w:r>
            <w:r w:rsidR="007E4299">
              <w:rPr>
                <w:sz w:val="24"/>
                <w:szCs w:val="24"/>
              </w:rPr>
              <w:t xml:space="preserve">the </w:t>
            </w:r>
            <w:r w:rsidRPr="007E4299">
              <w:rPr>
                <w:sz w:val="24"/>
                <w:szCs w:val="24"/>
              </w:rPr>
              <w:t>Multi Speci</w:t>
            </w:r>
            <w:r w:rsidR="007E4299" w:rsidRPr="007E4299">
              <w:rPr>
                <w:sz w:val="24"/>
                <w:szCs w:val="24"/>
              </w:rPr>
              <w:t>ality Community Partnerships (M</w:t>
            </w:r>
            <w:r w:rsidR="007E4299">
              <w:rPr>
                <w:sz w:val="24"/>
                <w:szCs w:val="24"/>
              </w:rPr>
              <w:t xml:space="preserve">CPs) place based care model and contract framework. </w:t>
            </w:r>
            <w:r w:rsidR="002F76BA">
              <w:rPr>
                <w:sz w:val="24"/>
                <w:szCs w:val="24"/>
              </w:rPr>
              <w:t>Over time it should</w:t>
            </w:r>
            <w:r w:rsidR="007E4299" w:rsidRPr="007E4299">
              <w:rPr>
                <w:sz w:val="24"/>
                <w:szCs w:val="24"/>
              </w:rPr>
              <w:t xml:space="preserve"> help with managing demand for general practice, by building community networks, connecting with the voluntary sector, and supporting patient activation and self-care.</w:t>
            </w:r>
          </w:p>
          <w:p w14:paraId="75890671" w14:textId="77777777" w:rsidR="007E4299" w:rsidRDefault="007E4299" w:rsidP="00A43C34">
            <w:pPr>
              <w:autoSpaceDE w:val="0"/>
              <w:autoSpaceDN w:val="0"/>
              <w:adjustRightInd w:val="0"/>
              <w:rPr>
                <w:sz w:val="24"/>
                <w:szCs w:val="24"/>
              </w:rPr>
            </w:pPr>
          </w:p>
          <w:p w14:paraId="5B047915" w14:textId="0B43A89A" w:rsidR="00A817F3" w:rsidRPr="00A817F3" w:rsidRDefault="007E4299" w:rsidP="00A817F3">
            <w:pPr>
              <w:autoSpaceDE w:val="0"/>
              <w:autoSpaceDN w:val="0"/>
              <w:adjustRightInd w:val="0"/>
              <w:rPr>
                <w:rFonts w:cs="Arial"/>
                <w:sz w:val="24"/>
                <w:szCs w:val="24"/>
                <w:lang w:val="en-US" w:eastAsia="ja-JP"/>
              </w:rPr>
            </w:pPr>
            <w:r>
              <w:rPr>
                <w:sz w:val="24"/>
                <w:szCs w:val="24"/>
              </w:rPr>
              <w:t>From the 1</w:t>
            </w:r>
            <w:r w:rsidRPr="007E4299">
              <w:rPr>
                <w:sz w:val="24"/>
                <w:szCs w:val="24"/>
                <w:vertAlign w:val="superscript"/>
              </w:rPr>
              <w:t>st</w:t>
            </w:r>
            <w:r>
              <w:rPr>
                <w:sz w:val="24"/>
                <w:szCs w:val="24"/>
              </w:rPr>
              <w:t xml:space="preserve"> April 2017, the CCG will </w:t>
            </w:r>
            <w:r w:rsidR="00A817F3">
              <w:rPr>
                <w:rFonts w:cs="Arial"/>
                <w:sz w:val="24"/>
                <w:szCs w:val="24"/>
                <w:lang w:val="en-US" w:eastAsia="ja-JP"/>
              </w:rPr>
              <w:t>assume</w:t>
            </w:r>
            <w:r w:rsidR="00A817F3" w:rsidRPr="00A817F3">
              <w:rPr>
                <w:rFonts w:cs="Arial"/>
                <w:sz w:val="24"/>
                <w:szCs w:val="24"/>
                <w:lang w:val="en-US" w:eastAsia="ja-JP"/>
              </w:rPr>
              <w:t xml:space="preserve"> full responsibility for commissioning</w:t>
            </w:r>
          </w:p>
          <w:p w14:paraId="641B71D0" w14:textId="790F1F9E" w:rsidR="00D3680A" w:rsidRPr="00A769FD" w:rsidRDefault="00A817F3" w:rsidP="00A769FD">
            <w:pPr>
              <w:autoSpaceDE w:val="0"/>
              <w:autoSpaceDN w:val="0"/>
              <w:adjustRightInd w:val="0"/>
              <w:rPr>
                <w:rFonts w:cs="Arial"/>
                <w:sz w:val="24"/>
                <w:szCs w:val="24"/>
                <w:lang w:val="en-US" w:eastAsia="ja-JP"/>
              </w:rPr>
            </w:pPr>
            <w:r w:rsidRPr="00A817F3">
              <w:rPr>
                <w:rFonts w:cs="Arial"/>
                <w:sz w:val="24"/>
                <w:szCs w:val="24"/>
                <w:lang w:val="en-US" w:eastAsia="ja-JP"/>
              </w:rPr>
              <w:t>Primary Care medical services</w:t>
            </w:r>
            <w:r w:rsidR="00A769FD">
              <w:rPr>
                <w:rFonts w:cs="Arial"/>
                <w:sz w:val="24"/>
                <w:szCs w:val="24"/>
                <w:lang w:val="en-US" w:eastAsia="ja-JP"/>
              </w:rPr>
              <w:t xml:space="preserve"> allowing greater autonomy responding </w:t>
            </w:r>
            <w:r w:rsidRPr="00A817F3">
              <w:rPr>
                <w:rFonts w:cs="Arial"/>
                <w:sz w:val="24"/>
                <w:szCs w:val="24"/>
                <w:lang w:val="en-US" w:eastAsia="ja-JP"/>
              </w:rPr>
              <w:t>to the needs and circumstance</w:t>
            </w:r>
            <w:r w:rsidR="00A769FD">
              <w:rPr>
                <w:rFonts w:cs="Arial"/>
                <w:sz w:val="24"/>
                <w:szCs w:val="24"/>
                <w:lang w:val="en-US" w:eastAsia="ja-JP"/>
              </w:rPr>
              <w:t>s</w:t>
            </w:r>
            <w:r w:rsidRPr="00A817F3">
              <w:rPr>
                <w:rFonts w:cs="Arial"/>
                <w:sz w:val="24"/>
                <w:szCs w:val="24"/>
                <w:lang w:val="en-US" w:eastAsia="ja-JP"/>
              </w:rPr>
              <w:t xml:space="preserve"> of </w:t>
            </w:r>
            <w:r w:rsidR="00A769FD">
              <w:rPr>
                <w:rFonts w:cs="Arial"/>
                <w:sz w:val="24"/>
                <w:szCs w:val="24"/>
                <w:lang w:val="en-US" w:eastAsia="ja-JP"/>
              </w:rPr>
              <w:t xml:space="preserve">local </w:t>
            </w:r>
            <w:r w:rsidRPr="00A817F3">
              <w:rPr>
                <w:rFonts w:cs="Arial"/>
                <w:sz w:val="24"/>
                <w:szCs w:val="24"/>
                <w:lang w:val="en-US" w:eastAsia="ja-JP"/>
              </w:rPr>
              <w:t>registered population</w:t>
            </w:r>
            <w:r w:rsidR="00A769FD">
              <w:rPr>
                <w:rFonts w:cs="Arial"/>
                <w:sz w:val="24"/>
                <w:szCs w:val="24"/>
                <w:lang w:val="en-US" w:eastAsia="ja-JP"/>
              </w:rPr>
              <w:t xml:space="preserve">s. </w:t>
            </w:r>
            <w:r w:rsidR="00A769FD" w:rsidRPr="00A769FD">
              <w:rPr>
                <w:rFonts w:cs="Arial"/>
                <w:sz w:val="24"/>
              </w:rPr>
              <w:t xml:space="preserve">Once this transition has taken place there is room for </w:t>
            </w:r>
            <w:r w:rsidR="00A769FD">
              <w:rPr>
                <w:rFonts w:cs="Arial"/>
                <w:sz w:val="24"/>
              </w:rPr>
              <w:t xml:space="preserve">the </w:t>
            </w:r>
            <w:r w:rsidR="00A769FD" w:rsidRPr="00A769FD">
              <w:rPr>
                <w:rFonts w:cs="Arial"/>
                <w:sz w:val="24"/>
              </w:rPr>
              <w:t>CVS to think about linking in.</w:t>
            </w:r>
            <w:r w:rsidR="00A769FD">
              <w:rPr>
                <w:rFonts w:cs="Arial"/>
                <w:b/>
                <w:sz w:val="24"/>
              </w:rPr>
              <w:t xml:space="preserve"> </w:t>
            </w:r>
            <w:r w:rsidR="00A769FD">
              <w:rPr>
                <w:rFonts w:cs="Arial"/>
                <w:b/>
                <w:sz w:val="24"/>
              </w:rPr>
              <w:br/>
            </w:r>
            <w:r w:rsidR="00D3680A">
              <w:rPr>
                <w:rFonts w:cs="Arial"/>
                <w:b/>
                <w:sz w:val="24"/>
              </w:rPr>
              <w:br/>
            </w:r>
            <w:r w:rsidR="00D3680A" w:rsidRPr="00FD7B51">
              <w:rPr>
                <w:rFonts w:cs="Arial"/>
                <w:b/>
                <w:sz w:val="24"/>
              </w:rPr>
              <w:t>TM</w:t>
            </w:r>
            <w:r w:rsidR="00D3680A">
              <w:rPr>
                <w:rFonts w:cs="Arial"/>
                <w:sz w:val="24"/>
              </w:rPr>
              <w:t xml:space="preserve"> </w:t>
            </w:r>
            <w:r w:rsidR="00D3680A" w:rsidRPr="0037716E">
              <w:rPr>
                <w:rFonts w:cs="Arial"/>
                <w:b/>
                <w:sz w:val="24"/>
              </w:rPr>
              <w:t xml:space="preserve">– </w:t>
            </w:r>
            <w:r w:rsidR="00D3680A" w:rsidRPr="00A769FD">
              <w:rPr>
                <w:rFonts w:cs="Arial"/>
                <w:sz w:val="24"/>
              </w:rPr>
              <w:t xml:space="preserve">Not just voluntary </w:t>
            </w:r>
            <w:r w:rsidR="0037716E" w:rsidRPr="00A769FD">
              <w:rPr>
                <w:rFonts w:cs="Arial"/>
                <w:sz w:val="24"/>
              </w:rPr>
              <w:t>sector</w:t>
            </w:r>
            <w:r w:rsidR="00D3680A" w:rsidRPr="00A769FD">
              <w:rPr>
                <w:rFonts w:cs="Arial"/>
                <w:sz w:val="24"/>
              </w:rPr>
              <w:t xml:space="preserve"> but other providers </w:t>
            </w:r>
            <w:r w:rsidR="00A769FD">
              <w:rPr>
                <w:rFonts w:cs="Arial"/>
                <w:sz w:val="24"/>
              </w:rPr>
              <w:t xml:space="preserve">in the private sector </w:t>
            </w:r>
          </w:p>
          <w:p w14:paraId="32691EEB" w14:textId="789A52F7" w:rsidR="00D3680A" w:rsidRDefault="00D3680A" w:rsidP="00D71104">
            <w:pPr>
              <w:pStyle w:val="Title"/>
              <w:jc w:val="left"/>
              <w:rPr>
                <w:rFonts w:ascii="Arial" w:hAnsi="Arial" w:cs="Arial"/>
                <w:sz w:val="24"/>
              </w:rPr>
            </w:pPr>
            <w:r>
              <w:rPr>
                <w:rFonts w:ascii="Arial" w:hAnsi="Arial" w:cs="Arial"/>
                <w:sz w:val="24"/>
              </w:rPr>
              <w:t xml:space="preserve">GDM – </w:t>
            </w:r>
            <w:r w:rsidRPr="0037716E">
              <w:rPr>
                <w:rFonts w:ascii="Arial" w:hAnsi="Arial" w:cs="Arial"/>
                <w:b w:val="0"/>
                <w:sz w:val="24"/>
              </w:rPr>
              <w:t>Self-fun</w:t>
            </w:r>
            <w:r w:rsidR="00F62DB9">
              <w:rPr>
                <w:rFonts w:ascii="Arial" w:hAnsi="Arial" w:cs="Arial"/>
                <w:b w:val="0"/>
                <w:sz w:val="24"/>
              </w:rPr>
              <w:t>der</w:t>
            </w:r>
            <w:r w:rsidR="00A769FD">
              <w:rPr>
                <w:rFonts w:ascii="Arial" w:hAnsi="Arial" w:cs="Arial"/>
                <w:b w:val="0"/>
                <w:sz w:val="24"/>
              </w:rPr>
              <w:t>s</w:t>
            </w:r>
            <w:r w:rsidR="00F62DB9">
              <w:rPr>
                <w:rFonts w:ascii="Arial" w:hAnsi="Arial" w:cs="Arial"/>
                <w:b w:val="0"/>
                <w:sz w:val="24"/>
              </w:rPr>
              <w:t xml:space="preserve"> </w:t>
            </w:r>
            <w:r w:rsidR="00A769FD">
              <w:rPr>
                <w:rFonts w:ascii="Arial" w:hAnsi="Arial" w:cs="Arial"/>
                <w:b w:val="0"/>
                <w:sz w:val="24"/>
              </w:rPr>
              <w:t>bypass</w:t>
            </w:r>
            <w:r w:rsidRPr="0037716E">
              <w:rPr>
                <w:rFonts w:ascii="Arial" w:hAnsi="Arial" w:cs="Arial"/>
                <w:b w:val="0"/>
                <w:sz w:val="24"/>
              </w:rPr>
              <w:t xml:space="preserve"> ASC but </w:t>
            </w:r>
            <w:r w:rsidR="00A769FD">
              <w:rPr>
                <w:rFonts w:ascii="Arial" w:hAnsi="Arial" w:cs="Arial"/>
                <w:b w:val="0"/>
                <w:sz w:val="24"/>
              </w:rPr>
              <w:t xml:space="preserve">still </w:t>
            </w:r>
            <w:r w:rsidR="002F76BA">
              <w:rPr>
                <w:rFonts w:ascii="Arial" w:hAnsi="Arial" w:cs="Arial"/>
                <w:b w:val="0"/>
                <w:sz w:val="24"/>
              </w:rPr>
              <w:t>put pressure on</w:t>
            </w:r>
            <w:r w:rsidR="00A769FD">
              <w:rPr>
                <w:rFonts w:ascii="Arial" w:hAnsi="Arial" w:cs="Arial"/>
                <w:b w:val="0"/>
                <w:sz w:val="24"/>
              </w:rPr>
              <w:t xml:space="preserve"> primary and secondary</w:t>
            </w:r>
            <w:r w:rsidR="002F76BA">
              <w:rPr>
                <w:rFonts w:ascii="Arial" w:hAnsi="Arial" w:cs="Arial"/>
                <w:b w:val="0"/>
                <w:sz w:val="24"/>
              </w:rPr>
              <w:t xml:space="preserve"> acute</w:t>
            </w:r>
            <w:r w:rsidR="00A769FD">
              <w:rPr>
                <w:rFonts w:ascii="Arial" w:hAnsi="Arial" w:cs="Arial"/>
                <w:b w:val="0"/>
                <w:sz w:val="24"/>
              </w:rPr>
              <w:t xml:space="preserve"> care services. </w:t>
            </w:r>
          </w:p>
          <w:p w14:paraId="14BE244D" w14:textId="77777777" w:rsidR="00D3680A" w:rsidRDefault="00D3680A" w:rsidP="00D71104">
            <w:pPr>
              <w:pStyle w:val="Title"/>
              <w:jc w:val="left"/>
              <w:rPr>
                <w:rFonts w:ascii="Arial" w:hAnsi="Arial" w:cs="Arial"/>
                <w:sz w:val="24"/>
              </w:rPr>
            </w:pPr>
          </w:p>
          <w:p w14:paraId="5D835AF6" w14:textId="0EC5E214" w:rsidR="00D3680A" w:rsidRPr="00FD7B51" w:rsidRDefault="00D3680A" w:rsidP="00D71104">
            <w:pPr>
              <w:pStyle w:val="Title"/>
              <w:jc w:val="left"/>
              <w:rPr>
                <w:rFonts w:ascii="Arial" w:hAnsi="Arial" w:cs="Arial"/>
                <w:sz w:val="24"/>
                <w:lang w:val="en-US"/>
              </w:rPr>
            </w:pPr>
            <w:r w:rsidRPr="00FD7B51">
              <w:rPr>
                <w:rFonts w:ascii="Arial" w:hAnsi="Arial" w:cs="Arial"/>
                <w:sz w:val="24"/>
              </w:rPr>
              <w:t xml:space="preserve">EO </w:t>
            </w:r>
            <w:r w:rsidR="007E0583" w:rsidRPr="00FD7B51">
              <w:rPr>
                <w:rFonts w:ascii="Arial" w:hAnsi="Arial" w:cs="Arial"/>
                <w:sz w:val="24"/>
              </w:rPr>
              <w:t>-</w:t>
            </w:r>
            <w:r w:rsidRPr="00FD7B51">
              <w:rPr>
                <w:rFonts w:ascii="Arial" w:hAnsi="Arial" w:cs="Arial"/>
                <w:sz w:val="24"/>
                <w:lang w:val="en-US"/>
              </w:rPr>
              <w:t xml:space="preserve"> Brighton &amp; Hove Food Partnership</w:t>
            </w:r>
          </w:p>
          <w:p w14:paraId="6DCCEF47" w14:textId="77777777" w:rsidR="00D3680A" w:rsidRDefault="00D3680A" w:rsidP="00FD7B51">
            <w:pPr>
              <w:pStyle w:val="Title"/>
              <w:jc w:val="left"/>
              <w:rPr>
                <w:rFonts w:cs="Arial"/>
                <w:sz w:val="24"/>
                <w:lang w:val="en-US"/>
              </w:rPr>
            </w:pPr>
          </w:p>
          <w:p w14:paraId="7F0197ED" w14:textId="52758588" w:rsidR="00CE0D85" w:rsidRDefault="007E0583" w:rsidP="00CE0D85">
            <w:pPr>
              <w:pStyle w:val="NormalWeb"/>
              <w:spacing w:before="0" w:beforeAutospacing="0" w:after="0" w:afterAutospacing="0"/>
              <w:rPr>
                <w:rFonts w:ascii="Arial" w:hAnsi="Arial" w:cs="Arial"/>
                <w:b/>
              </w:rPr>
            </w:pPr>
            <w:r w:rsidRPr="00CE0D85">
              <w:rPr>
                <w:rFonts w:ascii="Arial" w:hAnsi="Arial" w:cs="Arial"/>
                <w:color w:val="000000" w:themeColor="text1"/>
              </w:rPr>
              <w:t xml:space="preserve">Emily updated us on the </w:t>
            </w:r>
            <w:r w:rsidR="00D3680A" w:rsidRPr="00CE0D85">
              <w:rPr>
                <w:rFonts w:ascii="Arial" w:hAnsi="Arial" w:cs="Arial"/>
                <w:color w:val="000000" w:themeColor="text1"/>
              </w:rPr>
              <w:t xml:space="preserve">Food Poverty Action </w:t>
            </w:r>
            <w:r w:rsidR="00FD7B51" w:rsidRPr="00CE0D85">
              <w:rPr>
                <w:rFonts w:ascii="Arial" w:hAnsi="Arial" w:cs="Arial"/>
                <w:color w:val="000000" w:themeColor="text1"/>
              </w:rPr>
              <w:t xml:space="preserve">Group and the campaign they are currently running to help low income families on certain benefits who are either pregnant or have children under four, to buy milk, fresh or frozen fruit and veg using Health Start Vouchers .  </w:t>
            </w:r>
          </w:p>
          <w:p w14:paraId="3A1400DD" w14:textId="77777777" w:rsidR="00CE0D85" w:rsidRDefault="00CE0D85" w:rsidP="00CE0D85">
            <w:pPr>
              <w:pStyle w:val="NormalWeb"/>
              <w:spacing w:before="0" w:beforeAutospacing="0" w:after="0" w:afterAutospacing="0"/>
              <w:rPr>
                <w:rFonts w:ascii="Arial" w:hAnsi="Arial" w:cs="Arial"/>
                <w:b/>
              </w:rPr>
            </w:pPr>
          </w:p>
          <w:p w14:paraId="2251307E" w14:textId="21BA1E4E" w:rsidR="00D3680A" w:rsidRDefault="00CE0D85" w:rsidP="00CE0D85">
            <w:pPr>
              <w:pStyle w:val="NormalWeb"/>
              <w:spacing w:before="0" w:beforeAutospacing="0" w:after="0" w:afterAutospacing="0"/>
              <w:rPr>
                <w:rFonts w:ascii="Arial" w:hAnsi="Arial" w:cs="Arial"/>
              </w:rPr>
            </w:pPr>
            <w:r w:rsidRPr="00CE0D85">
              <w:rPr>
                <w:rFonts w:ascii="Arial" w:hAnsi="Arial" w:cs="Arial"/>
              </w:rPr>
              <w:t xml:space="preserve">A meeting was held before Christmas up at the Royal Sussex County to discuss food provision at discharge. There was good turnout from CVS providers and BHCC but </w:t>
            </w:r>
            <w:r w:rsidR="007E0583" w:rsidRPr="00CE0D85">
              <w:rPr>
                <w:rFonts w:ascii="Arial" w:hAnsi="Arial" w:cs="Arial"/>
              </w:rPr>
              <w:t>no</w:t>
            </w:r>
            <w:r w:rsidR="00D3680A" w:rsidRPr="00CE0D85">
              <w:rPr>
                <w:rFonts w:ascii="Arial" w:hAnsi="Arial" w:cs="Arial"/>
              </w:rPr>
              <w:t xml:space="preserve"> CCG commission or frontline staff </w:t>
            </w:r>
            <w:r w:rsidRPr="00CE0D85">
              <w:rPr>
                <w:rFonts w:ascii="Arial" w:hAnsi="Arial" w:cs="Arial"/>
              </w:rPr>
              <w:t xml:space="preserve">from RSCH </w:t>
            </w:r>
            <w:r w:rsidR="00AD0869" w:rsidRPr="00CE0D85">
              <w:rPr>
                <w:rFonts w:ascii="Arial" w:hAnsi="Arial" w:cs="Arial"/>
              </w:rPr>
              <w:t>could attend</w:t>
            </w:r>
            <w:r w:rsidR="00D3680A" w:rsidRPr="00CE0D85">
              <w:rPr>
                <w:rFonts w:ascii="Arial" w:hAnsi="Arial" w:cs="Arial"/>
              </w:rPr>
              <w:t xml:space="preserve">. </w:t>
            </w:r>
          </w:p>
          <w:p w14:paraId="7C294A7C" w14:textId="77777777" w:rsidR="00CE0D85" w:rsidRPr="00CE0D85" w:rsidRDefault="00CE0D85" w:rsidP="00CE0D85">
            <w:pPr>
              <w:pStyle w:val="NormalWeb"/>
              <w:spacing w:before="0" w:beforeAutospacing="0" w:after="0" w:afterAutospacing="0"/>
              <w:rPr>
                <w:rFonts w:ascii="Arial" w:hAnsi="Arial" w:cs="Arial"/>
              </w:rPr>
            </w:pPr>
          </w:p>
          <w:p w14:paraId="68F0E95E" w14:textId="69A1ACAA" w:rsidR="00D3680A" w:rsidRDefault="00CE0D85" w:rsidP="00D3680A">
            <w:pPr>
              <w:pStyle w:val="Title"/>
              <w:jc w:val="left"/>
              <w:rPr>
                <w:rFonts w:ascii="Arial" w:hAnsi="Arial" w:cs="Arial"/>
                <w:b w:val="0"/>
                <w:sz w:val="24"/>
              </w:rPr>
            </w:pPr>
            <w:r>
              <w:rPr>
                <w:rFonts w:ascii="Arial" w:hAnsi="Arial" w:cs="Arial"/>
                <w:b w:val="0"/>
                <w:sz w:val="24"/>
              </w:rPr>
              <w:t>BHFP have been working</w:t>
            </w:r>
            <w:r w:rsidR="00AD0869">
              <w:rPr>
                <w:rFonts w:ascii="Arial" w:hAnsi="Arial" w:cs="Arial"/>
                <w:b w:val="0"/>
                <w:sz w:val="24"/>
              </w:rPr>
              <w:t xml:space="preserve"> on an O</w:t>
            </w:r>
            <w:r w:rsidR="00D3680A">
              <w:rPr>
                <w:rFonts w:ascii="Arial" w:hAnsi="Arial" w:cs="Arial"/>
                <w:b w:val="0"/>
                <w:sz w:val="24"/>
              </w:rPr>
              <w:t>lder People &amp; Food leaflet</w:t>
            </w:r>
            <w:r w:rsidR="00AD0869">
              <w:rPr>
                <w:rFonts w:ascii="Arial" w:hAnsi="Arial" w:cs="Arial"/>
                <w:b w:val="0"/>
                <w:sz w:val="24"/>
              </w:rPr>
              <w:t xml:space="preserve"> with A</w:t>
            </w:r>
            <w:r>
              <w:rPr>
                <w:rFonts w:ascii="Arial" w:hAnsi="Arial" w:cs="Arial"/>
                <w:b w:val="0"/>
                <w:sz w:val="24"/>
              </w:rPr>
              <w:t>ge UK preventing malnutrition, targeted at</w:t>
            </w:r>
            <w:r w:rsidR="00D3680A">
              <w:rPr>
                <w:rFonts w:ascii="Arial" w:hAnsi="Arial" w:cs="Arial"/>
                <w:b w:val="0"/>
                <w:sz w:val="24"/>
              </w:rPr>
              <w:t xml:space="preserve"> older people</w:t>
            </w:r>
            <w:r w:rsidR="00AD0869">
              <w:rPr>
                <w:rFonts w:ascii="Arial" w:hAnsi="Arial" w:cs="Arial"/>
                <w:b w:val="0"/>
                <w:sz w:val="24"/>
              </w:rPr>
              <w:t xml:space="preserve"> and those who work with them. </w:t>
            </w:r>
            <w:r>
              <w:rPr>
                <w:rFonts w:ascii="Arial" w:hAnsi="Arial" w:cs="Arial"/>
                <w:b w:val="0"/>
                <w:sz w:val="24"/>
              </w:rPr>
              <w:t xml:space="preserve">The booklet contains </w:t>
            </w:r>
            <w:r w:rsidR="00DB2508">
              <w:rPr>
                <w:rFonts w:ascii="Arial" w:hAnsi="Arial" w:cs="Arial"/>
                <w:b w:val="0"/>
                <w:sz w:val="24"/>
              </w:rPr>
              <w:t>i</w:t>
            </w:r>
            <w:r w:rsidR="00AD0869">
              <w:rPr>
                <w:rFonts w:ascii="Arial" w:hAnsi="Arial" w:cs="Arial"/>
                <w:b w:val="0"/>
                <w:sz w:val="24"/>
              </w:rPr>
              <w:t xml:space="preserve">nformation </w:t>
            </w:r>
            <w:r>
              <w:rPr>
                <w:rFonts w:ascii="Arial" w:hAnsi="Arial" w:cs="Arial"/>
                <w:b w:val="0"/>
                <w:sz w:val="24"/>
              </w:rPr>
              <w:t xml:space="preserve">on </w:t>
            </w:r>
            <w:r w:rsidR="00AD0869">
              <w:rPr>
                <w:rFonts w:ascii="Arial" w:hAnsi="Arial" w:cs="Arial"/>
                <w:b w:val="0"/>
                <w:sz w:val="24"/>
              </w:rPr>
              <w:t>h</w:t>
            </w:r>
            <w:r w:rsidR="00D3680A">
              <w:rPr>
                <w:rFonts w:ascii="Arial" w:hAnsi="Arial" w:cs="Arial"/>
                <w:b w:val="0"/>
                <w:sz w:val="24"/>
              </w:rPr>
              <w:t>ow to choose a healthy ready meal</w:t>
            </w:r>
            <w:r w:rsidR="00AD0869">
              <w:rPr>
                <w:rFonts w:ascii="Arial" w:hAnsi="Arial" w:cs="Arial"/>
                <w:b w:val="0"/>
                <w:sz w:val="24"/>
              </w:rPr>
              <w:t xml:space="preserve"> and options </w:t>
            </w:r>
            <w:r w:rsidR="00D3680A">
              <w:rPr>
                <w:rFonts w:ascii="Arial" w:hAnsi="Arial" w:cs="Arial"/>
                <w:b w:val="0"/>
                <w:sz w:val="24"/>
              </w:rPr>
              <w:t xml:space="preserve">around shared eating. </w:t>
            </w:r>
          </w:p>
          <w:p w14:paraId="24EF093A" w14:textId="77777777" w:rsidR="00CE0D85" w:rsidRDefault="00CE0D85" w:rsidP="00D3680A">
            <w:pPr>
              <w:pStyle w:val="Title"/>
              <w:jc w:val="left"/>
              <w:rPr>
                <w:rFonts w:ascii="Arial" w:hAnsi="Arial" w:cs="Arial"/>
                <w:b w:val="0"/>
                <w:sz w:val="24"/>
              </w:rPr>
            </w:pPr>
          </w:p>
          <w:p w14:paraId="6B01D429" w14:textId="1EF57784" w:rsidR="00CE0D85" w:rsidRDefault="007E0583" w:rsidP="00D3680A">
            <w:pPr>
              <w:pStyle w:val="Title"/>
              <w:jc w:val="left"/>
              <w:rPr>
                <w:rFonts w:ascii="Arial" w:hAnsi="Arial" w:cs="Arial"/>
                <w:b w:val="0"/>
                <w:sz w:val="24"/>
              </w:rPr>
            </w:pPr>
            <w:r>
              <w:rPr>
                <w:rFonts w:ascii="Arial" w:hAnsi="Arial" w:cs="Arial"/>
                <w:b w:val="0"/>
                <w:sz w:val="24"/>
              </w:rPr>
              <w:lastRenderedPageBreak/>
              <w:t>Update on f</w:t>
            </w:r>
            <w:r w:rsidR="00D3680A">
              <w:rPr>
                <w:rFonts w:ascii="Arial" w:hAnsi="Arial" w:cs="Arial"/>
                <w:b w:val="0"/>
                <w:sz w:val="24"/>
              </w:rPr>
              <w:t xml:space="preserve">ood poverty figures: </w:t>
            </w:r>
            <w:r w:rsidR="00CE0D85">
              <w:rPr>
                <w:rFonts w:ascii="Arial" w:hAnsi="Arial" w:cs="Arial"/>
                <w:b w:val="0"/>
                <w:sz w:val="24"/>
              </w:rPr>
              <w:t>these have declined slightly from 2014/15 when the figure was 23%, now 19% - prevalence appears to be high amongst 18-35 year olds and highest amongst those with a disability/long term health condition – 35. Possability People’s Get involved Group project are currently surveying its members on Active Living -</w:t>
            </w:r>
            <w:r>
              <w:rPr>
                <w:rFonts w:ascii="Arial" w:hAnsi="Arial" w:cs="Arial"/>
                <w:b w:val="0"/>
                <w:sz w:val="24"/>
              </w:rPr>
              <w:t xml:space="preserve"> </w:t>
            </w:r>
            <w:r w:rsidR="00CE0D85">
              <w:rPr>
                <w:rFonts w:ascii="Arial" w:hAnsi="Arial" w:cs="Arial"/>
                <w:b w:val="0"/>
                <w:sz w:val="24"/>
              </w:rPr>
              <w:t xml:space="preserve">there are questions included which </w:t>
            </w:r>
            <w:r w:rsidR="001209C7">
              <w:rPr>
                <w:rFonts w:ascii="Arial" w:hAnsi="Arial" w:cs="Arial"/>
                <w:b w:val="0"/>
                <w:sz w:val="24"/>
              </w:rPr>
              <w:t>focus on health eating, affordability and potential  enablers which would encourage participants to eat more healthily, as well as the offer of follow-up from BHFP at participants request.</w:t>
            </w:r>
          </w:p>
          <w:p w14:paraId="49F6B5AE" w14:textId="77777777" w:rsidR="001209C7" w:rsidRDefault="001209C7" w:rsidP="00D3680A">
            <w:pPr>
              <w:pStyle w:val="Title"/>
              <w:jc w:val="left"/>
              <w:rPr>
                <w:rFonts w:ascii="Arial" w:hAnsi="Arial" w:cs="Arial"/>
                <w:b w:val="0"/>
                <w:sz w:val="24"/>
              </w:rPr>
            </w:pPr>
          </w:p>
          <w:p w14:paraId="757379C7" w14:textId="40350E0C" w:rsidR="00D3680A" w:rsidRDefault="00CE0D85" w:rsidP="00D3680A">
            <w:pPr>
              <w:pStyle w:val="Title"/>
              <w:jc w:val="left"/>
              <w:rPr>
                <w:rFonts w:ascii="Arial" w:hAnsi="Arial" w:cs="Arial"/>
                <w:b w:val="0"/>
                <w:sz w:val="24"/>
              </w:rPr>
            </w:pPr>
            <w:r>
              <w:rPr>
                <w:rFonts w:ascii="Arial" w:hAnsi="Arial" w:cs="Arial"/>
                <w:b w:val="0"/>
                <w:sz w:val="24"/>
              </w:rPr>
              <w:t>BHFP are currently running training sessions with carers as a start point to tackle these issues and with staff in residential care homes.</w:t>
            </w:r>
            <w:r w:rsidR="00D3680A">
              <w:rPr>
                <w:rFonts w:ascii="Arial" w:hAnsi="Arial" w:cs="Arial"/>
                <w:b w:val="0"/>
                <w:sz w:val="24"/>
              </w:rPr>
              <w:t xml:space="preserve"> </w:t>
            </w:r>
          </w:p>
          <w:p w14:paraId="128BB3E3" w14:textId="77777777" w:rsidR="00D3680A" w:rsidRDefault="00D3680A" w:rsidP="00D3680A">
            <w:pPr>
              <w:pStyle w:val="Title"/>
              <w:jc w:val="left"/>
              <w:rPr>
                <w:rFonts w:ascii="Arial" w:hAnsi="Arial" w:cs="Arial"/>
                <w:b w:val="0"/>
                <w:sz w:val="24"/>
              </w:rPr>
            </w:pPr>
          </w:p>
          <w:p w14:paraId="1D32830A" w14:textId="18A4ACEE" w:rsidR="00D3680A" w:rsidRDefault="00D3680A" w:rsidP="001209C7">
            <w:pPr>
              <w:pStyle w:val="Title"/>
              <w:jc w:val="left"/>
              <w:rPr>
                <w:rFonts w:ascii="Arial" w:hAnsi="Arial" w:cs="Arial"/>
                <w:sz w:val="24"/>
              </w:rPr>
            </w:pPr>
            <w:r>
              <w:rPr>
                <w:rFonts w:ascii="Arial" w:hAnsi="Arial" w:cs="Arial"/>
                <w:sz w:val="24"/>
              </w:rPr>
              <w:t xml:space="preserve">EM </w:t>
            </w:r>
            <w:r w:rsidRPr="00D3680A">
              <w:rPr>
                <w:rFonts w:ascii="Arial" w:hAnsi="Arial" w:cs="Arial"/>
                <w:sz w:val="24"/>
              </w:rPr>
              <w:t xml:space="preserve">- </w:t>
            </w:r>
            <w:r w:rsidRPr="00CE0D85">
              <w:rPr>
                <w:rFonts w:ascii="Arial" w:hAnsi="Arial" w:cs="Arial"/>
                <w:sz w:val="24"/>
              </w:rPr>
              <w:t>BHCC, Communi</w:t>
            </w:r>
            <w:r w:rsidR="009418AF" w:rsidRPr="00CE0D85">
              <w:rPr>
                <w:rFonts w:ascii="Arial" w:hAnsi="Arial" w:cs="Arial"/>
                <w:sz w:val="24"/>
              </w:rPr>
              <w:t>ties, Equalities &amp; Third Sector</w:t>
            </w:r>
          </w:p>
          <w:p w14:paraId="46871417" w14:textId="471A98D0" w:rsidR="009969F7" w:rsidRPr="00CE0D85" w:rsidRDefault="009969F7" w:rsidP="001209C7">
            <w:pPr>
              <w:pStyle w:val="Title"/>
              <w:jc w:val="left"/>
              <w:rPr>
                <w:rFonts w:ascii="Arial" w:hAnsi="Arial" w:cs="Arial"/>
                <w:sz w:val="24"/>
              </w:rPr>
            </w:pPr>
            <w:r>
              <w:rPr>
                <w:rFonts w:ascii="Arial" w:hAnsi="Arial" w:cs="Arial"/>
                <w:sz w:val="24"/>
              </w:rPr>
              <w:t>Funding</w:t>
            </w:r>
          </w:p>
          <w:p w14:paraId="2DE26ED5" w14:textId="5735D05B" w:rsidR="009969F7" w:rsidRDefault="007E0583" w:rsidP="009969F7">
            <w:pPr>
              <w:pStyle w:val="Default"/>
              <w:rPr>
                <w:rFonts w:ascii="Arial" w:hAnsi="Arial" w:cs="Arial"/>
              </w:rPr>
            </w:pPr>
            <w:r w:rsidRPr="001209C7">
              <w:rPr>
                <w:rFonts w:ascii="Arial" w:hAnsi="Arial" w:cs="Arial"/>
              </w:rPr>
              <w:t>Emma updated the group on the</w:t>
            </w:r>
            <w:r>
              <w:rPr>
                <w:rFonts w:ascii="Arial" w:hAnsi="Arial" w:cs="Arial"/>
                <w:b/>
              </w:rPr>
              <w:t xml:space="preserve"> </w:t>
            </w:r>
            <w:r w:rsidR="001209C7" w:rsidRPr="001209C7">
              <w:rPr>
                <w:rFonts w:ascii="Arial" w:hAnsi="Arial" w:cs="Arial"/>
              </w:rPr>
              <w:t>new Annual</w:t>
            </w:r>
            <w:r w:rsidR="001209C7">
              <w:rPr>
                <w:rFonts w:ascii="Arial" w:hAnsi="Arial" w:cs="Arial"/>
                <w:b/>
              </w:rPr>
              <w:t xml:space="preserve"> </w:t>
            </w:r>
            <w:r w:rsidR="001209C7" w:rsidRPr="001209C7">
              <w:rPr>
                <w:rFonts w:ascii="Arial" w:hAnsi="Arial" w:cs="Arial"/>
                <w:lang w:eastAsia="ja-JP"/>
              </w:rPr>
              <w:t>Communities Fund</w:t>
            </w:r>
            <w:r w:rsidR="001209C7">
              <w:rPr>
                <w:rFonts w:ascii="Arial" w:hAnsi="Arial" w:cs="Arial"/>
                <w:lang w:eastAsia="ja-JP"/>
              </w:rPr>
              <w:t xml:space="preserve"> for 2017</w:t>
            </w:r>
            <w:r w:rsidR="001209C7" w:rsidRPr="001209C7">
              <w:rPr>
                <w:rFonts w:ascii="Arial" w:hAnsi="Arial" w:cs="Arial"/>
                <w:lang w:eastAsia="ja-JP"/>
              </w:rPr>
              <w:t>,</w:t>
            </w:r>
            <w:r w:rsidR="001209C7">
              <w:rPr>
                <w:rFonts w:cs="Arial"/>
                <w:sz w:val="36"/>
                <w:szCs w:val="36"/>
                <w:lang w:eastAsia="ja-JP"/>
              </w:rPr>
              <w:t xml:space="preserve"> </w:t>
            </w:r>
            <w:r w:rsidR="001209C7" w:rsidRPr="001209C7">
              <w:rPr>
                <w:rFonts w:ascii="Arial" w:hAnsi="Arial" w:cs="Arial"/>
                <w:lang w:eastAsia="ja-JP"/>
              </w:rPr>
              <w:t xml:space="preserve">which replaces the </w:t>
            </w:r>
            <w:r w:rsidR="001209C7" w:rsidRPr="001209C7">
              <w:rPr>
                <w:rFonts w:ascii="Arial" w:hAnsi="Arial" w:cs="Arial"/>
                <w:bCs/>
                <w:lang w:eastAsia="ja-JP"/>
              </w:rPr>
              <w:t>three year discretionary grants program and current annual grant programme</w:t>
            </w:r>
            <w:r w:rsidR="001209C7">
              <w:rPr>
                <w:rFonts w:ascii="Arial" w:hAnsi="Arial" w:cs="Arial"/>
                <w:bCs/>
                <w:lang w:eastAsia="ja-JP"/>
              </w:rPr>
              <w:t>.</w:t>
            </w:r>
            <w:r w:rsidR="001209C7" w:rsidRPr="001209C7">
              <w:rPr>
                <w:rFonts w:ascii="Arial" w:hAnsi="Arial" w:cs="Arial"/>
                <w:bCs/>
                <w:lang w:eastAsia="ja-JP"/>
              </w:rPr>
              <w:t xml:space="preserve"> </w:t>
            </w:r>
            <w:r w:rsidR="009969F7">
              <w:rPr>
                <w:rFonts w:ascii="Arial" w:hAnsi="Arial" w:cs="Arial"/>
              </w:rPr>
              <w:t>It has</w:t>
            </w:r>
            <w:r w:rsidR="001209C7" w:rsidRPr="009969F7">
              <w:rPr>
                <w:rFonts w:ascii="Arial" w:hAnsi="Arial" w:cs="Arial"/>
              </w:rPr>
              <w:t xml:space="preserve"> been simplified and is </w:t>
            </w:r>
            <w:r w:rsidR="009969F7">
              <w:rPr>
                <w:rFonts w:ascii="Arial" w:hAnsi="Arial" w:cs="Arial"/>
              </w:rPr>
              <w:t xml:space="preserve">now </w:t>
            </w:r>
            <w:r w:rsidR="001209C7" w:rsidRPr="009969F7">
              <w:rPr>
                <w:rFonts w:ascii="Arial" w:hAnsi="Arial" w:cs="Arial"/>
              </w:rPr>
              <w:t xml:space="preserve">focused on three key outcomes: improving wellbeing; fairness and cohesion. Those applying need to meet at least one of these outcomes. If those linked in with the Citywide Connect Programme have key priorities there is potential to link in with the fund. </w:t>
            </w:r>
            <w:r w:rsidR="00D63CAF" w:rsidRPr="009969F7">
              <w:rPr>
                <w:rFonts w:ascii="Arial" w:hAnsi="Arial" w:cs="Arial"/>
              </w:rPr>
              <w:t>Collaboration fund also</w:t>
            </w:r>
            <w:r w:rsidR="009969F7">
              <w:rPr>
                <w:rFonts w:ascii="Arial" w:hAnsi="Arial" w:cs="Arial"/>
              </w:rPr>
              <w:t xml:space="preserve"> now</w:t>
            </w:r>
            <w:r w:rsidR="00D63CAF" w:rsidRPr="009969F7">
              <w:rPr>
                <w:rFonts w:ascii="Arial" w:hAnsi="Arial" w:cs="Arial"/>
              </w:rPr>
              <w:t xml:space="preserve"> available – </w:t>
            </w:r>
            <w:r w:rsidR="009969F7">
              <w:rPr>
                <w:rFonts w:ascii="Arial" w:hAnsi="Arial" w:cs="Arial"/>
              </w:rPr>
              <w:t>opportunity to</w:t>
            </w:r>
            <w:r w:rsidR="00D63CAF" w:rsidRPr="009969F7">
              <w:rPr>
                <w:rFonts w:ascii="Arial" w:hAnsi="Arial" w:cs="Arial"/>
              </w:rPr>
              <w:t xml:space="preserve"> link in </w:t>
            </w:r>
            <w:r w:rsidR="009969F7">
              <w:rPr>
                <w:rFonts w:ascii="Arial" w:hAnsi="Arial" w:cs="Arial"/>
              </w:rPr>
              <w:t>following</w:t>
            </w:r>
            <w:r w:rsidR="00D63CAF" w:rsidRPr="009969F7">
              <w:rPr>
                <w:rFonts w:ascii="Arial" w:hAnsi="Arial" w:cs="Arial"/>
              </w:rPr>
              <w:t xml:space="preserve"> gaps </w:t>
            </w:r>
            <w:r w:rsidR="009969F7">
              <w:rPr>
                <w:rFonts w:ascii="Arial" w:hAnsi="Arial" w:cs="Arial"/>
              </w:rPr>
              <w:t>identified through the Locality Hub Events</w:t>
            </w:r>
            <w:r w:rsidR="00D63CAF" w:rsidRPr="009969F7">
              <w:rPr>
                <w:rFonts w:ascii="Arial" w:hAnsi="Arial" w:cs="Arial"/>
              </w:rPr>
              <w:t>.</w:t>
            </w:r>
          </w:p>
          <w:p w14:paraId="3903F9F0" w14:textId="77777777" w:rsidR="002F76BA" w:rsidRDefault="002F76BA" w:rsidP="009969F7">
            <w:pPr>
              <w:pStyle w:val="Default"/>
              <w:rPr>
                <w:rFonts w:ascii="Arial" w:hAnsi="Arial" w:cs="Arial"/>
              </w:rPr>
            </w:pPr>
          </w:p>
          <w:p w14:paraId="0A069161" w14:textId="532174C4" w:rsidR="002F76BA" w:rsidRPr="009969F7" w:rsidRDefault="002F76BA" w:rsidP="002F76BA">
            <w:pPr>
              <w:pStyle w:val="Default"/>
              <w:rPr>
                <w:rFonts w:ascii="Arial" w:eastAsia="Times New Roman" w:hAnsi="Arial" w:cs="Arial"/>
                <w:lang w:eastAsia="ja-JP"/>
              </w:rPr>
            </w:pPr>
            <w:r>
              <w:rPr>
                <w:rFonts w:ascii="Arial" w:hAnsi="Arial" w:cs="Arial"/>
              </w:rPr>
              <w:t xml:space="preserve">Larissa Reed is the new executive director of </w:t>
            </w:r>
            <w:proofErr w:type="spellStart"/>
            <w:r>
              <w:rPr>
                <w:rFonts w:ascii="Arial" w:hAnsi="Arial" w:cs="Arial"/>
              </w:rPr>
              <w:t>Neighbourhoods</w:t>
            </w:r>
            <w:proofErr w:type="spellEnd"/>
            <w:r>
              <w:rPr>
                <w:rFonts w:ascii="Arial" w:hAnsi="Arial" w:cs="Arial"/>
              </w:rPr>
              <w:t xml:space="preserve">, Communities and Housing. </w:t>
            </w:r>
          </w:p>
          <w:p w14:paraId="626530F6" w14:textId="77777777" w:rsidR="009969F7" w:rsidRDefault="009969F7" w:rsidP="009969F7">
            <w:pPr>
              <w:pStyle w:val="Default"/>
              <w:rPr>
                <w:rFonts w:ascii="Arial" w:hAnsi="Arial" w:cs="Arial"/>
              </w:rPr>
            </w:pPr>
          </w:p>
          <w:p w14:paraId="53DA4AEE" w14:textId="3288B5ED" w:rsidR="00B65734" w:rsidRPr="00B65734" w:rsidRDefault="009969F7" w:rsidP="00B65734">
            <w:pPr>
              <w:autoSpaceDE w:val="0"/>
              <w:autoSpaceDN w:val="0"/>
              <w:adjustRightInd w:val="0"/>
              <w:rPr>
                <w:rFonts w:cs="Arial"/>
                <w:sz w:val="24"/>
                <w:szCs w:val="24"/>
                <w:lang w:val="en-US" w:eastAsia="ja-JP"/>
              </w:rPr>
            </w:pPr>
            <w:r w:rsidRPr="001B3C59">
              <w:rPr>
                <w:rFonts w:cs="Arial"/>
                <w:b/>
                <w:sz w:val="24"/>
                <w:szCs w:val="24"/>
              </w:rPr>
              <w:t>Neighbourhood Hubs</w:t>
            </w:r>
            <w:r w:rsidR="00D63CAF" w:rsidRPr="009969F7">
              <w:rPr>
                <w:rFonts w:cs="Arial"/>
              </w:rPr>
              <w:br/>
            </w:r>
            <w:r w:rsidR="00D63CAF" w:rsidRPr="00B65734">
              <w:rPr>
                <w:rFonts w:cs="Arial"/>
                <w:sz w:val="24"/>
                <w:szCs w:val="24"/>
              </w:rPr>
              <w:t xml:space="preserve">Sally </w:t>
            </w:r>
            <w:proofErr w:type="spellStart"/>
            <w:r w:rsidR="002F76BA">
              <w:rPr>
                <w:rFonts w:cs="Arial"/>
                <w:sz w:val="24"/>
                <w:szCs w:val="24"/>
              </w:rPr>
              <w:t>Mcmahon</w:t>
            </w:r>
            <w:proofErr w:type="spellEnd"/>
            <w:r w:rsidR="002F76BA">
              <w:rPr>
                <w:rFonts w:cs="Arial"/>
                <w:sz w:val="24"/>
                <w:szCs w:val="24"/>
              </w:rPr>
              <w:t xml:space="preserve"> </w:t>
            </w:r>
            <w:r w:rsidR="00D63CAF" w:rsidRPr="00B65734">
              <w:rPr>
                <w:rFonts w:cs="Arial"/>
                <w:sz w:val="24"/>
                <w:szCs w:val="24"/>
              </w:rPr>
              <w:t>(Head of libraries) is leading</w:t>
            </w:r>
            <w:r w:rsidRPr="00B65734">
              <w:rPr>
                <w:rFonts w:cs="Arial"/>
                <w:sz w:val="24"/>
                <w:szCs w:val="24"/>
              </w:rPr>
              <w:t xml:space="preserve"> on this for BHCC –</w:t>
            </w:r>
            <w:r w:rsidR="00B65734">
              <w:rPr>
                <w:rFonts w:cs="Arial"/>
                <w:sz w:val="24"/>
                <w:szCs w:val="24"/>
              </w:rPr>
              <w:t xml:space="preserve"> looking at Whitehawk, </w:t>
            </w:r>
            <w:r w:rsidRPr="00B65734">
              <w:rPr>
                <w:rFonts w:cs="Arial"/>
                <w:sz w:val="24"/>
                <w:szCs w:val="24"/>
              </w:rPr>
              <w:t xml:space="preserve">Moulsecoomb and Hangleton &amp; Knoll. </w:t>
            </w:r>
          </w:p>
          <w:p w14:paraId="68447C61" w14:textId="77777777" w:rsidR="00B65734" w:rsidRDefault="00B65734" w:rsidP="00B65734">
            <w:pPr>
              <w:pStyle w:val="Default"/>
              <w:rPr>
                <w:rFonts w:cs="Arial"/>
                <w:lang w:eastAsia="ja-JP"/>
              </w:rPr>
            </w:pPr>
          </w:p>
          <w:p w14:paraId="66B679DA" w14:textId="1E05AF9F" w:rsidR="00D71104" w:rsidRDefault="009969F7" w:rsidP="00B65734">
            <w:pPr>
              <w:pStyle w:val="Default"/>
              <w:rPr>
                <w:rFonts w:ascii="Arial" w:hAnsi="Arial" w:cs="Arial"/>
              </w:rPr>
            </w:pPr>
            <w:r>
              <w:rPr>
                <w:rFonts w:ascii="Arial" w:hAnsi="Arial" w:cs="Arial"/>
              </w:rPr>
              <w:t>The neighbourhood governance structure will be devolved to a neighbourhood level, with issues fed up to the forum (housing now linked in).</w:t>
            </w:r>
          </w:p>
          <w:p w14:paraId="00A0DEA2" w14:textId="77777777" w:rsidR="009969F7" w:rsidRDefault="009969F7" w:rsidP="009969F7">
            <w:pPr>
              <w:pStyle w:val="Default"/>
              <w:rPr>
                <w:rFonts w:ascii="Arial" w:hAnsi="Arial" w:cs="Arial"/>
              </w:rPr>
            </w:pPr>
          </w:p>
          <w:p w14:paraId="5A653657" w14:textId="4589783E" w:rsidR="009969F7" w:rsidRDefault="00B65734" w:rsidP="009969F7">
            <w:pPr>
              <w:pStyle w:val="Default"/>
              <w:rPr>
                <w:rFonts w:ascii="Arial" w:hAnsi="Arial" w:cs="Arial"/>
              </w:rPr>
            </w:pPr>
            <w:r>
              <w:rPr>
                <w:rFonts w:ascii="Arial" w:hAnsi="Arial" w:cs="Arial"/>
              </w:rPr>
              <w:t>Sally will be leading on the development of v</w:t>
            </w:r>
            <w:r w:rsidR="009969F7">
              <w:rPr>
                <w:rFonts w:ascii="Arial" w:hAnsi="Arial" w:cs="Arial"/>
              </w:rPr>
              <w:t xml:space="preserve">irtual hubs – for example looking at </w:t>
            </w:r>
            <w:r w:rsidR="002F76BA">
              <w:rPr>
                <w:rFonts w:ascii="Arial" w:hAnsi="Arial" w:cs="Arial"/>
              </w:rPr>
              <w:t xml:space="preserve">readiness to support those transitioning to universal credit. </w:t>
            </w:r>
          </w:p>
          <w:p w14:paraId="5EF58BFA" w14:textId="77777777" w:rsidR="00B65734" w:rsidRDefault="00B65734" w:rsidP="009969F7">
            <w:pPr>
              <w:pStyle w:val="Default"/>
              <w:rPr>
                <w:rFonts w:ascii="Arial" w:hAnsi="Arial" w:cs="Arial"/>
              </w:rPr>
            </w:pPr>
          </w:p>
          <w:p w14:paraId="0D07E671" w14:textId="63B5BD3B" w:rsidR="00B65734" w:rsidRPr="00B65734" w:rsidRDefault="00B65734" w:rsidP="009969F7">
            <w:pPr>
              <w:pStyle w:val="Default"/>
              <w:rPr>
                <w:rFonts w:ascii="Arial" w:hAnsi="Arial" w:cs="Arial"/>
                <w:b/>
              </w:rPr>
            </w:pPr>
            <w:r w:rsidRPr="00B65734">
              <w:rPr>
                <w:rFonts w:ascii="Arial" w:hAnsi="Arial" w:cs="Arial"/>
                <w:b/>
              </w:rPr>
              <w:t>A</w:t>
            </w:r>
            <w:r>
              <w:rPr>
                <w:rFonts w:ascii="Arial" w:hAnsi="Arial" w:cs="Arial"/>
                <w:b/>
              </w:rPr>
              <w:t>ction: EM to link Sally in with</w:t>
            </w:r>
            <w:r w:rsidRPr="00B65734">
              <w:rPr>
                <w:rFonts w:ascii="Arial" w:hAnsi="Arial" w:cs="Arial"/>
                <w:b/>
              </w:rPr>
              <w:t xml:space="preserve"> the Citywide Connect Programme.</w:t>
            </w:r>
          </w:p>
          <w:p w14:paraId="3959F2C1" w14:textId="77777777" w:rsidR="009969F7" w:rsidRDefault="009969F7" w:rsidP="009969F7">
            <w:pPr>
              <w:pStyle w:val="Default"/>
              <w:rPr>
                <w:rFonts w:ascii="Arial" w:hAnsi="Arial" w:cs="Arial"/>
              </w:rPr>
            </w:pPr>
          </w:p>
          <w:p w14:paraId="2891C493" w14:textId="67546609" w:rsidR="009969F7" w:rsidRPr="009969F7" w:rsidRDefault="00B65734" w:rsidP="009969F7">
            <w:pPr>
              <w:pStyle w:val="Default"/>
              <w:rPr>
                <w:rFonts w:ascii="Arial" w:eastAsia="Times New Roman" w:hAnsi="Arial" w:cs="Arial"/>
                <w:lang w:eastAsia="ja-JP"/>
              </w:rPr>
            </w:pPr>
            <w:r>
              <w:rPr>
                <w:rFonts w:ascii="Arial" w:hAnsi="Arial" w:cs="Arial"/>
              </w:rPr>
              <w:t>Laris</w:t>
            </w:r>
            <w:r w:rsidR="009969F7">
              <w:rPr>
                <w:rFonts w:ascii="Arial" w:hAnsi="Arial" w:cs="Arial"/>
              </w:rPr>
              <w:t>sa Reed is the new executive director of Neighbourhoods, Communities and Housing</w:t>
            </w:r>
          </w:p>
          <w:p w14:paraId="61E9662E" w14:textId="77777777" w:rsidR="00D63CAF" w:rsidRDefault="00D63CAF" w:rsidP="00D63CAF">
            <w:pPr>
              <w:pStyle w:val="Title"/>
              <w:jc w:val="left"/>
              <w:rPr>
                <w:rFonts w:ascii="Arial" w:hAnsi="Arial" w:cs="Arial"/>
                <w:b w:val="0"/>
                <w:sz w:val="24"/>
              </w:rPr>
            </w:pPr>
          </w:p>
          <w:p w14:paraId="3BFED501" w14:textId="77777777" w:rsidR="00D63CAF" w:rsidRPr="00B65734" w:rsidRDefault="00D63CAF" w:rsidP="00D63CAF">
            <w:pPr>
              <w:pStyle w:val="Title"/>
              <w:jc w:val="left"/>
              <w:rPr>
                <w:rFonts w:ascii="Arial" w:hAnsi="Arial" w:cs="Arial"/>
                <w:sz w:val="24"/>
              </w:rPr>
            </w:pPr>
            <w:r>
              <w:rPr>
                <w:rFonts w:ascii="Arial" w:hAnsi="Arial" w:cs="Arial"/>
                <w:sz w:val="24"/>
              </w:rPr>
              <w:t xml:space="preserve">LH – </w:t>
            </w:r>
            <w:r w:rsidRPr="00B65734">
              <w:rPr>
                <w:rFonts w:ascii="Arial" w:hAnsi="Arial" w:cs="Arial"/>
                <w:sz w:val="24"/>
              </w:rPr>
              <w:t xml:space="preserve">Impact Initiatives, HOP 50+ </w:t>
            </w:r>
          </w:p>
          <w:p w14:paraId="1AAD169E" w14:textId="4E2978FE" w:rsidR="00D63CAF" w:rsidRDefault="007E0583" w:rsidP="00D63CAF">
            <w:pPr>
              <w:pStyle w:val="Title"/>
              <w:jc w:val="left"/>
              <w:rPr>
                <w:rFonts w:ascii="Arial" w:hAnsi="Arial" w:cs="Arial"/>
                <w:b w:val="0"/>
                <w:sz w:val="24"/>
              </w:rPr>
            </w:pPr>
            <w:r>
              <w:rPr>
                <w:rFonts w:ascii="Arial" w:hAnsi="Arial" w:cs="Arial"/>
                <w:b w:val="0"/>
                <w:sz w:val="24"/>
              </w:rPr>
              <w:t>Impact Initiatives are w</w:t>
            </w:r>
            <w:r w:rsidR="00AD0869">
              <w:rPr>
                <w:rFonts w:ascii="Arial" w:hAnsi="Arial" w:cs="Arial"/>
                <w:b w:val="0"/>
                <w:sz w:val="24"/>
              </w:rPr>
              <w:t>orking on new c</w:t>
            </w:r>
            <w:r w:rsidR="00D63CAF">
              <w:rPr>
                <w:rFonts w:ascii="Arial" w:hAnsi="Arial" w:cs="Arial"/>
                <w:b w:val="0"/>
                <w:sz w:val="24"/>
              </w:rPr>
              <w:t>afé</w:t>
            </w:r>
            <w:r w:rsidR="00AD0869">
              <w:rPr>
                <w:rFonts w:ascii="Arial" w:hAnsi="Arial" w:cs="Arial"/>
                <w:b w:val="0"/>
                <w:sz w:val="24"/>
              </w:rPr>
              <w:t xml:space="preserve"> in Coldean at New Larchwood. </w:t>
            </w:r>
            <w:r>
              <w:rPr>
                <w:rFonts w:ascii="Arial" w:hAnsi="Arial" w:cs="Arial"/>
                <w:b w:val="0"/>
                <w:sz w:val="24"/>
              </w:rPr>
              <w:t>There’s a lot</w:t>
            </w:r>
            <w:r w:rsidR="00AD0869">
              <w:rPr>
                <w:rFonts w:ascii="Arial" w:hAnsi="Arial" w:cs="Arial"/>
                <w:b w:val="0"/>
                <w:sz w:val="24"/>
              </w:rPr>
              <w:t xml:space="preserve"> going on including</w:t>
            </w:r>
            <w:r w:rsidR="00B65734">
              <w:rPr>
                <w:rFonts w:ascii="Arial" w:hAnsi="Arial" w:cs="Arial"/>
                <w:b w:val="0"/>
                <w:sz w:val="24"/>
              </w:rPr>
              <w:t xml:space="preserve"> food and a community space </w:t>
            </w:r>
            <w:r w:rsidR="00AD0869">
              <w:rPr>
                <w:rFonts w:ascii="Arial" w:hAnsi="Arial" w:cs="Arial"/>
                <w:b w:val="0"/>
                <w:sz w:val="24"/>
              </w:rPr>
              <w:t>a</w:t>
            </w:r>
            <w:r w:rsidR="00D63CAF">
              <w:rPr>
                <w:rFonts w:ascii="Arial" w:hAnsi="Arial" w:cs="Arial"/>
                <w:b w:val="0"/>
                <w:sz w:val="24"/>
              </w:rPr>
              <w:t>nd</w:t>
            </w:r>
            <w:r w:rsidR="00B65734">
              <w:rPr>
                <w:rFonts w:ascii="Arial" w:hAnsi="Arial" w:cs="Arial"/>
                <w:b w:val="0"/>
                <w:sz w:val="24"/>
              </w:rPr>
              <w:t xml:space="preserve"> a cookshop for people with Learning Disabilities on a Tuesday and Wednesday.</w:t>
            </w:r>
          </w:p>
          <w:p w14:paraId="50193819" w14:textId="77777777" w:rsidR="00B65734" w:rsidRDefault="00B65734" w:rsidP="00D63CAF">
            <w:pPr>
              <w:pStyle w:val="Title"/>
              <w:jc w:val="left"/>
              <w:rPr>
                <w:rFonts w:ascii="Arial" w:hAnsi="Arial" w:cs="Arial"/>
                <w:b w:val="0"/>
                <w:sz w:val="24"/>
              </w:rPr>
            </w:pPr>
          </w:p>
          <w:p w14:paraId="30BB819B" w14:textId="2467EA1B" w:rsidR="00B65734" w:rsidRDefault="00B65734" w:rsidP="00D63CAF">
            <w:pPr>
              <w:pStyle w:val="Title"/>
              <w:jc w:val="left"/>
              <w:rPr>
                <w:rFonts w:ascii="Arial" w:hAnsi="Arial" w:cs="Arial"/>
                <w:b w:val="0"/>
                <w:sz w:val="24"/>
              </w:rPr>
            </w:pPr>
            <w:r>
              <w:rPr>
                <w:rFonts w:ascii="Arial" w:hAnsi="Arial" w:cs="Arial"/>
                <w:b w:val="0"/>
                <w:sz w:val="24"/>
              </w:rPr>
              <w:t>Impact are also part of the new befriending single contact point pilot working in Coldean.</w:t>
            </w:r>
          </w:p>
          <w:p w14:paraId="28138C14" w14:textId="77777777" w:rsidR="00B65734" w:rsidRDefault="00B65734" w:rsidP="00D63CAF">
            <w:pPr>
              <w:pStyle w:val="Title"/>
              <w:jc w:val="left"/>
              <w:rPr>
                <w:rFonts w:ascii="Arial" w:hAnsi="Arial" w:cs="Arial"/>
                <w:b w:val="0"/>
                <w:sz w:val="24"/>
              </w:rPr>
            </w:pPr>
          </w:p>
          <w:p w14:paraId="26710C6D" w14:textId="497C68F4" w:rsidR="00D63CAF" w:rsidRDefault="00D63CAF" w:rsidP="00D63CAF">
            <w:pPr>
              <w:pStyle w:val="Title"/>
              <w:jc w:val="left"/>
              <w:rPr>
                <w:rFonts w:ascii="Arial" w:hAnsi="Arial" w:cs="Arial"/>
                <w:b w:val="0"/>
                <w:sz w:val="24"/>
              </w:rPr>
            </w:pPr>
            <w:r>
              <w:rPr>
                <w:rFonts w:ascii="Arial" w:hAnsi="Arial" w:cs="Arial"/>
                <w:b w:val="0"/>
                <w:sz w:val="24"/>
              </w:rPr>
              <w:t xml:space="preserve">HOP </w:t>
            </w:r>
            <w:r w:rsidR="00B65734">
              <w:rPr>
                <w:rFonts w:ascii="Arial" w:hAnsi="Arial" w:cs="Arial"/>
                <w:b w:val="0"/>
                <w:sz w:val="24"/>
              </w:rPr>
              <w:t xml:space="preserve">50+ run </w:t>
            </w:r>
            <w:r>
              <w:rPr>
                <w:rFonts w:ascii="Arial" w:hAnsi="Arial" w:cs="Arial"/>
                <w:b w:val="0"/>
                <w:sz w:val="24"/>
              </w:rPr>
              <w:t xml:space="preserve">the Hopstop, </w:t>
            </w:r>
            <w:r w:rsidR="00B65734">
              <w:rPr>
                <w:rFonts w:ascii="Arial" w:hAnsi="Arial" w:cs="Arial"/>
                <w:b w:val="0"/>
                <w:sz w:val="24"/>
              </w:rPr>
              <w:t xml:space="preserve">on a </w:t>
            </w:r>
            <w:r>
              <w:rPr>
                <w:rFonts w:ascii="Arial" w:hAnsi="Arial" w:cs="Arial"/>
                <w:b w:val="0"/>
                <w:sz w:val="24"/>
              </w:rPr>
              <w:t xml:space="preserve">Friday </w:t>
            </w:r>
            <w:r w:rsidR="00B65734">
              <w:rPr>
                <w:rFonts w:ascii="Arial" w:hAnsi="Arial" w:cs="Arial"/>
                <w:b w:val="0"/>
                <w:sz w:val="24"/>
              </w:rPr>
              <w:t xml:space="preserve">for people with dementia. The HOP 50+ </w:t>
            </w:r>
            <w:r w:rsidR="002F76BA">
              <w:rPr>
                <w:rFonts w:ascii="Arial" w:hAnsi="Arial" w:cs="Arial"/>
                <w:b w:val="0"/>
                <w:sz w:val="24"/>
              </w:rPr>
              <w:t>also offer</w:t>
            </w:r>
            <w:r w:rsidR="00B65734">
              <w:rPr>
                <w:rFonts w:ascii="Arial" w:hAnsi="Arial" w:cs="Arial"/>
                <w:b w:val="0"/>
                <w:sz w:val="24"/>
              </w:rPr>
              <w:t xml:space="preserve"> low cost complementary therapies </w:t>
            </w:r>
            <w:r w:rsidR="002F76BA">
              <w:rPr>
                <w:rFonts w:ascii="Arial" w:hAnsi="Arial" w:cs="Arial"/>
                <w:b w:val="0"/>
                <w:sz w:val="24"/>
              </w:rPr>
              <w:t>and</w:t>
            </w:r>
            <w:r w:rsidR="00B65734">
              <w:rPr>
                <w:rFonts w:ascii="Arial" w:hAnsi="Arial" w:cs="Arial"/>
                <w:b w:val="0"/>
                <w:sz w:val="24"/>
              </w:rPr>
              <w:t xml:space="preserve"> have links with the Brighton &amp; Hove Food </w:t>
            </w:r>
            <w:r w:rsidR="002F76BA">
              <w:rPr>
                <w:rFonts w:ascii="Arial" w:hAnsi="Arial" w:cs="Arial"/>
                <w:b w:val="0"/>
                <w:sz w:val="24"/>
              </w:rPr>
              <w:t xml:space="preserve">Partnership through the Shape </w:t>
            </w:r>
            <w:proofErr w:type="gramStart"/>
            <w:r w:rsidR="002F76BA">
              <w:rPr>
                <w:rFonts w:ascii="Arial" w:hAnsi="Arial" w:cs="Arial"/>
                <w:b w:val="0"/>
                <w:sz w:val="24"/>
              </w:rPr>
              <w:t>Up</w:t>
            </w:r>
            <w:proofErr w:type="gramEnd"/>
            <w:r w:rsidR="00B65734">
              <w:rPr>
                <w:rFonts w:ascii="Arial" w:hAnsi="Arial" w:cs="Arial"/>
                <w:b w:val="0"/>
                <w:sz w:val="24"/>
              </w:rPr>
              <w:t xml:space="preserve"> Programme. </w:t>
            </w:r>
            <w:r w:rsidR="001B3C59">
              <w:rPr>
                <w:rFonts w:ascii="Arial" w:hAnsi="Arial" w:cs="Arial"/>
                <w:b w:val="0"/>
                <w:sz w:val="24"/>
              </w:rPr>
              <w:t xml:space="preserve">They will be focusing </w:t>
            </w:r>
            <w:r w:rsidR="001B3C59">
              <w:rPr>
                <w:rFonts w:ascii="Arial" w:hAnsi="Arial" w:cs="Arial"/>
                <w:b w:val="0"/>
                <w:sz w:val="24"/>
              </w:rPr>
              <w:lastRenderedPageBreak/>
              <w:t xml:space="preserve">on food and mood in the Spring. </w:t>
            </w:r>
            <w:r>
              <w:rPr>
                <w:rFonts w:ascii="Arial" w:hAnsi="Arial" w:cs="Arial"/>
                <w:b w:val="0"/>
                <w:sz w:val="24"/>
              </w:rPr>
              <w:t xml:space="preserve"> </w:t>
            </w:r>
          </w:p>
          <w:p w14:paraId="5D599285" w14:textId="77777777" w:rsidR="00D63CAF" w:rsidRDefault="00D63CAF" w:rsidP="00D63CAF">
            <w:pPr>
              <w:pStyle w:val="Title"/>
              <w:jc w:val="left"/>
              <w:rPr>
                <w:rFonts w:ascii="Arial" w:hAnsi="Arial" w:cs="Arial"/>
                <w:b w:val="0"/>
                <w:sz w:val="24"/>
              </w:rPr>
            </w:pPr>
          </w:p>
          <w:p w14:paraId="410D71D1" w14:textId="4B91F5D2" w:rsidR="00D63CAF" w:rsidRPr="001B3C59" w:rsidRDefault="00D63CAF" w:rsidP="00D63CAF">
            <w:pPr>
              <w:pStyle w:val="Title"/>
              <w:jc w:val="left"/>
              <w:rPr>
                <w:rFonts w:ascii="Arial" w:hAnsi="Arial" w:cs="Arial"/>
                <w:sz w:val="24"/>
              </w:rPr>
            </w:pPr>
            <w:r>
              <w:rPr>
                <w:rFonts w:ascii="Arial" w:hAnsi="Arial" w:cs="Arial"/>
                <w:sz w:val="24"/>
              </w:rPr>
              <w:t xml:space="preserve">MK </w:t>
            </w:r>
            <w:r w:rsidRPr="001B3C59">
              <w:rPr>
                <w:rFonts w:ascii="Arial" w:hAnsi="Arial" w:cs="Arial"/>
                <w:sz w:val="24"/>
              </w:rPr>
              <w:t>-</w:t>
            </w:r>
            <w:r w:rsidRPr="001B3C59">
              <w:rPr>
                <w:rFonts w:cs="Arial"/>
                <w:sz w:val="24"/>
              </w:rPr>
              <w:t xml:space="preserve"> </w:t>
            </w:r>
            <w:r w:rsidRPr="001B3C59">
              <w:rPr>
                <w:rFonts w:ascii="Arial" w:hAnsi="Arial" w:cs="Arial"/>
                <w:sz w:val="24"/>
              </w:rPr>
              <w:t>East Sussex Fire and Rescue Service</w:t>
            </w:r>
          </w:p>
          <w:p w14:paraId="5B9B4FB6" w14:textId="06EDCDE8" w:rsidR="001B3C59" w:rsidRDefault="007E0583" w:rsidP="00C777E2">
            <w:pPr>
              <w:pStyle w:val="Title"/>
              <w:jc w:val="left"/>
              <w:rPr>
                <w:rFonts w:ascii="Arial" w:hAnsi="Arial" w:cs="Arial"/>
                <w:b w:val="0"/>
                <w:sz w:val="24"/>
              </w:rPr>
            </w:pPr>
            <w:r>
              <w:rPr>
                <w:rFonts w:ascii="Arial" w:hAnsi="Arial" w:cs="Arial"/>
                <w:b w:val="0"/>
                <w:sz w:val="24"/>
              </w:rPr>
              <w:t xml:space="preserve">Melinda updated the board </w:t>
            </w:r>
            <w:r w:rsidR="001B3C59">
              <w:rPr>
                <w:rFonts w:ascii="Arial" w:hAnsi="Arial" w:cs="Arial"/>
                <w:b w:val="0"/>
                <w:sz w:val="24"/>
              </w:rPr>
              <w:t>that there is a</w:t>
            </w:r>
            <w:r>
              <w:rPr>
                <w:rFonts w:ascii="Arial" w:hAnsi="Arial" w:cs="Arial"/>
                <w:b w:val="0"/>
                <w:sz w:val="24"/>
              </w:rPr>
              <w:t xml:space="preserve"> </w:t>
            </w:r>
            <w:r w:rsidR="00AD0869">
              <w:rPr>
                <w:rFonts w:ascii="Arial" w:hAnsi="Arial" w:cs="Arial"/>
                <w:b w:val="0"/>
                <w:sz w:val="24"/>
              </w:rPr>
              <w:t>n</w:t>
            </w:r>
            <w:r w:rsidR="00D63CAF">
              <w:rPr>
                <w:rFonts w:ascii="Arial" w:hAnsi="Arial" w:cs="Arial"/>
                <w:b w:val="0"/>
                <w:sz w:val="24"/>
              </w:rPr>
              <w:t xml:space="preserve">ew </w:t>
            </w:r>
            <w:r w:rsidR="001B3C59">
              <w:rPr>
                <w:rFonts w:ascii="Arial" w:hAnsi="Arial" w:cs="Arial"/>
                <w:b w:val="0"/>
                <w:sz w:val="24"/>
              </w:rPr>
              <w:t>Borough C</w:t>
            </w:r>
            <w:r w:rsidR="00D63CAF">
              <w:rPr>
                <w:rFonts w:ascii="Arial" w:hAnsi="Arial" w:cs="Arial"/>
                <w:b w:val="0"/>
                <w:sz w:val="24"/>
              </w:rPr>
              <w:t>ommander</w:t>
            </w:r>
            <w:r w:rsidR="00AD0869">
              <w:rPr>
                <w:rFonts w:ascii="Arial" w:hAnsi="Arial" w:cs="Arial"/>
                <w:b w:val="0"/>
                <w:sz w:val="24"/>
              </w:rPr>
              <w:t xml:space="preserve"> </w:t>
            </w:r>
            <w:r w:rsidR="001B3C59">
              <w:rPr>
                <w:rFonts w:ascii="Arial" w:hAnsi="Arial" w:cs="Arial"/>
                <w:b w:val="0"/>
                <w:sz w:val="24"/>
              </w:rPr>
              <w:t>in post</w:t>
            </w:r>
            <w:r w:rsidR="00684C89">
              <w:rPr>
                <w:rFonts w:ascii="Arial" w:hAnsi="Arial" w:cs="Arial"/>
                <w:b w:val="0"/>
                <w:sz w:val="24"/>
              </w:rPr>
              <w:t>,</w:t>
            </w:r>
            <w:r w:rsidR="001B3C59">
              <w:rPr>
                <w:rFonts w:ascii="Arial" w:hAnsi="Arial" w:cs="Arial"/>
                <w:b w:val="0"/>
                <w:sz w:val="24"/>
              </w:rPr>
              <w:t xml:space="preserve"> </w:t>
            </w:r>
            <w:r w:rsidR="00AD0869">
              <w:rPr>
                <w:rFonts w:ascii="Arial" w:hAnsi="Arial" w:cs="Arial"/>
                <w:b w:val="0"/>
                <w:sz w:val="24"/>
              </w:rPr>
              <w:t>Nigel</w:t>
            </w:r>
            <w:r w:rsidR="001B3C59">
              <w:rPr>
                <w:rFonts w:ascii="Arial" w:hAnsi="Arial" w:cs="Arial"/>
                <w:b w:val="0"/>
                <w:sz w:val="24"/>
              </w:rPr>
              <w:t xml:space="preserve"> Cusack, who is also currently overseeing Lewes</w:t>
            </w:r>
            <w:r w:rsidR="00AD0869">
              <w:rPr>
                <w:rFonts w:ascii="Arial" w:hAnsi="Arial" w:cs="Arial"/>
                <w:b w:val="0"/>
                <w:sz w:val="24"/>
              </w:rPr>
              <w:t>. New p</w:t>
            </w:r>
            <w:r w:rsidR="00D63CAF">
              <w:rPr>
                <w:rFonts w:ascii="Arial" w:hAnsi="Arial" w:cs="Arial"/>
                <w:b w:val="0"/>
                <w:sz w:val="24"/>
              </w:rPr>
              <w:t xml:space="preserve">riorities </w:t>
            </w:r>
            <w:r w:rsidR="00AD0869">
              <w:rPr>
                <w:rFonts w:ascii="Arial" w:hAnsi="Arial" w:cs="Arial"/>
                <w:b w:val="0"/>
                <w:sz w:val="24"/>
              </w:rPr>
              <w:t>include</w:t>
            </w:r>
            <w:r w:rsidR="00D63CAF">
              <w:rPr>
                <w:rFonts w:ascii="Arial" w:hAnsi="Arial" w:cs="Arial"/>
                <w:b w:val="0"/>
                <w:sz w:val="24"/>
              </w:rPr>
              <w:t xml:space="preserve"> raising awareness</w:t>
            </w:r>
            <w:r w:rsidR="001B3C59">
              <w:rPr>
                <w:rFonts w:ascii="Arial" w:hAnsi="Arial" w:cs="Arial"/>
                <w:b w:val="0"/>
                <w:sz w:val="24"/>
              </w:rPr>
              <w:t xml:space="preserve"> (eg that 60% of fires start in the kitchen)</w:t>
            </w:r>
            <w:r w:rsidR="00D63CAF">
              <w:rPr>
                <w:rFonts w:ascii="Arial" w:hAnsi="Arial" w:cs="Arial"/>
                <w:b w:val="0"/>
                <w:sz w:val="24"/>
              </w:rPr>
              <w:t xml:space="preserve">, </w:t>
            </w:r>
            <w:r w:rsidR="00AD0869">
              <w:rPr>
                <w:rFonts w:ascii="Arial" w:hAnsi="Arial" w:cs="Arial"/>
                <w:b w:val="0"/>
                <w:sz w:val="24"/>
              </w:rPr>
              <w:t xml:space="preserve">spreading prevention messages, </w:t>
            </w:r>
            <w:r w:rsidR="00452CB1">
              <w:rPr>
                <w:rFonts w:ascii="Arial" w:hAnsi="Arial" w:cs="Arial"/>
                <w:b w:val="0"/>
                <w:sz w:val="24"/>
              </w:rPr>
              <w:t>and increasing</w:t>
            </w:r>
            <w:r w:rsidR="001B3C59">
              <w:rPr>
                <w:rFonts w:ascii="Arial" w:hAnsi="Arial" w:cs="Arial"/>
                <w:b w:val="0"/>
                <w:sz w:val="24"/>
              </w:rPr>
              <w:t xml:space="preserve"> numbers of referrals for the Home Safety visits. Older people living alone are more at risk. </w:t>
            </w:r>
            <w:r>
              <w:rPr>
                <w:rFonts w:ascii="Arial" w:hAnsi="Arial" w:cs="Arial"/>
                <w:b w:val="0"/>
                <w:sz w:val="24"/>
              </w:rPr>
              <w:t>H</w:t>
            </w:r>
            <w:r w:rsidR="00C777E2">
              <w:rPr>
                <w:rFonts w:ascii="Arial" w:hAnsi="Arial" w:cs="Arial"/>
                <w:b w:val="0"/>
                <w:sz w:val="24"/>
              </w:rPr>
              <w:t xml:space="preserve">ome </w:t>
            </w:r>
            <w:r w:rsidR="001B3C59">
              <w:rPr>
                <w:rFonts w:ascii="Arial" w:hAnsi="Arial" w:cs="Arial"/>
                <w:b w:val="0"/>
                <w:sz w:val="24"/>
              </w:rPr>
              <w:t xml:space="preserve">Safety </w:t>
            </w:r>
            <w:r w:rsidR="00C777E2">
              <w:rPr>
                <w:rFonts w:ascii="Arial" w:hAnsi="Arial" w:cs="Arial"/>
                <w:b w:val="0"/>
                <w:sz w:val="24"/>
              </w:rPr>
              <w:t xml:space="preserve">visits </w:t>
            </w:r>
            <w:r>
              <w:rPr>
                <w:rFonts w:ascii="Arial" w:hAnsi="Arial" w:cs="Arial"/>
                <w:b w:val="0"/>
                <w:sz w:val="24"/>
              </w:rPr>
              <w:t xml:space="preserve">are </w:t>
            </w:r>
            <w:r w:rsidR="001B3C59">
              <w:rPr>
                <w:rFonts w:ascii="Arial" w:hAnsi="Arial" w:cs="Arial"/>
                <w:b w:val="0"/>
                <w:sz w:val="24"/>
              </w:rPr>
              <w:t>now called Safe &amp; Well visits to reflect the Fire Service’s broader offer</w:t>
            </w:r>
            <w:r w:rsidR="00D276A2">
              <w:rPr>
                <w:rFonts w:ascii="Arial" w:hAnsi="Arial" w:cs="Arial"/>
                <w:b w:val="0"/>
                <w:sz w:val="24"/>
              </w:rPr>
              <w:t xml:space="preserve"> which is</w:t>
            </w:r>
            <w:r w:rsidR="001B3C59">
              <w:rPr>
                <w:rFonts w:ascii="Arial" w:hAnsi="Arial" w:cs="Arial"/>
                <w:b w:val="0"/>
                <w:sz w:val="24"/>
              </w:rPr>
              <w:t xml:space="preserve"> not just about fitting smoke alarms. </w:t>
            </w:r>
          </w:p>
          <w:p w14:paraId="76ED384A" w14:textId="77777777" w:rsidR="001B3C59" w:rsidRDefault="001B3C59" w:rsidP="00C777E2">
            <w:pPr>
              <w:pStyle w:val="Title"/>
              <w:jc w:val="left"/>
              <w:rPr>
                <w:rFonts w:ascii="Arial" w:hAnsi="Arial" w:cs="Arial"/>
                <w:b w:val="0"/>
                <w:sz w:val="24"/>
              </w:rPr>
            </w:pPr>
          </w:p>
          <w:p w14:paraId="230ABA30" w14:textId="62E54BE2" w:rsidR="001B3C59" w:rsidRDefault="001B3C59" w:rsidP="00C777E2">
            <w:pPr>
              <w:pStyle w:val="Title"/>
              <w:jc w:val="left"/>
              <w:rPr>
                <w:rFonts w:ascii="Arial" w:hAnsi="Arial" w:cs="Arial"/>
                <w:b w:val="0"/>
                <w:sz w:val="24"/>
              </w:rPr>
            </w:pPr>
            <w:r>
              <w:rPr>
                <w:rFonts w:ascii="Arial" w:hAnsi="Arial" w:cs="Arial"/>
                <w:b w:val="0"/>
                <w:sz w:val="24"/>
              </w:rPr>
              <w:t>They are identifying new routes through which to raise awareness</w:t>
            </w:r>
            <w:r w:rsidR="00452CB1">
              <w:rPr>
                <w:rFonts w:ascii="Arial" w:hAnsi="Arial" w:cs="Arial"/>
                <w:b w:val="0"/>
                <w:sz w:val="24"/>
              </w:rPr>
              <w:t>, for</w:t>
            </w:r>
            <w:r>
              <w:rPr>
                <w:rFonts w:ascii="Arial" w:hAnsi="Arial" w:cs="Arial"/>
                <w:b w:val="0"/>
                <w:sz w:val="24"/>
              </w:rPr>
              <w:t xml:space="preserve"> example housing schemes such as Anchor, etc.</w:t>
            </w:r>
          </w:p>
          <w:p w14:paraId="5284103D" w14:textId="6C00ED9C" w:rsidR="00D63CAF" w:rsidRDefault="00C777E2" w:rsidP="00C777E2">
            <w:pPr>
              <w:pStyle w:val="Title"/>
              <w:jc w:val="left"/>
              <w:rPr>
                <w:rFonts w:ascii="Arial" w:hAnsi="Arial" w:cs="Arial"/>
                <w:b w:val="0"/>
                <w:sz w:val="24"/>
              </w:rPr>
            </w:pPr>
            <w:r>
              <w:rPr>
                <w:rFonts w:ascii="Arial" w:hAnsi="Arial" w:cs="Arial"/>
                <w:b w:val="0"/>
                <w:sz w:val="24"/>
              </w:rPr>
              <w:br/>
              <w:t xml:space="preserve">ESFRS have been involved in </w:t>
            </w:r>
            <w:r w:rsidR="001B3C59">
              <w:rPr>
                <w:rFonts w:ascii="Arial" w:hAnsi="Arial" w:cs="Arial"/>
                <w:b w:val="0"/>
                <w:sz w:val="24"/>
              </w:rPr>
              <w:t>developing</w:t>
            </w:r>
            <w:r>
              <w:rPr>
                <w:rFonts w:ascii="Arial" w:hAnsi="Arial" w:cs="Arial"/>
                <w:b w:val="0"/>
                <w:sz w:val="24"/>
              </w:rPr>
              <w:t xml:space="preserve"> </w:t>
            </w:r>
            <w:r w:rsidR="00D276A2">
              <w:rPr>
                <w:rFonts w:ascii="Arial" w:hAnsi="Arial" w:cs="Arial"/>
                <w:b w:val="0"/>
                <w:sz w:val="24"/>
              </w:rPr>
              <w:t xml:space="preserve">the </w:t>
            </w:r>
            <w:r>
              <w:rPr>
                <w:rFonts w:ascii="Arial" w:hAnsi="Arial" w:cs="Arial"/>
                <w:b w:val="0"/>
                <w:sz w:val="24"/>
              </w:rPr>
              <w:t xml:space="preserve">new </w:t>
            </w:r>
            <w:r w:rsidR="001B3C59">
              <w:rPr>
                <w:rFonts w:ascii="Arial" w:hAnsi="Arial" w:cs="Arial"/>
                <w:b w:val="0"/>
                <w:sz w:val="24"/>
              </w:rPr>
              <w:t>Hoarding</w:t>
            </w:r>
            <w:r w:rsidR="00D276A2">
              <w:rPr>
                <w:rFonts w:ascii="Arial" w:hAnsi="Arial" w:cs="Arial"/>
                <w:b w:val="0"/>
                <w:sz w:val="24"/>
              </w:rPr>
              <w:t xml:space="preserve"> partne</w:t>
            </w:r>
            <w:r w:rsidR="00684C89">
              <w:rPr>
                <w:rFonts w:ascii="Arial" w:hAnsi="Arial" w:cs="Arial"/>
                <w:b w:val="0"/>
                <w:sz w:val="24"/>
              </w:rPr>
              <w:t>r</w:t>
            </w:r>
            <w:r w:rsidR="00D276A2">
              <w:rPr>
                <w:rFonts w:ascii="Arial" w:hAnsi="Arial" w:cs="Arial"/>
                <w:b w:val="0"/>
                <w:sz w:val="24"/>
              </w:rPr>
              <w:t>ship</w:t>
            </w:r>
            <w:r w:rsidR="001B3C59">
              <w:rPr>
                <w:rFonts w:ascii="Arial" w:hAnsi="Arial" w:cs="Arial"/>
                <w:b w:val="0"/>
                <w:sz w:val="24"/>
              </w:rPr>
              <w:t xml:space="preserve"> framework – starting with a live consultation phase and developing referral pathways and guidelines.</w:t>
            </w:r>
          </w:p>
          <w:p w14:paraId="383FFA94" w14:textId="77777777" w:rsidR="001B3C59" w:rsidRDefault="001B3C59" w:rsidP="00C777E2">
            <w:pPr>
              <w:pStyle w:val="Title"/>
              <w:jc w:val="left"/>
              <w:rPr>
                <w:rFonts w:ascii="Arial" w:hAnsi="Arial" w:cs="Arial"/>
                <w:b w:val="0"/>
                <w:sz w:val="24"/>
              </w:rPr>
            </w:pPr>
          </w:p>
          <w:p w14:paraId="7080992F" w14:textId="7AA85994" w:rsidR="00C777E2" w:rsidRDefault="00C777E2" w:rsidP="00C777E2">
            <w:pPr>
              <w:pStyle w:val="Title"/>
              <w:jc w:val="left"/>
              <w:rPr>
                <w:rFonts w:ascii="Arial" w:hAnsi="Arial" w:cs="Arial"/>
                <w:b w:val="0"/>
                <w:sz w:val="24"/>
              </w:rPr>
            </w:pPr>
            <w:r w:rsidRPr="00AD0869">
              <w:rPr>
                <w:rFonts w:ascii="Arial" w:hAnsi="Arial" w:cs="Arial"/>
                <w:sz w:val="24"/>
              </w:rPr>
              <w:t>GDM</w:t>
            </w:r>
            <w:r w:rsidR="00684C89">
              <w:rPr>
                <w:rFonts w:ascii="Arial" w:hAnsi="Arial" w:cs="Arial"/>
                <w:sz w:val="24"/>
              </w:rPr>
              <w:t>:</w:t>
            </w:r>
            <w:r w:rsidR="00D276A2">
              <w:rPr>
                <w:rFonts w:ascii="Arial" w:hAnsi="Arial" w:cs="Arial"/>
                <w:b w:val="0"/>
                <w:sz w:val="24"/>
              </w:rPr>
              <w:t xml:space="preserve"> suggested</w:t>
            </w:r>
            <w:r w:rsidR="007E0583">
              <w:rPr>
                <w:rFonts w:ascii="Arial" w:hAnsi="Arial" w:cs="Arial"/>
                <w:b w:val="0"/>
                <w:sz w:val="24"/>
              </w:rPr>
              <w:t xml:space="preserve"> piloting in one area</w:t>
            </w:r>
            <w:r w:rsidR="00D276A2">
              <w:rPr>
                <w:rFonts w:ascii="Arial" w:hAnsi="Arial" w:cs="Arial"/>
                <w:b w:val="0"/>
                <w:sz w:val="24"/>
              </w:rPr>
              <w:t xml:space="preserve"> and MK explained that they</w:t>
            </w:r>
            <w:r w:rsidR="00AD0869">
              <w:rPr>
                <w:rFonts w:ascii="Arial" w:hAnsi="Arial" w:cs="Arial"/>
                <w:b w:val="0"/>
                <w:sz w:val="24"/>
              </w:rPr>
              <w:t xml:space="preserve"> are working in </w:t>
            </w:r>
            <w:proofErr w:type="spellStart"/>
            <w:r>
              <w:rPr>
                <w:rFonts w:ascii="Arial" w:hAnsi="Arial" w:cs="Arial"/>
                <w:b w:val="0"/>
                <w:sz w:val="24"/>
              </w:rPr>
              <w:t>Woodingdean</w:t>
            </w:r>
            <w:proofErr w:type="spellEnd"/>
            <w:r>
              <w:rPr>
                <w:rFonts w:ascii="Arial" w:hAnsi="Arial" w:cs="Arial"/>
                <w:b w:val="0"/>
                <w:sz w:val="24"/>
              </w:rPr>
              <w:t xml:space="preserve"> </w:t>
            </w:r>
            <w:r w:rsidR="00D276A2">
              <w:rPr>
                <w:rFonts w:ascii="Arial" w:hAnsi="Arial" w:cs="Arial"/>
                <w:b w:val="0"/>
                <w:sz w:val="24"/>
              </w:rPr>
              <w:t xml:space="preserve">in partnership with Time to </w:t>
            </w:r>
            <w:proofErr w:type="gramStart"/>
            <w:r w:rsidR="00D276A2">
              <w:rPr>
                <w:rFonts w:ascii="Arial" w:hAnsi="Arial" w:cs="Arial"/>
                <w:b w:val="0"/>
                <w:sz w:val="24"/>
              </w:rPr>
              <w:t>Talk</w:t>
            </w:r>
            <w:proofErr w:type="gramEnd"/>
            <w:r w:rsidR="00D276A2">
              <w:rPr>
                <w:rFonts w:ascii="Arial" w:hAnsi="Arial" w:cs="Arial"/>
                <w:b w:val="0"/>
                <w:sz w:val="24"/>
              </w:rPr>
              <w:t xml:space="preserve"> befriending. </w:t>
            </w:r>
          </w:p>
          <w:p w14:paraId="25F53C98" w14:textId="77777777" w:rsidR="00D276A2" w:rsidRDefault="00D276A2" w:rsidP="00C777E2">
            <w:pPr>
              <w:pStyle w:val="Title"/>
              <w:jc w:val="left"/>
              <w:rPr>
                <w:rFonts w:ascii="Arial" w:hAnsi="Arial" w:cs="Arial"/>
                <w:b w:val="0"/>
                <w:sz w:val="24"/>
              </w:rPr>
            </w:pPr>
          </w:p>
          <w:p w14:paraId="3D8FA97D" w14:textId="7E64C06C" w:rsidR="00D276A2" w:rsidRDefault="00C777E2" w:rsidP="00C777E2">
            <w:pPr>
              <w:pStyle w:val="Title"/>
              <w:jc w:val="left"/>
              <w:rPr>
                <w:rFonts w:ascii="Arial" w:hAnsi="Arial" w:cs="Arial"/>
                <w:sz w:val="24"/>
              </w:rPr>
            </w:pPr>
            <w:r w:rsidRPr="00AD0869">
              <w:rPr>
                <w:rFonts w:ascii="Arial" w:hAnsi="Arial" w:cs="Arial"/>
                <w:sz w:val="24"/>
              </w:rPr>
              <w:t>EO</w:t>
            </w:r>
            <w:r w:rsidR="00684C89">
              <w:rPr>
                <w:rFonts w:ascii="Arial" w:hAnsi="Arial" w:cs="Arial"/>
                <w:b w:val="0"/>
                <w:sz w:val="24"/>
              </w:rPr>
              <w:t>:</w:t>
            </w:r>
            <w:r>
              <w:rPr>
                <w:rFonts w:ascii="Arial" w:hAnsi="Arial" w:cs="Arial"/>
                <w:b w:val="0"/>
                <w:sz w:val="24"/>
              </w:rPr>
              <w:t xml:space="preserve"> </w:t>
            </w:r>
            <w:r w:rsidR="001B3C59">
              <w:rPr>
                <w:rFonts w:ascii="Arial" w:hAnsi="Arial" w:cs="Arial"/>
                <w:b w:val="0"/>
                <w:sz w:val="24"/>
              </w:rPr>
              <w:t xml:space="preserve">asked whether </w:t>
            </w:r>
            <w:r>
              <w:rPr>
                <w:rFonts w:ascii="Arial" w:hAnsi="Arial" w:cs="Arial"/>
                <w:b w:val="0"/>
                <w:sz w:val="24"/>
              </w:rPr>
              <w:t xml:space="preserve">there </w:t>
            </w:r>
            <w:r w:rsidR="001B3C59">
              <w:rPr>
                <w:rFonts w:ascii="Arial" w:hAnsi="Arial" w:cs="Arial"/>
                <w:b w:val="0"/>
                <w:sz w:val="24"/>
              </w:rPr>
              <w:t xml:space="preserve">is </w:t>
            </w:r>
            <w:r>
              <w:rPr>
                <w:rFonts w:ascii="Arial" w:hAnsi="Arial" w:cs="Arial"/>
                <w:b w:val="0"/>
                <w:sz w:val="24"/>
              </w:rPr>
              <w:t xml:space="preserve">scope </w:t>
            </w:r>
            <w:r w:rsidR="00AD0869">
              <w:rPr>
                <w:rFonts w:ascii="Arial" w:hAnsi="Arial" w:cs="Arial"/>
                <w:b w:val="0"/>
                <w:sz w:val="24"/>
              </w:rPr>
              <w:t>for</w:t>
            </w:r>
            <w:r>
              <w:rPr>
                <w:rFonts w:ascii="Arial" w:hAnsi="Arial" w:cs="Arial"/>
                <w:b w:val="0"/>
                <w:sz w:val="24"/>
              </w:rPr>
              <w:t xml:space="preserve"> </w:t>
            </w:r>
            <w:r w:rsidR="001B3C59">
              <w:rPr>
                <w:rFonts w:ascii="Arial" w:hAnsi="Arial" w:cs="Arial"/>
                <w:b w:val="0"/>
                <w:sz w:val="24"/>
              </w:rPr>
              <w:t xml:space="preserve">developing </w:t>
            </w:r>
            <w:r>
              <w:rPr>
                <w:rFonts w:ascii="Arial" w:hAnsi="Arial" w:cs="Arial"/>
                <w:b w:val="0"/>
                <w:sz w:val="24"/>
              </w:rPr>
              <w:t>guidance</w:t>
            </w:r>
            <w:r w:rsidR="00AD0869">
              <w:rPr>
                <w:rFonts w:ascii="Arial" w:hAnsi="Arial" w:cs="Arial"/>
                <w:b w:val="0"/>
                <w:sz w:val="24"/>
              </w:rPr>
              <w:t xml:space="preserve"> </w:t>
            </w:r>
            <w:r w:rsidR="007E0583">
              <w:rPr>
                <w:rFonts w:ascii="Arial" w:hAnsi="Arial" w:cs="Arial"/>
                <w:b w:val="0"/>
                <w:sz w:val="24"/>
              </w:rPr>
              <w:t>around preventing</w:t>
            </w:r>
            <w:r>
              <w:rPr>
                <w:rFonts w:ascii="Arial" w:hAnsi="Arial" w:cs="Arial"/>
                <w:b w:val="0"/>
                <w:sz w:val="24"/>
              </w:rPr>
              <w:t xml:space="preserve"> hoarding</w:t>
            </w:r>
            <w:r w:rsidR="00684C89">
              <w:rPr>
                <w:rFonts w:ascii="Arial" w:hAnsi="Arial" w:cs="Arial"/>
                <w:b w:val="0"/>
                <w:sz w:val="24"/>
              </w:rPr>
              <w:t xml:space="preserve">. </w:t>
            </w:r>
            <w:r w:rsidR="001B3C59">
              <w:rPr>
                <w:rFonts w:ascii="Arial" w:hAnsi="Arial" w:cs="Arial"/>
                <w:b w:val="0"/>
                <w:sz w:val="24"/>
              </w:rPr>
              <w:t xml:space="preserve">MK informed the group that there is guidance available as part of the framework. </w:t>
            </w:r>
            <w:r>
              <w:rPr>
                <w:rFonts w:ascii="Arial" w:hAnsi="Arial" w:cs="Arial"/>
                <w:b w:val="0"/>
                <w:sz w:val="24"/>
              </w:rPr>
              <w:t xml:space="preserve">Sussex </w:t>
            </w:r>
            <w:r w:rsidR="00452CB1">
              <w:rPr>
                <w:rFonts w:ascii="Arial" w:hAnsi="Arial" w:cs="Arial"/>
                <w:b w:val="0"/>
                <w:sz w:val="24"/>
              </w:rPr>
              <w:t>Recovery College</w:t>
            </w:r>
            <w:r>
              <w:rPr>
                <w:rFonts w:ascii="Arial" w:hAnsi="Arial" w:cs="Arial"/>
                <w:b w:val="0"/>
                <w:sz w:val="24"/>
              </w:rPr>
              <w:t xml:space="preserve"> currently run hoarding workshops. </w:t>
            </w:r>
            <w:r>
              <w:rPr>
                <w:rFonts w:ascii="Arial" w:hAnsi="Arial" w:cs="Arial"/>
                <w:b w:val="0"/>
                <w:sz w:val="24"/>
              </w:rPr>
              <w:br/>
            </w:r>
          </w:p>
          <w:p w14:paraId="19A3C717" w14:textId="4B65F335" w:rsidR="00C777E2" w:rsidRPr="001B3C59" w:rsidRDefault="00C777E2" w:rsidP="00C777E2">
            <w:pPr>
              <w:pStyle w:val="Title"/>
              <w:jc w:val="left"/>
              <w:rPr>
                <w:rFonts w:ascii="Arial" w:hAnsi="Arial" w:cs="Arial"/>
                <w:b w:val="0"/>
                <w:sz w:val="24"/>
              </w:rPr>
            </w:pPr>
            <w:r w:rsidRPr="00D276A2">
              <w:rPr>
                <w:rFonts w:ascii="Arial" w:hAnsi="Arial" w:cs="Arial"/>
                <w:sz w:val="24"/>
              </w:rPr>
              <w:t>Action: Mel to keep board updated</w:t>
            </w:r>
            <w:r w:rsidRPr="001B3C59">
              <w:rPr>
                <w:rFonts w:ascii="Arial" w:hAnsi="Arial" w:cs="Arial"/>
                <w:b w:val="0"/>
                <w:sz w:val="24"/>
              </w:rPr>
              <w:t xml:space="preserve"> </w:t>
            </w:r>
          </w:p>
          <w:p w14:paraId="3D93ADA9" w14:textId="77777777" w:rsidR="00C777E2" w:rsidRDefault="00C777E2" w:rsidP="00C777E2">
            <w:pPr>
              <w:pStyle w:val="Title"/>
              <w:jc w:val="left"/>
              <w:rPr>
                <w:rFonts w:ascii="Arial" w:hAnsi="Arial" w:cs="Arial"/>
                <w:b w:val="0"/>
                <w:sz w:val="24"/>
              </w:rPr>
            </w:pPr>
          </w:p>
          <w:p w14:paraId="6579FB71" w14:textId="053D1915" w:rsidR="00C777E2" w:rsidRPr="001B3C59" w:rsidRDefault="00970A4D" w:rsidP="00970A4D">
            <w:pPr>
              <w:pStyle w:val="Title"/>
              <w:jc w:val="left"/>
              <w:rPr>
                <w:rFonts w:ascii="Arial" w:hAnsi="Arial" w:cs="Arial"/>
                <w:sz w:val="24"/>
              </w:rPr>
            </w:pPr>
            <w:r w:rsidRPr="001B3C59">
              <w:rPr>
                <w:rFonts w:ascii="Arial" w:hAnsi="Arial" w:cs="Arial"/>
                <w:sz w:val="24"/>
              </w:rPr>
              <w:t xml:space="preserve">JD - </w:t>
            </w:r>
            <w:r w:rsidR="00C777E2" w:rsidRPr="001B3C59">
              <w:rPr>
                <w:rFonts w:ascii="Arial" w:hAnsi="Arial" w:cs="Arial"/>
                <w:sz w:val="24"/>
              </w:rPr>
              <w:t xml:space="preserve">Somerset Day Centre </w:t>
            </w:r>
          </w:p>
          <w:p w14:paraId="5836F1E2" w14:textId="79A7ACF6" w:rsidR="00532CF9" w:rsidRDefault="001B3C59" w:rsidP="00C777E2">
            <w:pPr>
              <w:pStyle w:val="Title"/>
              <w:jc w:val="left"/>
              <w:rPr>
                <w:rFonts w:ascii="Arial" w:hAnsi="Arial" w:cs="Arial"/>
                <w:b w:val="0"/>
                <w:sz w:val="24"/>
              </w:rPr>
            </w:pPr>
            <w:r>
              <w:rPr>
                <w:rFonts w:ascii="Arial" w:hAnsi="Arial" w:cs="Arial"/>
                <w:b w:val="0"/>
                <w:sz w:val="24"/>
              </w:rPr>
              <w:t>From the 1</w:t>
            </w:r>
            <w:r w:rsidRPr="001B3C59">
              <w:rPr>
                <w:rFonts w:ascii="Arial" w:hAnsi="Arial" w:cs="Arial"/>
                <w:b w:val="0"/>
                <w:sz w:val="24"/>
                <w:vertAlign w:val="superscript"/>
              </w:rPr>
              <w:t>st</w:t>
            </w:r>
            <w:r>
              <w:rPr>
                <w:rFonts w:ascii="Arial" w:hAnsi="Arial" w:cs="Arial"/>
                <w:b w:val="0"/>
                <w:sz w:val="24"/>
              </w:rPr>
              <w:t xml:space="preserve"> April t</w:t>
            </w:r>
            <w:r w:rsidR="00AD0869">
              <w:rPr>
                <w:rFonts w:ascii="Arial" w:hAnsi="Arial" w:cs="Arial"/>
                <w:b w:val="0"/>
                <w:sz w:val="24"/>
              </w:rPr>
              <w:t>he n</w:t>
            </w:r>
            <w:r w:rsidR="00C777E2">
              <w:rPr>
                <w:rFonts w:ascii="Arial" w:hAnsi="Arial" w:cs="Arial"/>
                <w:b w:val="0"/>
                <w:sz w:val="24"/>
              </w:rPr>
              <w:t xml:space="preserve">ame </w:t>
            </w:r>
            <w:r>
              <w:rPr>
                <w:rFonts w:ascii="Arial" w:hAnsi="Arial" w:cs="Arial"/>
                <w:b w:val="0"/>
                <w:sz w:val="24"/>
              </w:rPr>
              <w:t>will change</w:t>
            </w:r>
            <w:r w:rsidR="00C777E2">
              <w:rPr>
                <w:rFonts w:ascii="Arial" w:hAnsi="Arial" w:cs="Arial"/>
                <w:b w:val="0"/>
                <w:sz w:val="24"/>
              </w:rPr>
              <w:t xml:space="preserve"> to Somerset Centre. </w:t>
            </w:r>
            <w:r w:rsidR="00AD0869">
              <w:rPr>
                <w:rFonts w:ascii="Arial" w:hAnsi="Arial" w:cs="Arial"/>
                <w:b w:val="0"/>
                <w:sz w:val="24"/>
              </w:rPr>
              <w:t>The l</w:t>
            </w:r>
            <w:r w:rsidR="00C777E2">
              <w:rPr>
                <w:rFonts w:ascii="Arial" w:hAnsi="Arial" w:cs="Arial"/>
                <w:b w:val="0"/>
                <w:sz w:val="24"/>
              </w:rPr>
              <w:t>ease</w:t>
            </w:r>
            <w:r w:rsidR="00AD0869">
              <w:rPr>
                <w:rFonts w:ascii="Arial" w:hAnsi="Arial" w:cs="Arial"/>
                <w:b w:val="0"/>
                <w:sz w:val="24"/>
              </w:rPr>
              <w:t xml:space="preserve"> has also</w:t>
            </w:r>
            <w:r w:rsidR="00C777E2">
              <w:rPr>
                <w:rFonts w:ascii="Arial" w:hAnsi="Arial" w:cs="Arial"/>
                <w:b w:val="0"/>
                <w:sz w:val="24"/>
              </w:rPr>
              <w:t xml:space="preserve"> changed so </w:t>
            </w:r>
            <w:r>
              <w:rPr>
                <w:rFonts w:ascii="Arial" w:hAnsi="Arial" w:cs="Arial"/>
                <w:b w:val="0"/>
                <w:sz w:val="24"/>
              </w:rPr>
              <w:t xml:space="preserve">that </w:t>
            </w:r>
            <w:r w:rsidR="00C777E2">
              <w:rPr>
                <w:rFonts w:ascii="Arial" w:hAnsi="Arial" w:cs="Arial"/>
                <w:b w:val="0"/>
                <w:sz w:val="24"/>
              </w:rPr>
              <w:t xml:space="preserve">the building can now be rented out to more groups. </w:t>
            </w:r>
            <w:r w:rsidR="00D276A2">
              <w:rPr>
                <w:rFonts w:ascii="Arial" w:hAnsi="Arial" w:cs="Arial"/>
                <w:b w:val="0"/>
                <w:sz w:val="24"/>
              </w:rPr>
              <w:t>They</w:t>
            </w:r>
            <w:r w:rsidR="00AD0869">
              <w:rPr>
                <w:rFonts w:ascii="Arial" w:hAnsi="Arial" w:cs="Arial"/>
                <w:b w:val="0"/>
                <w:sz w:val="24"/>
              </w:rPr>
              <w:t xml:space="preserve"> are working</w:t>
            </w:r>
            <w:r w:rsidR="00C777E2">
              <w:rPr>
                <w:rFonts w:ascii="Arial" w:hAnsi="Arial" w:cs="Arial"/>
                <w:b w:val="0"/>
                <w:sz w:val="24"/>
              </w:rPr>
              <w:t xml:space="preserve"> with Lifelines </w:t>
            </w:r>
            <w:r>
              <w:rPr>
                <w:rFonts w:ascii="Arial" w:hAnsi="Arial" w:cs="Arial"/>
                <w:b w:val="0"/>
                <w:sz w:val="24"/>
              </w:rPr>
              <w:t>and Time to Talk Befriending</w:t>
            </w:r>
            <w:r w:rsidR="00532CF9">
              <w:rPr>
                <w:rFonts w:ascii="Arial" w:hAnsi="Arial" w:cs="Arial"/>
                <w:b w:val="0"/>
                <w:sz w:val="24"/>
              </w:rPr>
              <w:t xml:space="preserve"> (TTTB) </w:t>
            </w:r>
            <w:r>
              <w:rPr>
                <w:rFonts w:ascii="Arial" w:hAnsi="Arial" w:cs="Arial"/>
                <w:b w:val="0"/>
                <w:sz w:val="24"/>
              </w:rPr>
              <w:t>in conjunction with CWC to pilot a volunteer driving as schem</w:t>
            </w:r>
            <w:r w:rsidR="00684C89">
              <w:rPr>
                <w:rFonts w:ascii="Arial" w:hAnsi="Arial" w:cs="Arial"/>
                <w:b w:val="0"/>
                <w:sz w:val="24"/>
              </w:rPr>
              <w:t>e in the e</w:t>
            </w:r>
            <w:r>
              <w:rPr>
                <w:rFonts w:ascii="Arial" w:hAnsi="Arial" w:cs="Arial"/>
                <w:b w:val="0"/>
                <w:sz w:val="24"/>
              </w:rPr>
              <w:t>ast of the city</w:t>
            </w:r>
            <w:r w:rsidR="00D276A2">
              <w:rPr>
                <w:rFonts w:ascii="Arial" w:hAnsi="Arial" w:cs="Arial"/>
                <w:b w:val="0"/>
                <w:sz w:val="24"/>
              </w:rPr>
              <w:t>. They</w:t>
            </w:r>
            <w:r w:rsidR="00532CF9">
              <w:rPr>
                <w:rFonts w:ascii="Arial" w:hAnsi="Arial" w:cs="Arial"/>
                <w:b w:val="0"/>
                <w:sz w:val="24"/>
              </w:rPr>
              <w:t xml:space="preserve"> will continue to develop close working links with TTTB. Links will also be made with BHFP to help run sessions at the Centre as part of the Healthy Living Programme.</w:t>
            </w:r>
          </w:p>
          <w:p w14:paraId="745E731B" w14:textId="77777777" w:rsidR="00532CF9" w:rsidRDefault="00532CF9" w:rsidP="00C777E2">
            <w:pPr>
              <w:pStyle w:val="Title"/>
              <w:jc w:val="left"/>
              <w:rPr>
                <w:rFonts w:ascii="Arial" w:hAnsi="Arial" w:cs="Arial"/>
                <w:b w:val="0"/>
                <w:sz w:val="24"/>
              </w:rPr>
            </w:pPr>
          </w:p>
          <w:p w14:paraId="3EF51D93" w14:textId="4F4EAD50" w:rsidR="00C777E2" w:rsidRDefault="00C777E2" w:rsidP="00C777E2">
            <w:pPr>
              <w:pStyle w:val="Title"/>
              <w:jc w:val="left"/>
              <w:rPr>
                <w:rFonts w:ascii="Arial" w:hAnsi="Arial" w:cs="Arial"/>
                <w:b w:val="0"/>
                <w:sz w:val="24"/>
              </w:rPr>
            </w:pPr>
            <w:r>
              <w:rPr>
                <w:rFonts w:ascii="Arial" w:hAnsi="Arial" w:cs="Arial"/>
                <w:b w:val="0"/>
                <w:sz w:val="24"/>
              </w:rPr>
              <w:t xml:space="preserve">Older &amp; Out is </w:t>
            </w:r>
            <w:r w:rsidR="00532CF9">
              <w:rPr>
                <w:rFonts w:ascii="Arial" w:hAnsi="Arial" w:cs="Arial"/>
                <w:b w:val="0"/>
                <w:sz w:val="24"/>
              </w:rPr>
              <w:t xml:space="preserve">going really well and attendance continues to rise </w:t>
            </w:r>
            <w:r w:rsidR="00D276A2">
              <w:rPr>
                <w:rFonts w:ascii="Arial" w:hAnsi="Arial" w:cs="Arial"/>
                <w:b w:val="0"/>
                <w:sz w:val="24"/>
              </w:rPr>
              <w:t>currently</w:t>
            </w:r>
            <w:r w:rsidR="00532CF9">
              <w:rPr>
                <w:rFonts w:ascii="Arial" w:hAnsi="Arial" w:cs="Arial"/>
                <w:b w:val="0"/>
                <w:sz w:val="24"/>
              </w:rPr>
              <w:t xml:space="preserve"> applying for funding to run evening events</w:t>
            </w:r>
            <w:r w:rsidR="00D276A2">
              <w:rPr>
                <w:rFonts w:ascii="Arial" w:hAnsi="Arial" w:cs="Arial"/>
                <w:b w:val="0"/>
                <w:sz w:val="24"/>
              </w:rPr>
              <w:t>, for example, the centre</w:t>
            </w:r>
            <w:r w:rsidR="00532CF9">
              <w:rPr>
                <w:rFonts w:ascii="Arial" w:hAnsi="Arial" w:cs="Arial"/>
                <w:b w:val="0"/>
                <w:sz w:val="24"/>
              </w:rPr>
              <w:t xml:space="preserve"> continue to introduce new activities for </w:t>
            </w:r>
            <w:r w:rsidR="00D276A2">
              <w:rPr>
                <w:rFonts w:ascii="Arial" w:hAnsi="Arial" w:cs="Arial"/>
                <w:b w:val="0"/>
                <w:sz w:val="24"/>
              </w:rPr>
              <w:t>users to enjoy;</w:t>
            </w:r>
            <w:r w:rsidR="00532CF9">
              <w:rPr>
                <w:rFonts w:ascii="Arial" w:hAnsi="Arial" w:cs="Arial"/>
                <w:b w:val="0"/>
                <w:sz w:val="24"/>
              </w:rPr>
              <w:t xml:space="preserve"> d</w:t>
            </w:r>
            <w:r>
              <w:rPr>
                <w:rFonts w:ascii="Arial" w:hAnsi="Arial" w:cs="Arial"/>
                <w:b w:val="0"/>
                <w:sz w:val="24"/>
              </w:rPr>
              <w:t>r</w:t>
            </w:r>
            <w:r w:rsidR="00AD0869">
              <w:rPr>
                <w:rFonts w:ascii="Arial" w:hAnsi="Arial" w:cs="Arial"/>
                <w:b w:val="0"/>
                <w:sz w:val="24"/>
              </w:rPr>
              <w:t>umming circles are</w:t>
            </w:r>
            <w:r w:rsidR="00532CF9">
              <w:rPr>
                <w:rFonts w:ascii="Arial" w:hAnsi="Arial" w:cs="Arial"/>
                <w:b w:val="0"/>
                <w:sz w:val="24"/>
              </w:rPr>
              <w:t xml:space="preserve"> proving to be</w:t>
            </w:r>
            <w:r w:rsidR="00AD0869">
              <w:rPr>
                <w:rFonts w:ascii="Arial" w:hAnsi="Arial" w:cs="Arial"/>
                <w:b w:val="0"/>
                <w:sz w:val="24"/>
              </w:rPr>
              <w:t xml:space="preserve"> very popular. </w:t>
            </w:r>
          </w:p>
          <w:p w14:paraId="5F19900E" w14:textId="77777777" w:rsidR="00C777E2" w:rsidRDefault="00C777E2" w:rsidP="00C777E2">
            <w:pPr>
              <w:pStyle w:val="Title"/>
              <w:jc w:val="left"/>
              <w:rPr>
                <w:rFonts w:ascii="Arial" w:hAnsi="Arial" w:cs="Arial"/>
                <w:b w:val="0"/>
                <w:sz w:val="24"/>
              </w:rPr>
            </w:pPr>
          </w:p>
          <w:p w14:paraId="0A1A221A" w14:textId="279AE523" w:rsidR="00C777E2" w:rsidRDefault="00C777E2" w:rsidP="00C777E2">
            <w:pPr>
              <w:rPr>
                <w:rFonts w:cs="Arial"/>
                <w:sz w:val="24"/>
                <w:szCs w:val="24"/>
              </w:rPr>
            </w:pPr>
            <w:r w:rsidRPr="00C777E2">
              <w:rPr>
                <w:rFonts w:cs="Arial"/>
                <w:b/>
                <w:sz w:val="24"/>
              </w:rPr>
              <w:t>PH</w:t>
            </w:r>
            <w:r>
              <w:rPr>
                <w:rFonts w:cs="Arial"/>
                <w:sz w:val="24"/>
              </w:rPr>
              <w:t xml:space="preserve"> - </w:t>
            </w:r>
            <w:r>
              <w:rPr>
                <w:rFonts w:cs="Arial"/>
                <w:sz w:val="24"/>
                <w:szCs w:val="24"/>
              </w:rPr>
              <w:t xml:space="preserve"> </w:t>
            </w:r>
            <w:r w:rsidRPr="00532CF9">
              <w:rPr>
                <w:rFonts w:cs="Arial"/>
                <w:b/>
                <w:sz w:val="24"/>
                <w:szCs w:val="24"/>
              </w:rPr>
              <w:t>BHCC Seniors’ Housing</w:t>
            </w:r>
          </w:p>
          <w:p w14:paraId="343D58C1" w14:textId="031E0F65" w:rsidR="00622FEC" w:rsidRDefault="00532CF9" w:rsidP="00C777E2">
            <w:pPr>
              <w:pStyle w:val="Title"/>
              <w:jc w:val="left"/>
              <w:rPr>
                <w:rFonts w:ascii="Arial" w:hAnsi="Arial" w:cs="Arial"/>
                <w:b w:val="0"/>
                <w:sz w:val="24"/>
              </w:rPr>
            </w:pPr>
            <w:r>
              <w:rPr>
                <w:rFonts w:ascii="Arial" w:hAnsi="Arial" w:cs="Arial"/>
                <w:b w:val="0"/>
                <w:sz w:val="24"/>
              </w:rPr>
              <w:t>T</w:t>
            </w:r>
            <w:r w:rsidR="00A94A59">
              <w:rPr>
                <w:rFonts w:ascii="Arial" w:hAnsi="Arial" w:cs="Arial"/>
                <w:b w:val="0"/>
                <w:sz w:val="24"/>
              </w:rPr>
              <w:t>he c</w:t>
            </w:r>
            <w:r w:rsidR="00AD0869">
              <w:rPr>
                <w:rFonts w:ascii="Arial" w:hAnsi="Arial" w:cs="Arial"/>
                <w:b w:val="0"/>
                <w:sz w:val="24"/>
              </w:rPr>
              <w:t>ouncil has</w:t>
            </w:r>
            <w:r w:rsidR="00C777E2">
              <w:rPr>
                <w:rFonts w:ascii="Arial" w:hAnsi="Arial" w:cs="Arial"/>
                <w:b w:val="0"/>
                <w:sz w:val="24"/>
              </w:rPr>
              <w:t xml:space="preserve"> </w:t>
            </w:r>
            <w:r>
              <w:rPr>
                <w:rFonts w:ascii="Arial" w:hAnsi="Arial" w:cs="Arial"/>
                <w:b w:val="0"/>
                <w:sz w:val="24"/>
              </w:rPr>
              <w:t xml:space="preserve">now </w:t>
            </w:r>
            <w:r w:rsidR="00C777E2">
              <w:rPr>
                <w:rFonts w:ascii="Arial" w:hAnsi="Arial" w:cs="Arial"/>
                <w:b w:val="0"/>
                <w:sz w:val="24"/>
              </w:rPr>
              <w:t>moved to</w:t>
            </w:r>
            <w:r w:rsidR="00A94A59">
              <w:rPr>
                <w:rFonts w:ascii="Arial" w:hAnsi="Arial" w:cs="Arial"/>
                <w:b w:val="0"/>
                <w:sz w:val="24"/>
              </w:rPr>
              <w:t xml:space="preserve"> </w:t>
            </w:r>
            <w:r>
              <w:rPr>
                <w:rFonts w:ascii="Arial" w:hAnsi="Arial" w:cs="Arial"/>
                <w:b w:val="0"/>
                <w:sz w:val="24"/>
              </w:rPr>
              <w:t xml:space="preserve">a </w:t>
            </w:r>
            <w:r w:rsidR="00A94A59">
              <w:rPr>
                <w:rFonts w:ascii="Arial" w:hAnsi="Arial" w:cs="Arial"/>
                <w:b w:val="0"/>
                <w:sz w:val="24"/>
              </w:rPr>
              <w:t>three year business planning</w:t>
            </w:r>
            <w:r>
              <w:rPr>
                <w:rFonts w:ascii="Arial" w:hAnsi="Arial" w:cs="Arial"/>
                <w:b w:val="0"/>
                <w:sz w:val="24"/>
              </w:rPr>
              <w:t xml:space="preserve"> cycle</w:t>
            </w:r>
            <w:r w:rsidR="00A94A59">
              <w:rPr>
                <w:rFonts w:ascii="Arial" w:hAnsi="Arial" w:cs="Arial"/>
                <w:b w:val="0"/>
                <w:sz w:val="24"/>
              </w:rPr>
              <w:t xml:space="preserve">. </w:t>
            </w:r>
            <w:r w:rsidR="00C777E2">
              <w:rPr>
                <w:rFonts w:ascii="Arial" w:hAnsi="Arial" w:cs="Arial"/>
                <w:b w:val="0"/>
                <w:sz w:val="24"/>
              </w:rPr>
              <w:t>Brook</w:t>
            </w:r>
            <w:r w:rsidR="00AD0869">
              <w:rPr>
                <w:rFonts w:ascii="Arial" w:hAnsi="Arial" w:cs="Arial"/>
                <w:b w:val="0"/>
                <w:sz w:val="24"/>
              </w:rPr>
              <w:t>e M</w:t>
            </w:r>
            <w:r>
              <w:rPr>
                <w:rFonts w:ascii="Arial" w:hAnsi="Arial" w:cs="Arial"/>
                <w:b w:val="0"/>
                <w:sz w:val="24"/>
              </w:rPr>
              <w:t>ead Extra C</w:t>
            </w:r>
            <w:r w:rsidR="00C777E2">
              <w:rPr>
                <w:rFonts w:ascii="Arial" w:hAnsi="Arial" w:cs="Arial"/>
                <w:b w:val="0"/>
                <w:sz w:val="24"/>
              </w:rPr>
              <w:t xml:space="preserve">are </w:t>
            </w:r>
            <w:r>
              <w:rPr>
                <w:rFonts w:ascii="Arial" w:hAnsi="Arial" w:cs="Arial"/>
                <w:b w:val="0"/>
                <w:sz w:val="24"/>
              </w:rPr>
              <w:t>Housing S</w:t>
            </w:r>
            <w:r w:rsidR="00C777E2">
              <w:rPr>
                <w:rFonts w:ascii="Arial" w:hAnsi="Arial" w:cs="Arial"/>
                <w:b w:val="0"/>
                <w:sz w:val="24"/>
              </w:rPr>
              <w:t>cheme</w:t>
            </w:r>
            <w:r w:rsidR="00AD0869">
              <w:rPr>
                <w:rFonts w:ascii="Arial" w:hAnsi="Arial" w:cs="Arial"/>
                <w:b w:val="0"/>
                <w:sz w:val="24"/>
              </w:rPr>
              <w:t xml:space="preserve"> is</w:t>
            </w:r>
            <w:r w:rsidR="00C777E2">
              <w:rPr>
                <w:rFonts w:ascii="Arial" w:hAnsi="Arial" w:cs="Arial"/>
                <w:b w:val="0"/>
                <w:sz w:val="24"/>
              </w:rPr>
              <w:t xml:space="preserve"> due to open ahead of schedule</w:t>
            </w:r>
            <w:r>
              <w:rPr>
                <w:rFonts w:ascii="Arial" w:hAnsi="Arial" w:cs="Arial"/>
                <w:b w:val="0"/>
                <w:sz w:val="24"/>
              </w:rPr>
              <w:t xml:space="preserve"> and will support older people with dementia</w:t>
            </w:r>
            <w:r w:rsidR="00C777E2">
              <w:rPr>
                <w:rFonts w:ascii="Arial" w:hAnsi="Arial" w:cs="Arial"/>
                <w:b w:val="0"/>
                <w:sz w:val="24"/>
              </w:rPr>
              <w:t xml:space="preserve">. </w:t>
            </w:r>
            <w:r>
              <w:rPr>
                <w:rFonts w:ascii="Arial" w:hAnsi="Arial" w:cs="Arial"/>
                <w:b w:val="0"/>
                <w:sz w:val="24"/>
              </w:rPr>
              <w:t xml:space="preserve">Peter explained that the team will be using what they have learned </w:t>
            </w:r>
            <w:r w:rsidR="00622FEC">
              <w:rPr>
                <w:rFonts w:ascii="Arial" w:hAnsi="Arial" w:cs="Arial"/>
                <w:b w:val="0"/>
                <w:sz w:val="24"/>
              </w:rPr>
              <w:t>from the CWC Programme in relat</w:t>
            </w:r>
            <w:r>
              <w:rPr>
                <w:rFonts w:ascii="Arial" w:hAnsi="Arial" w:cs="Arial"/>
                <w:b w:val="0"/>
                <w:sz w:val="24"/>
              </w:rPr>
              <w:t xml:space="preserve">ion </w:t>
            </w:r>
            <w:r w:rsidR="00622FEC">
              <w:rPr>
                <w:rFonts w:ascii="Arial" w:hAnsi="Arial" w:cs="Arial"/>
                <w:b w:val="0"/>
                <w:sz w:val="24"/>
              </w:rPr>
              <w:t>to aims and aspirations such as partnership working, building vibrant social communities, focusing on wellbeing and p</w:t>
            </w:r>
            <w:r w:rsidR="00D276A2">
              <w:rPr>
                <w:rFonts w:ascii="Arial" w:hAnsi="Arial" w:cs="Arial"/>
                <w:b w:val="0"/>
                <w:sz w:val="24"/>
              </w:rPr>
              <w:t>ositioning the schemes as asset</w:t>
            </w:r>
            <w:r w:rsidR="00622FEC">
              <w:rPr>
                <w:rFonts w:ascii="Arial" w:hAnsi="Arial" w:cs="Arial"/>
                <w:b w:val="0"/>
                <w:sz w:val="24"/>
              </w:rPr>
              <w:t>s which the local community can also access. We are embedding what works and looking to replicate best practice across the schemes.</w:t>
            </w:r>
          </w:p>
          <w:p w14:paraId="665AFFFF" w14:textId="77777777" w:rsidR="00622FEC" w:rsidRPr="00622FEC" w:rsidRDefault="00622FEC" w:rsidP="00622FEC">
            <w:pPr>
              <w:autoSpaceDE w:val="0"/>
              <w:autoSpaceDN w:val="0"/>
              <w:adjustRightInd w:val="0"/>
              <w:rPr>
                <w:rFonts w:ascii="Arial-ItalicMT" w:hAnsi="Arial-ItalicMT" w:cs="Arial-ItalicMT"/>
                <w:i/>
                <w:iCs/>
                <w:color w:val="575759"/>
                <w:sz w:val="24"/>
                <w:szCs w:val="24"/>
                <w:lang w:val="en-US" w:eastAsia="ja-JP"/>
              </w:rPr>
            </w:pPr>
          </w:p>
          <w:p w14:paraId="7210A5CD" w14:textId="6B13C31F" w:rsidR="00622FEC" w:rsidRDefault="003F6277" w:rsidP="00C777E2">
            <w:pPr>
              <w:pStyle w:val="Title"/>
              <w:jc w:val="left"/>
              <w:rPr>
                <w:rFonts w:ascii="Arial" w:hAnsi="Arial" w:cs="Arial"/>
                <w:b w:val="0"/>
                <w:sz w:val="24"/>
              </w:rPr>
            </w:pPr>
            <w:r>
              <w:rPr>
                <w:rFonts w:ascii="Arial" w:hAnsi="Arial" w:cs="Arial"/>
                <w:b w:val="0"/>
                <w:sz w:val="24"/>
              </w:rPr>
              <w:t xml:space="preserve">Lifelines </w:t>
            </w:r>
            <w:r w:rsidR="00622FEC">
              <w:rPr>
                <w:rFonts w:ascii="Arial" w:hAnsi="Arial" w:cs="Arial"/>
                <w:b w:val="0"/>
                <w:sz w:val="24"/>
              </w:rPr>
              <w:t xml:space="preserve">will be the </w:t>
            </w:r>
            <w:r>
              <w:rPr>
                <w:rFonts w:ascii="Arial" w:hAnsi="Arial" w:cs="Arial"/>
                <w:b w:val="0"/>
                <w:sz w:val="24"/>
              </w:rPr>
              <w:t>lead partner</w:t>
            </w:r>
            <w:r w:rsidR="00622FEC">
              <w:rPr>
                <w:rFonts w:ascii="Arial" w:hAnsi="Arial" w:cs="Arial"/>
                <w:b w:val="0"/>
                <w:sz w:val="24"/>
              </w:rPr>
              <w:t xml:space="preserve"> in developing activities for Brooke Mead so </w:t>
            </w:r>
            <w:r w:rsidR="00D276A2">
              <w:rPr>
                <w:rFonts w:ascii="Arial" w:hAnsi="Arial" w:cs="Arial"/>
                <w:b w:val="0"/>
                <w:sz w:val="24"/>
              </w:rPr>
              <w:lastRenderedPageBreak/>
              <w:t>senior housing</w:t>
            </w:r>
            <w:r w:rsidR="00622FEC">
              <w:rPr>
                <w:rFonts w:ascii="Arial" w:hAnsi="Arial" w:cs="Arial"/>
                <w:b w:val="0"/>
                <w:sz w:val="24"/>
              </w:rPr>
              <w:t xml:space="preserve"> are currently working on getting that up and running</w:t>
            </w:r>
            <w:r>
              <w:rPr>
                <w:rFonts w:ascii="Arial" w:hAnsi="Arial" w:cs="Arial"/>
                <w:b w:val="0"/>
                <w:sz w:val="24"/>
              </w:rPr>
              <w:t>.</w:t>
            </w:r>
            <w:r w:rsidR="00622FEC">
              <w:rPr>
                <w:rFonts w:ascii="Arial" w:hAnsi="Arial" w:cs="Arial"/>
                <w:b w:val="0"/>
                <w:sz w:val="24"/>
              </w:rPr>
              <w:t xml:space="preserve"> </w:t>
            </w:r>
          </w:p>
          <w:p w14:paraId="671F12ED" w14:textId="77777777" w:rsidR="00622FEC" w:rsidRDefault="00622FEC" w:rsidP="00C777E2">
            <w:pPr>
              <w:pStyle w:val="Title"/>
              <w:jc w:val="left"/>
              <w:rPr>
                <w:rFonts w:ascii="Arial" w:hAnsi="Arial" w:cs="Arial"/>
                <w:b w:val="0"/>
                <w:sz w:val="24"/>
              </w:rPr>
            </w:pPr>
          </w:p>
          <w:p w14:paraId="3B6DFD30" w14:textId="60202142" w:rsidR="00622FEC" w:rsidRDefault="00D276A2" w:rsidP="00C777E2">
            <w:pPr>
              <w:pStyle w:val="Title"/>
              <w:jc w:val="left"/>
              <w:rPr>
                <w:rFonts w:ascii="Arial" w:hAnsi="Arial" w:cs="Arial"/>
                <w:b w:val="0"/>
                <w:sz w:val="24"/>
              </w:rPr>
            </w:pPr>
            <w:r>
              <w:rPr>
                <w:rFonts w:ascii="Arial" w:hAnsi="Arial" w:cs="Arial"/>
                <w:b w:val="0"/>
                <w:sz w:val="24"/>
              </w:rPr>
              <w:t>Seniors housing are also</w:t>
            </w:r>
            <w:r w:rsidR="00684C89">
              <w:rPr>
                <w:rFonts w:ascii="Arial" w:hAnsi="Arial" w:cs="Arial"/>
                <w:b w:val="0"/>
                <w:sz w:val="24"/>
              </w:rPr>
              <w:t xml:space="preserve"> looking at Communities of I</w:t>
            </w:r>
            <w:r w:rsidR="00622FEC">
              <w:rPr>
                <w:rFonts w:ascii="Arial" w:hAnsi="Arial" w:cs="Arial"/>
                <w:b w:val="0"/>
                <w:sz w:val="24"/>
              </w:rPr>
              <w:t xml:space="preserve">nterest (COIs) and developing the offer so it better meets the needs of these, for example what </w:t>
            </w:r>
            <w:r>
              <w:rPr>
                <w:rFonts w:ascii="Arial" w:hAnsi="Arial" w:cs="Arial"/>
                <w:b w:val="0"/>
                <w:sz w:val="24"/>
              </w:rPr>
              <w:t>the</w:t>
            </w:r>
            <w:r w:rsidR="00622FEC">
              <w:rPr>
                <w:rFonts w:ascii="Arial" w:hAnsi="Arial" w:cs="Arial"/>
                <w:b w:val="0"/>
                <w:sz w:val="24"/>
              </w:rPr>
              <w:t xml:space="preserve"> service offer </w:t>
            </w:r>
            <w:r>
              <w:rPr>
                <w:rFonts w:ascii="Arial" w:hAnsi="Arial" w:cs="Arial"/>
                <w:b w:val="0"/>
                <w:sz w:val="24"/>
              </w:rPr>
              <w:t>might be for</w:t>
            </w:r>
            <w:r w:rsidR="00622FEC">
              <w:rPr>
                <w:rFonts w:ascii="Arial" w:hAnsi="Arial" w:cs="Arial"/>
                <w:b w:val="0"/>
                <w:sz w:val="24"/>
              </w:rPr>
              <w:t xml:space="preserve"> BME elders and incorporating Making Every Contact Count (MECC). In </w:t>
            </w:r>
            <w:r>
              <w:rPr>
                <w:rFonts w:ascii="Arial" w:hAnsi="Arial" w:cs="Arial"/>
                <w:b w:val="0"/>
                <w:sz w:val="24"/>
              </w:rPr>
              <w:t>the</w:t>
            </w:r>
            <w:r w:rsidR="00622FEC">
              <w:rPr>
                <w:rFonts w:ascii="Arial" w:hAnsi="Arial" w:cs="Arial"/>
                <w:b w:val="0"/>
                <w:sz w:val="24"/>
              </w:rPr>
              <w:t xml:space="preserve"> third year </w:t>
            </w:r>
            <w:r>
              <w:rPr>
                <w:rFonts w:ascii="Arial" w:hAnsi="Arial" w:cs="Arial"/>
                <w:b w:val="0"/>
                <w:sz w:val="24"/>
              </w:rPr>
              <w:t xml:space="preserve">they </w:t>
            </w:r>
            <w:r w:rsidR="00622FEC">
              <w:rPr>
                <w:rFonts w:ascii="Arial" w:hAnsi="Arial" w:cs="Arial"/>
                <w:b w:val="0"/>
                <w:sz w:val="24"/>
              </w:rPr>
              <w:t xml:space="preserve">will be looking at developing new services to reach the wider community (dependent on funding). </w:t>
            </w:r>
          </w:p>
          <w:p w14:paraId="19986D27" w14:textId="12AC3D28" w:rsidR="003F6277" w:rsidRDefault="003F6277" w:rsidP="00622FEC">
            <w:pPr>
              <w:pStyle w:val="Title"/>
              <w:jc w:val="left"/>
              <w:rPr>
                <w:rFonts w:ascii="Arial" w:hAnsi="Arial" w:cs="Arial"/>
                <w:b w:val="0"/>
                <w:sz w:val="24"/>
              </w:rPr>
            </w:pPr>
            <w:r>
              <w:rPr>
                <w:rFonts w:ascii="Arial" w:hAnsi="Arial" w:cs="Arial"/>
                <w:b w:val="0"/>
                <w:sz w:val="24"/>
              </w:rPr>
              <w:br/>
            </w:r>
            <w:r w:rsidR="00622FEC">
              <w:rPr>
                <w:rFonts w:ascii="Arial" w:hAnsi="Arial" w:cs="Arial"/>
                <w:b w:val="0"/>
                <w:sz w:val="24"/>
              </w:rPr>
              <w:t>Seniors Housing continues to change, moving towards self sufficient, functioning communities.</w:t>
            </w:r>
          </w:p>
          <w:p w14:paraId="74B2DC21" w14:textId="77777777" w:rsidR="00622FEC" w:rsidRDefault="00622FEC" w:rsidP="00622FEC">
            <w:pPr>
              <w:pStyle w:val="Title"/>
              <w:jc w:val="left"/>
              <w:rPr>
                <w:rFonts w:ascii="Arial" w:hAnsi="Arial" w:cs="Arial"/>
                <w:b w:val="0"/>
                <w:sz w:val="24"/>
              </w:rPr>
            </w:pPr>
          </w:p>
          <w:p w14:paraId="7F1D8601" w14:textId="77777777" w:rsidR="003F6277" w:rsidRDefault="003F6277" w:rsidP="00C777E2">
            <w:pPr>
              <w:pStyle w:val="Title"/>
              <w:jc w:val="left"/>
              <w:rPr>
                <w:rFonts w:ascii="Arial" w:hAnsi="Arial" w:cs="Arial"/>
                <w:b w:val="0"/>
                <w:sz w:val="24"/>
              </w:rPr>
            </w:pPr>
          </w:p>
          <w:p w14:paraId="2AAAD6BD" w14:textId="1F0CB2E5" w:rsidR="003F6277" w:rsidRPr="00695E6B" w:rsidRDefault="00A94A59" w:rsidP="00A94A59">
            <w:pPr>
              <w:pStyle w:val="Title"/>
              <w:jc w:val="left"/>
              <w:rPr>
                <w:rFonts w:ascii="Arial" w:hAnsi="Arial" w:cs="Arial"/>
                <w:sz w:val="24"/>
              </w:rPr>
            </w:pPr>
            <w:r w:rsidRPr="00695E6B">
              <w:rPr>
                <w:rFonts w:ascii="Arial" w:hAnsi="Arial" w:cs="Arial"/>
                <w:sz w:val="24"/>
              </w:rPr>
              <w:t xml:space="preserve">BW - </w:t>
            </w:r>
            <w:r w:rsidR="003F6277" w:rsidRPr="00695E6B">
              <w:rPr>
                <w:rFonts w:ascii="Arial" w:hAnsi="Arial" w:cs="Arial"/>
                <w:sz w:val="24"/>
              </w:rPr>
              <w:t>Public Health &amp; ASC</w:t>
            </w:r>
          </w:p>
          <w:p w14:paraId="2D4DA350" w14:textId="599E89AB" w:rsidR="003F6277" w:rsidRDefault="009E78C1" w:rsidP="003F6277">
            <w:pPr>
              <w:pStyle w:val="Title"/>
              <w:jc w:val="left"/>
              <w:rPr>
                <w:rFonts w:ascii="Arial" w:hAnsi="Arial" w:cs="Arial"/>
                <w:b w:val="0"/>
                <w:sz w:val="24"/>
              </w:rPr>
            </w:pPr>
            <w:r>
              <w:rPr>
                <w:rFonts w:ascii="Arial" w:hAnsi="Arial" w:cs="Arial"/>
                <w:b w:val="0"/>
                <w:sz w:val="24"/>
              </w:rPr>
              <w:t xml:space="preserve">Public Health and Adult Social care </w:t>
            </w:r>
            <w:r w:rsidR="00E14465">
              <w:rPr>
                <w:rFonts w:ascii="Arial" w:hAnsi="Arial" w:cs="Arial"/>
                <w:b w:val="0"/>
                <w:sz w:val="24"/>
              </w:rPr>
              <w:t>have a new Executive Director</w:t>
            </w:r>
            <w:r w:rsidR="003F6277">
              <w:rPr>
                <w:rFonts w:ascii="Arial" w:hAnsi="Arial" w:cs="Arial"/>
                <w:b w:val="0"/>
                <w:sz w:val="24"/>
              </w:rPr>
              <w:t xml:space="preserve"> –</w:t>
            </w:r>
            <w:r w:rsidR="00651F9D">
              <w:rPr>
                <w:rFonts w:ascii="Arial" w:hAnsi="Arial" w:cs="Arial"/>
                <w:b w:val="0"/>
                <w:sz w:val="24"/>
              </w:rPr>
              <w:t xml:space="preserve"> Rob Percy. There’s a clear three year directorate to</w:t>
            </w:r>
            <w:r w:rsidR="003F6277">
              <w:rPr>
                <w:rFonts w:ascii="Arial" w:hAnsi="Arial" w:cs="Arial"/>
                <w:b w:val="0"/>
                <w:sz w:val="24"/>
              </w:rPr>
              <w:t xml:space="preserve"> promote health &amp; wellbeing through </w:t>
            </w:r>
            <w:r w:rsidR="0007323D">
              <w:rPr>
                <w:rFonts w:ascii="Arial" w:hAnsi="Arial" w:cs="Arial"/>
                <w:b w:val="0"/>
                <w:sz w:val="24"/>
              </w:rPr>
              <w:t>a range of preventative actions</w:t>
            </w:r>
            <w:r w:rsidR="00CA257B">
              <w:rPr>
                <w:rFonts w:ascii="Arial" w:hAnsi="Arial" w:cs="Arial"/>
                <w:b w:val="0"/>
                <w:sz w:val="24"/>
              </w:rPr>
              <w:t>. Public Health have a r</w:t>
            </w:r>
            <w:r w:rsidR="003F6277">
              <w:rPr>
                <w:rFonts w:ascii="Arial" w:hAnsi="Arial" w:cs="Arial"/>
                <w:b w:val="0"/>
                <w:sz w:val="24"/>
              </w:rPr>
              <w:t>emit</w:t>
            </w:r>
            <w:r w:rsidR="00651F9D">
              <w:rPr>
                <w:rFonts w:ascii="Arial" w:hAnsi="Arial" w:cs="Arial"/>
                <w:b w:val="0"/>
                <w:sz w:val="24"/>
              </w:rPr>
              <w:t xml:space="preserve"> to </w:t>
            </w:r>
            <w:r w:rsidR="00E14465">
              <w:rPr>
                <w:rFonts w:ascii="Arial" w:hAnsi="Arial" w:cs="Arial"/>
                <w:b w:val="0"/>
                <w:sz w:val="24"/>
              </w:rPr>
              <w:t>recommission older people’s services and falls prevention work</w:t>
            </w:r>
            <w:r w:rsidR="00CA257B">
              <w:rPr>
                <w:rFonts w:ascii="Arial" w:hAnsi="Arial" w:cs="Arial"/>
                <w:b w:val="0"/>
                <w:sz w:val="24"/>
              </w:rPr>
              <w:t>, l</w:t>
            </w:r>
            <w:r w:rsidR="00E14465">
              <w:rPr>
                <w:rFonts w:ascii="Arial" w:hAnsi="Arial" w:cs="Arial"/>
                <w:b w:val="0"/>
                <w:sz w:val="24"/>
              </w:rPr>
              <w:t xml:space="preserve">ooking at what works in promoting health and nutrition messages. </w:t>
            </w:r>
            <w:r w:rsidR="00CA257B">
              <w:rPr>
                <w:rFonts w:ascii="Arial" w:hAnsi="Arial" w:cs="Arial"/>
                <w:b w:val="0"/>
                <w:sz w:val="24"/>
              </w:rPr>
              <w:t>The team m</w:t>
            </w:r>
            <w:r w:rsidR="00452CB1">
              <w:rPr>
                <w:rFonts w:ascii="Arial" w:hAnsi="Arial" w:cs="Arial"/>
                <w:b w:val="0"/>
                <w:sz w:val="24"/>
              </w:rPr>
              <w:t xml:space="preserve">et with the CCG recently looking at home care provision in this context. </w:t>
            </w:r>
          </w:p>
          <w:p w14:paraId="261DB6C0" w14:textId="77777777" w:rsidR="003F6277" w:rsidRDefault="003F6277" w:rsidP="003F6277">
            <w:pPr>
              <w:pStyle w:val="Title"/>
              <w:jc w:val="left"/>
              <w:rPr>
                <w:rFonts w:ascii="Arial" w:hAnsi="Arial" w:cs="Arial"/>
                <w:b w:val="0"/>
                <w:sz w:val="24"/>
              </w:rPr>
            </w:pPr>
          </w:p>
          <w:p w14:paraId="6AC2F3B4" w14:textId="5101CF89" w:rsidR="003F6277" w:rsidRPr="00695E6B" w:rsidRDefault="00695E6B" w:rsidP="003F6277">
            <w:pPr>
              <w:pStyle w:val="Title"/>
              <w:jc w:val="left"/>
              <w:rPr>
                <w:rFonts w:ascii="Arial" w:hAnsi="Arial" w:cs="Arial"/>
                <w:sz w:val="24"/>
              </w:rPr>
            </w:pPr>
            <w:r>
              <w:rPr>
                <w:rFonts w:ascii="Arial" w:hAnsi="Arial" w:cs="Arial"/>
                <w:sz w:val="24"/>
              </w:rPr>
              <w:t>JC</w:t>
            </w:r>
            <w:r w:rsidR="003F6277" w:rsidRPr="00695E6B">
              <w:rPr>
                <w:rFonts w:ascii="Arial" w:hAnsi="Arial" w:cs="Arial"/>
                <w:sz w:val="24"/>
              </w:rPr>
              <w:t xml:space="preserve"> </w:t>
            </w:r>
            <w:r w:rsidR="00452CB1" w:rsidRPr="00695E6B">
              <w:rPr>
                <w:rFonts w:ascii="Arial" w:hAnsi="Arial" w:cs="Arial"/>
                <w:sz w:val="24"/>
              </w:rPr>
              <w:t xml:space="preserve">- </w:t>
            </w:r>
            <w:r w:rsidR="00CA257B">
              <w:rPr>
                <w:rFonts w:ascii="Arial" w:hAnsi="Arial" w:cs="Arial"/>
                <w:sz w:val="24"/>
              </w:rPr>
              <w:t>ASC</w:t>
            </w:r>
            <w:r w:rsidR="003F6277" w:rsidRPr="00695E6B">
              <w:rPr>
                <w:rFonts w:ascii="Arial" w:hAnsi="Arial" w:cs="Arial"/>
                <w:sz w:val="24"/>
              </w:rPr>
              <w:tab/>
            </w:r>
          </w:p>
          <w:p w14:paraId="49D679BE" w14:textId="5D62B19D" w:rsidR="00E14465" w:rsidRDefault="00A94A59" w:rsidP="00E14465">
            <w:pPr>
              <w:pStyle w:val="Title"/>
              <w:jc w:val="left"/>
              <w:rPr>
                <w:rFonts w:ascii="Arial" w:hAnsi="Arial" w:cs="Arial"/>
                <w:b w:val="0"/>
                <w:sz w:val="24"/>
              </w:rPr>
            </w:pPr>
            <w:r>
              <w:rPr>
                <w:rFonts w:ascii="Arial" w:hAnsi="Arial" w:cs="Arial"/>
                <w:b w:val="0"/>
                <w:sz w:val="24"/>
              </w:rPr>
              <w:t xml:space="preserve">Judith </w:t>
            </w:r>
            <w:r w:rsidR="00E14465">
              <w:rPr>
                <w:rFonts w:ascii="Arial" w:hAnsi="Arial" w:cs="Arial"/>
                <w:b w:val="0"/>
                <w:sz w:val="24"/>
              </w:rPr>
              <w:t>updated</w:t>
            </w:r>
            <w:r>
              <w:rPr>
                <w:rFonts w:ascii="Arial" w:hAnsi="Arial" w:cs="Arial"/>
                <w:b w:val="0"/>
                <w:sz w:val="24"/>
              </w:rPr>
              <w:t xml:space="preserve"> the board </w:t>
            </w:r>
            <w:r w:rsidR="00E14465">
              <w:rPr>
                <w:rFonts w:ascii="Arial" w:hAnsi="Arial" w:cs="Arial"/>
                <w:b w:val="0"/>
                <w:sz w:val="24"/>
              </w:rPr>
              <w:t xml:space="preserve">on </w:t>
            </w:r>
            <w:r w:rsidR="00CA257B">
              <w:rPr>
                <w:rFonts w:ascii="Arial" w:hAnsi="Arial" w:cs="Arial"/>
                <w:b w:val="0"/>
                <w:sz w:val="24"/>
              </w:rPr>
              <w:t xml:space="preserve">ASC’s </w:t>
            </w:r>
            <w:r>
              <w:rPr>
                <w:rFonts w:ascii="Arial" w:hAnsi="Arial" w:cs="Arial"/>
                <w:b w:val="0"/>
                <w:sz w:val="24"/>
              </w:rPr>
              <w:t>s</w:t>
            </w:r>
            <w:r w:rsidR="003F6277">
              <w:rPr>
                <w:rFonts w:ascii="Arial" w:hAnsi="Arial" w:cs="Arial"/>
                <w:b w:val="0"/>
                <w:sz w:val="24"/>
              </w:rPr>
              <w:t>ervice objectives</w:t>
            </w:r>
            <w:r w:rsidR="00651F9D">
              <w:rPr>
                <w:rFonts w:ascii="Arial" w:hAnsi="Arial" w:cs="Arial"/>
                <w:b w:val="0"/>
                <w:sz w:val="24"/>
              </w:rPr>
              <w:t>;</w:t>
            </w:r>
            <w:r w:rsidR="00E14465">
              <w:rPr>
                <w:rFonts w:ascii="Arial" w:hAnsi="Arial" w:cs="Arial"/>
                <w:b w:val="0"/>
                <w:sz w:val="24"/>
              </w:rPr>
              <w:t xml:space="preserve"> </w:t>
            </w:r>
          </w:p>
          <w:p w14:paraId="61EF3F1E" w14:textId="7C66378A" w:rsidR="00E14465" w:rsidRDefault="00E14465" w:rsidP="00E14465">
            <w:pPr>
              <w:pStyle w:val="Title"/>
              <w:numPr>
                <w:ilvl w:val="0"/>
                <w:numId w:val="13"/>
              </w:numPr>
              <w:jc w:val="left"/>
              <w:rPr>
                <w:rFonts w:ascii="Arial" w:hAnsi="Arial" w:cs="Arial"/>
                <w:b w:val="0"/>
                <w:sz w:val="24"/>
              </w:rPr>
            </w:pPr>
            <w:r>
              <w:rPr>
                <w:rFonts w:ascii="Arial" w:hAnsi="Arial" w:cs="Arial"/>
                <w:b w:val="0"/>
                <w:sz w:val="24"/>
              </w:rPr>
              <w:t xml:space="preserve">better outcomes and VFM. </w:t>
            </w:r>
          </w:p>
          <w:p w14:paraId="3F3BE4B9" w14:textId="27CF4ECF" w:rsidR="00E14465" w:rsidRDefault="00E14465" w:rsidP="00E14465">
            <w:pPr>
              <w:pStyle w:val="Title"/>
              <w:numPr>
                <w:ilvl w:val="0"/>
                <w:numId w:val="13"/>
              </w:numPr>
              <w:jc w:val="left"/>
              <w:rPr>
                <w:rFonts w:ascii="Arial" w:hAnsi="Arial" w:cs="Arial"/>
                <w:b w:val="0"/>
                <w:sz w:val="24"/>
              </w:rPr>
            </w:pPr>
            <w:r>
              <w:rPr>
                <w:rFonts w:ascii="Arial" w:hAnsi="Arial" w:cs="Arial"/>
                <w:b w:val="0"/>
                <w:sz w:val="24"/>
              </w:rPr>
              <w:t xml:space="preserve">big focus on integrating commissioning with the CCG </w:t>
            </w:r>
          </w:p>
          <w:p w14:paraId="570F2587" w14:textId="77777777" w:rsidR="00E14465" w:rsidRDefault="00E14465" w:rsidP="00E14465">
            <w:pPr>
              <w:pStyle w:val="Title"/>
              <w:numPr>
                <w:ilvl w:val="0"/>
                <w:numId w:val="13"/>
              </w:numPr>
              <w:jc w:val="left"/>
              <w:rPr>
                <w:rFonts w:ascii="Arial" w:hAnsi="Arial" w:cs="Arial"/>
                <w:b w:val="0"/>
                <w:sz w:val="24"/>
              </w:rPr>
            </w:pPr>
            <w:r>
              <w:rPr>
                <w:rFonts w:ascii="Arial" w:hAnsi="Arial" w:cs="Arial"/>
                <w:b w:val="0"/>
                <w:sz w:val="24"/>
              </w:rPr>
              <w:t>stabilising the provider market</w:t>
            </w:r>
          </w:p>
          <w:p w14:paraId="7B1F8D12" w14:textId="77777777" w:rsidR="00E14465" w:rsidRDefault="00E14465" w:rsidP="00E14465">
            <w:pPr>
              <w:pStyle w:val="Title"/>
              <w:numPr>
                <w:ilvl w:val="0"/>
                <w:numId w:val="13"/>
              </w:numPr>
              <w:jc w:val="left"/>
              <w:rPr>
                <w:rFonts w:ascii="Arial" w:hAnsi="Arial" w:cs="Arial"/>
                <w:b w:val="0"/>
                <w:sz w:val="24"/>
              </w:rPr>
            </w:pPr>
            <w:r>
              <w:rPr>
                <w:rFonts w:ascii="Arial" w:hAnsi="Arial" w:cs="Arial"/>
                <w:b w:val="0"/>
                <w:sz w:val="24"/>
              </w:rPr>
              <w:t>revisiting the market positioning statement which will be issued in September 2017</w:t>
            </w:r>
          </w:p>
          <w:p w14:paraId="6F723AD2" w14:textId="42EF7384" w:rsidR="00E14465" w:rsidRDefault="00E14465" w:rsidP="00E14465">
            <w:pPr>
              <w:pStyle w:val="Title"/>
              <w:numPr>
                <w:ilvl w:val="0"/>
                <w:numId w:val="13"/>
              </w:numPr>
              <w:jc w:val="left"/>
              <w:rPr>
                <w:rFonts w:ascii="Arial" w:hAnsi="Arial" w:cs="Arial"/>
                <w:b w:val="0"/>
                <w:sz w:val="24"/>
              </w:rPr>
            </w:pPr>
            <w:proofErr w:type="gramStart"/>
            <w:r>
              <w:rPr>
                <w:rFonts w:ascii="Arial" w:hAnsi="Arial" w:cs="Arial"/>
                <w:b w:val="0"/>
                <w:sz w:val="24"/>
              </w:rPr>
              <w:t>strong</w:t>
            </w:r>
            <w:proofErr w:type="gramEnd"/>
            <w:r>
              <w:rPr>
                <w:rFonts w:ascii="Arial" w:hAnsi="Arial" w:cs="Arial"/>
                <w:b w:val="0"/>
                <w:sz w:val="24"/>
              </w:rPr>
              <w:t xml:space="preserve"> commitment to CWC and looking at underpinning that work</w:t>
            </w:r>
            <w:r w:rsidR="00CA257B">
              <w:rPr>
                <w:rFonts w:ascii="Arial" w:hAnsi="Arial" w:cs="Arial"/>
                <w:b w:val="0"/>
                <w:sz w:val="24"/>
              </w:rPr>
              <w:t>.</w:t>
            </w:r>
          </w:p>
          <w:p w14:paraId="2D7F4DA1" w14:textId="77777777" w:rsidR="00E14465" w:rsidRDefault="00E14465" w:rsidP="00E14465">
            <w:pPr>
              <w:pStyle w:val="Title"/>
              <w:jc w:val="left"/>
              <w:rPr>
                <w:rFonts w:ascii="Arial" w:hAnsi="Arial" w:cs="Arial"/>
                <w:b w:val="0"/>
                <w:sz w:val="24"/>
              </w:rPr>
            </w:pPr>
          </w:p>
          <w:p w14:paraId="1AE4086F" w14:textId="50012ABC" w:rsidR="0007323D" w:rsidRDefault="00CA257B" w:rsidP="00E14465">
            <w:pPr>
              <w:pStyle w:val="Title"/>
              <w:jc w:val="left"/>
              <w:rPr>
                <w:rFonts w:ascii="Arial" w:hAnsi="Arial" w:cs="Arial"/>
                <w:b w:val="0"/>
                <w:sz w:val="24"/>
              </w:rPr>
            </w:pPr>
            <w:r>
              <w:rPr>
                <w:rFonts w:ascii="Arial" w:hAnsi="Arial" w:cs="Arial"/>
                <w:b w:val="0"/>
                <w:sz w:val="24"/>
              </w:rPr>
              <w:t xml:space="preserve">JC emphasised the </w:t>
            </w:r>
            <w:r w:rsidR="0007323D">
              <w:rPr>
                <w:rFonts w:ascii="Arial" w:hAnsi="Arial" w:cs="Arial"/>
                <w:b w:val="0"/>
                <w:sz w:val="24"/>
              </w:rPr>
              <w:t xml:space="preserve">Social Work Team based at </w:t>
            </w:r>
            <w:r w:rsidR="00452CB1">
              <w:rPr>
                <w:rFonts w:ascii="Arial" w:hAnsi="Arial" w:cs="Arial"/>
                <w:b w:val="0"/>
                <w:sz w:val="24"/>
              </w:rPr>
              <w:t>Bart’s</w:t>
            </w:r>
            <w:r w:rsidR="0007323D">
              <w:rPr>
                <w:rFonts w:ascii="Arial" w:hAnsi="Arial" w:cs="Arial"/>
                <w:b w:val="0"/>
                <w:sz w:val="24"/>
              </w:rPr>
              <w:t xml:space="preserve"> are moving towards working in districts from the start of the new financial year.</w:t>
            </w:r>
          </w:p>
          <w:p w14:paraId="0BB26673" w14:textId="77777777" w:rsidR="0007323D" w:rsidRDefault="0007323D" w:rsidP="00E14465">
            <w:pPr>
              <w:pStyle w:val="Title"/>
              <w:jc w:val="left"/>
              <w:rPr>
                <w:rFonts w:ascii="Arial" w:hAnsi="Arial" w:cs="Arial"/>
                <w:b w:val="0"/>
                <w:sz w:val="24"/>
              </w:rPr>
            </w:pPr>
          </w:p>
          <w:p w14:paraId="67099EAD" w14:textId="763D91E5" w:rsidR="0007323D" w:rsidRDefault="00382980" w:rsidP="00E14465">
            <w:pPr>
              <w:pStyle w:val="Title"/>
              <w:jc w:val="left"/>
              <w:rPr>
                <w:rFonts w:ascii="Arial" w:hAnsi="Arial" w:cs="Arial"/>
                <w:b w:val="0"/>
                <w:sz w:val="24"/>
              </w:rPr>
            </w:pPr>
            <w:r>
              <w:rPr>
                <w:rFonts w:ascii="Arial" w:hAnsi="Arial" w:cs="Arial"/>
                <w:b w:val="0"/>
                <w:sz w:val="24"/>
              </w:rPr>
              <w:t xml:space="preserve">CWC </w:t>
            </w:r>
            <w:r w:rsidR="0007323D">
              <w:rPr>
                <w:rFonts w:ascii="Arial" w:hAnsi="Arial" w:cs="Arial"/>
                <w:b w:val="0"/>
                <w:sz w:val="24"/>
              </w:rPr>
              <w:t>are well linked into this team and a number have already booked onto the Locality hub Events.</w:t>
            </w:r>
          </w:p>
          <w:p w14:paraId="39243901" w14:textId="77777777" w:rsidR="0007323D" w:rsidRDefault="0007323D" w:rsidP="00E14465">
            <w:pPr>
              <w:pStyle w:val="Title"/>
              <w:jc w:val="left"/>
              <w:rPr>
                <w:rFonts w:ascii="Arial" w:hAnsi="Arial" w:cs="Arial"/>
                <w:b w:val="0"/>
                <w:sz w:val="24"/>
              </w:rPr>
            </w:pPr>
          </w:p>
          <w:p w14:paraId="1CE0CA25" w14:textId="77777777" w:rsidR="00E14465" w:rsidRDefault="00E14465" w:rsidP="00E14465">
            <w:pPr>
              <w:pStyle w:val="Title"/>
              <w:jc w:val="left"/>
              <w:rPr>
                <w:rFonts w:ascii="Arial" w:hAnsi="Arial" w:cs="Arial"/>
                <w:b w:val="0"/>
                <w:sz w:val="24"/>
              </w:rPr>
            </w:pPr>
            <w:r w:rsidRPr="00CA257B">
              <w:rPr>
                <w:rFonts w:ascii="Arial" w:hAnsi="Arial" w:cs="Arial"/>
                <w:sz w:val="24"/>
              </w:rPr>
              <w:t>LH:</w:t>
            </w:r>
            <w:r>
              <w:rPr>
                <w:rFonts w:ascii="Arial" w:hAnsi="Arial" w:cs="Arial"/>
                <w:b w:val="0"/>
                <w:sz w:val="24"/>
              </w:rPr>
              <w:t xml:space="preserve"> is there a capacity issue with the framework providers currently?</w:t>
            </w:r>
          </w:p>
          <w:p w14:paraId="76B7BF8F" w14:textId="1978DAD1" w:rsidR="00E14465" w:rsidRDefault="00E14465" w:rsidP="00E14465">
            <w:pPr>
              <w:pStyle w:val="Title"/>
              <w:jc w:val="left"/>
              <w:rPr>
                <w:rFonts w:ascii="Arial" w:hAnsi="Arial" w:cs="Arial"/>
                <w:b w:val="0"/>
                <w:sz w:val="24"/>
              </w:rPr>
            </w:pPr>
            <w:r w:rsidRPr="00684C89">
              <w:rPr>
                <w:rFonts w:ascii="Arial" w:hAnsi="Arial" w:cs="Arial"/>
                <w:sz w:val="24"/>
              </w:rPr>
              <w:t>JC</w:t>
            </w:r>
            <w:r>
              <w:rPr>
                <w:rFonts w:ascii="Arial" w:hAnsi="Arial" w:cs="Arial"/>
                <w:b w:val="0"/>
                <w:sz w:val="24"/>
              </w:rPr>
              <w:t>: we have increased rates so that the market is more</w:t>
            </w:r>
            <w:r w:rsidR="0007323D">
              <w:rPr>
                <w:rFonts w:ascii="Arial" w:hAnsi="Arial" w:cs="Arial"/>
                <w:b w:val="0"/>
                <w:sz w:val="24"/>
              </w:rPr>
              <w:t xml:space="preserve"> stable and there are fewer exi</w:t>
            </w:r>
            <w:r>
              <w:rPr>
                <w:rFonts w:ascii="Arial" w:hAnsi="Arial" w:cs="Arial"/>
                <w:b w:val="0"/>
                <w:sz w:val="24"/>
              </w:rPr>
              <w:t>ts. There has been a lack of systematic approaches.</w:t>
            </w:r>
          </w:p>
          <w:p w14:paraId="72A391BD" w14:textId="77777777" w:rsidR="00E14465" w:rsidRDefault="00E14465" w:rsidP="00E14465">
            <w:pPr>
              <w:pStyle w:val="Title"/>
              <w:jc w:val="left"/>
              <w:rPr>
                <w:rFonts w:ascii="Arial" w:hAnsi="Arial" w:cs="Arial"/>
                <w:b w:val="0"/>
                <w:sz w:val="24"/>
              </w:rPr>
            </w:pPr>
          </w:p>
          <w:p w14:paraId="0E1BD24B" w14:textId="156CB9FF" w:rsidR="00E14465" w:rsidRDefault="00E14465" w:rsidP="00E14465">
            <w:pPr>
              <w:pStyle w:val="Title"/>
              <w:jc w:val="left"/>
              <w:rPr>
                <w:rFonts w:ascii="Arial" w:hAnsi="Arial" w:cs="Arial"/>
                <w:b w:val="0"/>
                <w:sz w:val="24"/>
              </w:rPr>
            </w:pPr>
            <w:r w:rsidRPr="00CA257B">
              <w:rPr>
                <w:rFonts w:ascii="Arial" w:hAnsi="Arial" w:cs="Arial"/>
                <w:sz w:val="24"/>
              </w:rPr>
              <w:t>BW</w:t>
            </w:r>
            <w:r w:rsidR="00CA257B">
              <w:rPr>
                <w:rFonts w:ascii="Arial" w:hAnsi="Arial" w:cs="Arial"/>
                <w:b w:val="0"/>
                <w:sz w:val="24"/>
              </w:rPr>
              <w:t>:</w:t>
            </w:r>
            <w:r>
              <w:rPr>
                <w:rFonts w:ascii="Arial" w:hAnsi="Arial" w:cs="Arial"/>
                <w:b w:val="0"/>
                <w:sz w:val="24"/>
              </w:rPr>
              <w:t xml:space="preserve"> redevelopment should help – looking at the staffing mix – met with the Programme Manager recently and we are working towards making MECC available to all staff.</w:t>
            </w:r>
          </w:p>
          <w:p w14:paraId="01902676" w14:textId="77777777" w:rsidR="00E14465" w:rsidRDefault="00E14465" w:rsidP="00E14465">
            <w:pPr>
              <w:pStyle w:val="Title"/>
              <w:jc w:val="left"/>
              <w:rPr>
                <w:rFonts w:ascii="Arial" w:hAnsi="Arial" w:cs="Arial"/>
                <w:b w:val="0"/>
                <w:sz w:val="24"/>
              </w:rPr>
            </w:pPr>
          </w:p>
          <w:p w14:paraId="071C20AA" w14:textId="79BBFBFC" w:rsidR="003F6277" w:rsidRDefault="00E14465" w:rsidP="003F6277">
            <w:pPr>
              <w:pStyle w:val="Title"/>
              <w:jc w:val="left"/>
              <w:rPr>
                <w:rFonts w:ascii="Arial" w:hAnsi="Arial" w:cs="Arial"/>
                <w:b w:val="0"/>
                <w:sz w:val="24"/>
              </w:rPr>
            </w:pPr>
            <w:r w:rsidRPr="00CA257B">
              <w:rPr>
                <w:rFonts w:ascii="Arial" w:hAnsi="Arial" w:cs="Arial"/>
                <w:sz w:val="24"/>
              </w:rPr>
              <w:t>JL</w:t>
            </w:r>
            <w:r w:rsidR="00CA257B">
              <w:rPr>
                <w:rFonts w:ascii="Arial" w:hAnsi="Arial" w:cs="Arial"/>
                <w:b w:val="0"/>
                <w:sz w:val="24"/>
              </w:rPr>
              <w:t>:</w:t>
            </w:r>
            <w:r>
              <w:rPr>
                <w:rFonts w:ascii="Arial" w:hAnsi="Arial" w:cs="Arial"/>
                <w:b w:val="0"/>
                <w:sz w:val="24"/>
              </w:rPr>
              <w:t xml:space="preserve"> </w:t>
            </w:r>
            <w:r w:rsidR="0007323D">
              <w:rPr>
                <w:rFonts w:ascii="Arial" w:hAnsi="Arial" w:cs="Arial"/>
                <w:b w:val="0"/>
                <w:sz w:val="24"/>
              </w:rPr>
              <w:t xml:space="preserve">CCG are adopting the approach used in </w:t>
            </w:r>
            <w:r>
              <w:rPr>
                <w:rFonts w:ascii="Arial" w:hAnsi="Arial" w:cs="Arial"/>
                <w:b w:val="0"/>
                <w:sz w:val="24"/>
              </w:rPr>
              <w:t xml:space="preserve">Wakefield </w:t>
            </w:r>
            <w:r w:rsidR="0007323D">
              <w:rPr>
                <w:rFonts w:ascii="Arial" w:hAnsi="Arial" w:cs="Arial"/>
                <w:b w:val="0"/>
                <w:sz w:val="24"/>
              </w:rPr>
              <w:t xml:space="preserve">which involves </w:t>
            </w:r>
            <w:r>
              <w:rPr>
                <w:rFonts w:ascii="Arial" w:hAnsi="Arial" w:cs="Arial"/>
                <w:b w:val="0"/>
                <w:sz w:val="24"/>
              </w:rPr>
              <w:t>piloting care navigation using GP receptionists – empowering them to mak</w:t>
            </w:r>
            <w:r w:rsidR="0007323D">
              <w:rPr>
                <w:rFonts w:ascii="Arial" w:hAnsi="Arial" w:cs="Arial"/>
                <w:b w:val="0"/>
                <w:sz w:val="24"/>
              </w:rPr>
              <w:t xml:space="preserve">e short, sharp interventions. The training will be delivered online - </w:t>
            </w:r>
            <w:r>
              <w:rPr>
                <w:rFonts w:ascii="Arial" w:hAnsi="Arial" w:cs="Arial"/>
                <w:b w:val="0"/>
                <w:sz w:val="24"/>
              </w:rPr>
              <w:t>bringing that training in from another area.</w:t>
            </w:r>
          </w:p>
          <w:p w14:paraId="3312E7C4" w14:textId="77777777" w:rsidR="00382980" w:rsidRDefault="00382980" w:rsidP="003F6277">
            <w:pPr>
              <w:pStyle w:val="Title"/>
              <w:jc w:val="left"/>
              <w:rPr>
                <w:rFonts w:ascii="Arial" w:hAnsi="Arial" w:cs="Arial"/>
                <w:b w:val="0"/>
                <w:sz w:val="24"/>
              </w:rPr>
            </w:pPr>
          </w:p>
          <w:p w14:paraId="7752217E" w14:textId="5C79E537" w:rsidR="00382980" w:rsidRDefault="00382980" w:rsidP="003F6277">
            <w:pPr>
              <w:pStyle w:val="Title"/>
              <w:jc w:val="left"/>
              <w:rPr>
                <w:rFonts w:ascii="Arial" w:hAnsi="Arial" w:cs="Arial"/>
                <w:b w:val="0"/>
                <w:sz w:val="24"/>
              </w:rPr>
            </w:pPr>
            <w:r>
              <w:rPr>
                <w:rFonts w:ascii="Arial" w:hAnsi="Arial" w:cs="Arial"/>
                <w:b w:val="0"/>
                <w:sz w:val="24"/>
              </w:rPr>
              <w:t>JC also updated the group on the current status of the Older People’s Council – OPC – they have a one year transition after which time BHCC will no longer be providing admin support and they will be standing independently.</w:t>
            </w:r>
          </w:p>
          <w:p w14:paraId="252B6FBA" w14:textId="77777777" w:rsidR="003F6277" w:rsidRDefault="003F6277" w:rsidP="003F6277">
            <w:pPr>
              <w:pStyle w:val="Title"/>
              <w:jc w:val="left"/>
              <w:rPr>
                <w:rFonts w:ascii="Arial" w:hAnsi="Arial" w:cs="Arial"/>
                <w:b w:val="0"/>
                <w:sz w:val="24"/>
              </w:rPr>
            </w:pPr>
          </w:p>
          <w:p w14:paraId="109121B0" w14:textId="26668F52" w:rsidR="003F6277" w:rsidRDefault="003F6277" w:rsidP="003F6277">
            <w:pPr>
              <w:pStyle w:val="Title"/>
              <w:jc w:val="left"/>
              <w:rPr>
                <w:rFonts w:ascii="Arial" w:hAnsi="Arial" w:cs="Arial"/>
                <w:b w:val="0"/>
                <w:sz w:val="24"/>
              </w:rPr>
            </w:pPr>
            <w:r w:rsidRPr="0007323D">
              <w:rPr>
                <w:rFonts w:ascii="Arial" w:hAnsi="Arial" w:cs="Arial"/>
                <w:sz w:val="24"/>
              </w:rPr>
              <w:lastRenderedPageBreak/>
              <w:t xml:space="preserve">LH – </w:t>
            </w:r>
            <w:r w:rsidR="00651F9D" w:rsidRPr="0007323D">
              <w:rPr>
                <w:rFonts w:ascii="Arial" w:hAnsi="Arial" w:cs="Arial"/>
                <w:sz w:val="24"/>
              </w:rPr>
              <w:t>Home &amp; Company</w:t>
            </w:r>
            <w:r w:rsidR="00651F9D">
              <w:rPr>
                <w:rFonts w:ascii="Arial" w:hAnsi="Arial" w:cs="Arial"/>
                <w:b w:val="0"/>
                <w:sz w:val="24"/>
              </w:rPr>
              <w:t xml:space="preserve"> </w:t>
            </w:r>
            <w:r w:rsidR="00651F9D">
              <w:rPr>
                <w:rFonts w:ascii="Arial" w:hAnsi="Arial" w:cs="Arial"/>
                <w:b w:val="0"/>
                <w:sz w:val="24"/>
              </w:rPr>
              <w:br/>
            </w:r>
            <w:r w:rsidR="00A94A59">
              <w:rPr>
                <w:rFonts w:ascii="Arial" w:hAnsi="Arial" w:cs="Arial"/>
                <w:b w:val="0"/>
                <w:sz w:val="24"/>
              </w:rPr>
              <w:t>Loretta informed the board on how H&amp;C</w:t>
            </w:r>
            <w:r w:rsidR="00651F9D">
              <w:rPr>
                <w:rFonts w:ascii="Arial" w:hAnsi="Arial" w:cs="Arial"/>
                <w:b w:val="0"/>
                <w:sz w:val="24"/>
              </w:rPr>
              <w:t xml:space="preserve"> s</w:t>
            </w:r>
            <w:r w:rsidR="0007323D">
              <w:rPr>
                <w:rFonts w:ascii="Arial" w:hAnsi="Arial" w:cs="Arial"/>
                <w:b w:val="0"/>
                <w:sz w:val="24"/>
              </w:rPr>
              <w:t xml:space="preserve">tarted with cooking and </w:t>
            </w:r>
            <w:r>
              <w:rPr>
                <w:rFonts w:ascii="Arial" w:hAnsi="Arial" w:cs="Arial"/>
                <w:b w:val="0"/>
                <w:sz w:val="24"/>
              </w:rPr>
              <w:t>cleaning for clients</w:t>
            </w:r>
            <w:r w:rsidR="00684C89">
              <w:rPr>
                <w:rFonts w:ascii="Arial" w:hAnsi="Arial" w:cs="Arial"/>
                <w:b w:val="0"/>
                <w:sz w:val="24"/>
              </w:rPr>
              <w:t>.</w:t>
            </w:r>
            <w:r w:rsidR="0007323D">
              <w:rPr>
                <w:rFonts w:ascii="Arial" w:hAnsi="Arial" w:cs="Arial"/>
                <w:b w:val="0"/>
                <w:sz w:val="24"/>
              </w:rPr>
              <w:t xml:space="preserve"> Having carried out a service review for the previous year, they are now responding to increased requests for</w:t>
            </w:r>
            <w:r w:rsidR="004E6CB2">
              <w:rPr>
                <w:rFonts w:ascii="Arial" w:hAnsi="Arial" w:cs="Arial"/>
                <w:b w:val="0"/>
                <w:sz w:val="24"/>
              </w:rPr>
              <w:t xml:space="preserve"> a </w:t>
            </w:r>
            <w:r w:rsidR="0007323D">
              <w:rPr>
                <w:rFonts w:ascii="Arial" w:hAnsi="Arial" w:cs="Arial"/>
                <w:b w:val="0"/>
                <w:sz w:val="24"/>
              </w:rPr>
              <w:t xml:space="preserve">more </w:t>
            </w:r>
            <w:r w:rsidR="004E6CB2">
              <w:rPr>
                <w:rFonts w:ascii="Arial" w:hAnsi="Arial" w:cs="Arial"/>
                <w:b w:val="0"/>
                <w:sz w:val="24"/>
              </w:rPr>
              <w:t xml:space="preserve">holistic service </w:t>
            </w:r>
            <w:r w:rsidR="0007323D">
              <w:rPr>
                <w:rFonts w:ascii="Arial" w:hAnsi="Arial" w:cs="Arial"/>
                <w:b w:val="0"/>
                <w:sz w:val="24"/>
              </w:rPr>
              <w:t>offer stemming from a lack of knowledge amongst families, professionals and older people as to how to navigate the system. For example</w:t>
            </w:r>
            <w:r w:rsidR="00CA257B">
              <w:rPr>
                <w:rFonts w:ascii="Arial" w:hAnsi="Arial" w:cs="Arial"/>
                <w:b w:val="0"/>
                <w:sz w:val="24"/>
              </w:rPr>
              <w:t>,</w:t>
            </w:r>
            <w:r w:rsidR="0007323D">
              <w:rPr>
                <w:rFonts w:ascii="Arial" w:hAnsi="Arial" w:cs="Arial"/>
                <w:b w:val="0"/>
                <w:sz w:val="24"/>
              </w:rPr>
              <w:t xml:space="preserve"> they are helping to co-ordinate health appointment visits</w:t>
            </w:r>
            <w:r w:rsidR="004E6CB2">
              <w:rPr>
                <w:rFonts w:ascii="Arial" w:hAnsi="Arial" w:cs="Arial"/>
                <w:b w:val="0"/>
                <w:sz w:val="24"/>
              </w:rPr>
              <w:t xml:space="preserve">, </w:t>
            </w:r>
            <w:r w:rsidR="0007323D">
              <w:rPr>
                <w:rFonts w:ascii="Arial" w:hAnsi="Arial" w:cs="Arial"/>
                <w:b w:val="0"/>
                <w:sz w:val="24"/>
              </w:rPr>
              <w:t xml:space="preserve">helping broker decision making for families and older people themselves on whether it is safe to continue living at home, for example and helping decision making around moving into supported living.  CWC </w:t>
            </w:r>
            <w:r w:rsidR="00CA257B">
              <w:rPr>
                <w:rFonts w:ascii="Arial" w:hAnsi="Arial" w:cs="Arial"/>
                <w:b w:val="0"/>
                <w:sz w:val="24"/>
              </w:rPr>
              <w:t>cited as being</w:t>
            </w:r>
            <w:r w:rsidR="0007323D">
              <w:rPr>
                <w:rFonts w:ascii="Arial" w:hAnsi="Arial" w:cs="Arial"/>
                <w:b w:val="0"/>
                <w:sz w:val="24"/>
              </w:rPr>
              <w:t xml:space="preserve"> useful in helping us deliver advice and navigation around these issues</w:t>
            </w:r>
            <w:r w:rsidR="00CA257B">
              <w:rPr>
                <w:rFonts w:ascii="Arial" w:hAnsi="Arial" w:cs="Arial"/>
                <w:b w:val="0"/>
                <w:sz w:val="24"/>
              </w:rPr>
              <w:t>.</w:t>
            </w:r>
          </w:p>
          <w:p w14:paraId="09878E41" w14:textId="77777777" w:rsidR="0007323D" w:rsidRDefault="0007323D" w:rsidP="003F6277">
            <w:pPr>
              <w:pStyle w:val="Title"/>
              <w:jc w:val="left"/>
              <w:rPr>
                <w:rFonts w:ascii="Arial" w:hAnsi="Arial" w:cs="Arial"/>
                <w:b w:val="0"/>
                <w:sz w:val="24"/>
              </w:rPr>
            </w:pPr>
          </w:p>
          <w:p w14:paraId="4A0DBA56" w14:textId="38583A54" w:rsidR="0007323D" w:rsidRPr="0007323D" w:rsidRDefault="0007323D" w:rsidP="003F6277">
            <w:pPr>
              <w:pStyle w:val="Title"/>
              <w:jc w:val="left"/>
              <w:rPr>
                <w:rFonts w:ascii="Arial" w:hAnsi="Arial" w:cs="Arial"/>
                <w:sz w:val="24"/>
              </w:rPr>
            </w:pPr>
            <w:r w:rsidRPr="0007323D">
              <w:rPr>
                <w:rFonts w:ascii="Arial" w:hAnsi="Arial" w:cs="Arial"/>
                <w:sz w:val="24"/>
              </w:rPr>
              <w:t>Action: LH to link CWC in with later life advisor and solicitor networks locally.</w:t>
            </w:r>
          </w:p>
          <w:p w14:paraId="65421222" w14:textId="77777777" w:rsidR="004E6CB2" w:rsidRDefault="004E6CB2" w:rsidP="003F6277">
            <w:pPr>
              <w:pStyle w:val="Title"/>
              <w:jc w:val="left"/>
              <w:rPr>
                <w:rFonts w:ascii="Arial" w:hAnsi="Arial" w:cs="Arial"/>
                <w:b w:val="0"/>
                <w:sz w:val="24"/>
              </w:rPr>
            </w:pPr>
          </w:p>
          <w:p w14:paraId="2F36D683" w14:textId="6C4A75D6" w:rsidR="0007323D" w:rsidRDefault="0007323D" w:rsidP="00C777E2">
            <w:pPr>
              <w:pStyle w:val="Title"/>
              <w:jc w:val="left"/>
              <w:rPr>
                <w:rFonts w:ascii="Arial" w:hAnsi="Arial" w:cs="Arial"/>
                <w:b w:val="0"/>
                <w:sz w:val="24"/>
              </w:rPr>
            </w:pPr>
            <w:r>
              <w:rPr>
                <w:rFonts w:ascii="Arial" w:hAnsi="Arial" w:cs="Arial"/>
                <w:sz w:val="24"/>
              </w:rPr>
              <w:t>KB</w:t>
            </w:r>
            <w:r w:rsidR="009C0712">
              <w:rPr>
                <w:rFonts w:ascii="Arial" w:hAnsi="Arial" w:cs="Arial"/>
                <w:sz w:val="24"/>
              </w:rPr>
              <w:t xml:space="preserve"> </w:t>
            </w:r>
            <w:r w:rsidRPr="0007323D">
              <w:rPr>
                <w:rFonts w:ascii="Arial" w:hAnsi="Arial" w:cs="Arial"/>
                <w:sz w:val="24"/>
              </w:rPr>
              <w:t>–Sussex Police</w:t>
            </w:r>
            <w:r w:rsidR="009C0712">
              <w:rPr>
                <w:rFonts w:ascii="Arial" w:hAnsi="Arial" w:cs="Arial"/>
                <w:b w:val="0"/>
                <w:sz w:val="24"/>
              </w:rPr>
              <w:t xml:space="preserve"> </w:t>
            </w:r>
            <w:r w:rsidR="004E6CB2">
              <w:rPr>
                <w:rFonts w:ascii="Arial" w:hAnsi="Arial" w:cs="Arial"/>
                <w:b w:val="0"/>
                <w:sz w:val="24"/>
              </w:rPr>
              <w:br/>
            </w:r>
            <w:r>
              <w:rPr>
                <w:rFonts w:ascii="Arial" w:hAnsi="Arial" w:cs="Arial"/>
                <w:b w:val="0"/>
                <w:sz w:val="24"/>
              </w:rPr>
              <w:t>Facing a time of substantial change within the force</w:t>
            </w:r>
            <w:r w:rsidR="009C0712">
              <w:rPr>
                <w:rFonts w:ascii="Arial" w:hAnsi="Arial" w:cs="Arial"/>
                <w:b w:val="0"/>
                <w:sz w:val="24"/>
              </w:rPr>
              <w:t xml:space="preserve"> including a</w:t>
            </w:r>
            <w:r w:rsidR="00FA77D0">
              <w:rPr>
                <w:rFonts w:ascii="Arial" w:hAnsi="Arial" w:cs="Arial"/>
                <w:b w:val="0"/>
                <w:sz w:val="24"/>
              </w:rPr>
              <w:t xml:space="preserve">n </w:t>
            </w:r>
            <w:r w:rsidR="00452CB1">
              <w:rPr>
                <w:rFonts w:ascii="Arial" w:hAnsi="Arial" w:cs="Arial"/>
                <w:b w:val="0"/>
                <w:sz w:val="24"/>
              </w:rPr>
              <w:t>unprecedented</w:t>
            </w:r>
            <w:r w:rsidR="009C0712">
              <w:rPr>
                <w:rFonts w:ascii="Arial" w:hAnsi="Arial" w:cs="Arial"/>
                <w:b w:val="0"/>
                <w:sz w:val="24"/>
              </w:rPr>
              <w:t xml:space="preserve"> reduction </w:t>
            </w:r>
            <w:r w:rsidR="004E6CB2">
              <w:rPr>
                <w:rFonts w:ascii="Arial" w:hAnsi="Arial" w:cs="Arial"/>
                <w:b w:val="0"/>
                <w:sz w:val="24"/>
              </w:rPr>
              <w:t xml:space="preserve">in staff and services. </w:t>
            </w:r>
          </w:p>
          <w:p w14:paraId="1B4C8486" w14:textId="77777777" w:rsidR="00FA77D0" w:rsidRDefault="009C0712" w:rsidP="00C777E2">
            <w:pPr>
              <w:pStyle w:val="Title"/>
              <w:jc w:val="left"/>
              <w:rPr>
                <w:rFonts w:ascii="Arial" w:hAnsi="Arial" w:cs="Arial"/>
                <w:b w:val="0"/>
                <w:sz w:val="24"/>
              </w:rPr>
            </w:pPr>
            <w:r>
              <w:rPr>
                <w:rFonts w:ascii="Arial" w:hAnsi="Arial" w:cs="Arial"/>
                <w:b w:val="0"/>
                <w:sz w:val="24"/>
              </w:rPr>
              <w:br/>
              <w:t xml:space="preserve">Lisa Bell </w:t>
            </w:r>
            <w:r w:rsidR="0007323D">
              <w:rPr>
                <w:rFonts w:ascii="Arial" w:hAnsi="Arial" w:cs="Arial"/>
                <w:b w:val="0"/>
                <w:sz w:val="24"/>
              </w:rPr>
              <w:t>has taken over from Nev Kemp as the</w:t>
            </w:r>
            <w:r>
              <w:rPr>
                <w:rFonts w:ascii="Arial" w:hAnsi="Arial" w:cs="Arial"/>
                <w:b w:val="0"/>
                <w:sz w:val="24"/>
              </w:rPr>
              <w:t xml:space="preserve"> new </w:t>
            </w:r>
            <w:r w:rsidR="00FA77D0">
              <w:rPr>
                <w:rFonts w:ascii="Arial" w:hAnsi="Arial" w:cs="Arial"/>
                <w:b w:val="0"/>
                <w:sz w:val="24"/>
              </w:rPr>
              <w:t xml:space="preserve">divisional commander. One of Lisa’s key interest areas is older people. </w:t>
            </w:r>
          </w:p>
          <w:p w14:paraId="1F8A3834" w14:textId="4332554D" w:rsidR="00FA77D0" w:rsidRDefault="00651F9D" w:rsidP="00C777E2">
            <w:pPr>
              <w:pStyle w:val="Title"/>
              <w:jc w:val="left"/>
              <w:rPr>
                <w:rFonts w:ascii="Arial" w:hAnsi="Arial" w:cs="Arial"/>
                <w:b w:val="0"/>
                <w:sz w:val="24"/>
              </w:rPr>
            </w:pPr>
            <w:r>
              <w:rPr>
                <w:rFonts w:ascii="Arial" w:hAnsi="Arial" w:cs="Arial"/>
                <w:b w:val="0"/>
                <w:sz w:val="24"/>
              </w:rPr>
              <w:br/>
            </w:r>
            <w:r w:rsidR="009C0712">
              <w:rPr>
                <w:rFonts w:ascii="Arial" w:hAnsi="Arial" w:cs="Arial"/>
                <w:b w:val="0"/>
                <w:sz w:val="24"/>
              </w:rPr>
              <w:t xml:space="preserve">Kevin outlined the </w:t>
            </w:r>
            <w:r>
              <w:rPr>
                <w:rFonts w:ascii="Arial" w:hAnsi="Arial" w:cs="Arial"/>
                <w:b w:val="0"/>
                <w:sz w:val="24"/>
              </w:rPr>
              <w:t xml:space="preserve">3 </w:t>
            </w:r>
            <w:r w:rsidR="00FA77D0">
              <w:rPr>
                <w:rFonts w:ascii="Arial" w:hAnsi="Arial" w:cs="Arial"/>
                <w:b w:val="0"/>
                <w:sz w:val="24"/>
              </w:rPr>
              <w:t xml:space="preserve">key </w:t>
            </w:r>
            <w:r>
              <w:rPr>
                <w:rFonts w:ascii="Arial" w:hAnsi="Arial" w:cs="Arial"/>
                <w:b w:val="0"/>
                <w:sz w:val="24"/>
              </w:rPr>
              <w:t xml:space="preserve">areas </w:t>
            </w:r>
            <w:r w:rsidR="00FA77D0">
              <w:rPr>
                <w:rFonts w:ascii="Arial" w:hAnsi="Arial" w:cs="Arial"/>
                <w:b w:val="0"/>
                <w:sz w:val="24"/>
              </w:rPr>
              <w:t>Sussex Police focus on:</w:t>
            </w:r>
          </w:p>
          <w:p w14:paraId="12D9A8ED" w14:textId="77777777" w:rsidR="00FA77D0" w:rsidRDefault="00FA77D0" w:rsidP="00C777E2">
            <w:pPr>
              <w:pStyle w:val="Title"/>
              <w:jc w:val="left"/>
              <w:rPr>
                <w:rFonts w:ascii="Arial" w:hAnsi="Arial" w:cs="Arial"/>
                <w:b w:val="0"/>
                <w:sz w:val="24"/>
              </w:rPr>
            </w:pPr>
          </w:p>
          <w:p w14:paraId="4AC6EE43" w14:textId="73327393" w:rsidR="00E025A1" w:rsidRDefault="00FA77D0" w:rsidP="00FA77D0">
            <w:pPr>
              <w:pStyle w:val="Title"/>
              <w:numPr>
                <w:ilvl w:val="0"/>
                <w:numId w:val="14"/>
              </w:numPr>
              <w:jc w:val="left"/>
              <w:rPr>
                <w:rFonts w:ascii="Arial" w:hAnsi="Arial" w:cs="Arial"/>
                <w:b w:val="0"/>
                <w:sz w:val="24"/>
              </w:rPr>
            </w:pPr>
            <w:r w:rsidRPr="00FA77D0">
              <w:rPr>
                <w:rFonts w:ascii="Arial" w:hAnsi="Arial" w:cs="Arial"/>
                <w:sz w:val="24"/>
              </w:rPr>
              <w:t>Response</w:t>
            </w:r>
            <w:r>
              <w:rPr>
                <w:rFonts w:ascii="Arial" w:hAnsi="Arial" w:cs="Arial"/>
                <w:b w:val="0"/>
                <w:sz w:val="24"/>
              </w:rPr>
              <w:t>: c</w:t>
            </w:r>
            <w:r w:rsidR="00E025A1">
              <w:rPr>
                <w:rFonts w:ascii="Arial" w:hAnsi="Arial" w:cs="Arial"/>
                <w:b w:val="0"/>
                <w:sz w:val="24"/>
              </w:rPr>
              <w:t xml:space="preserve">alls sent to resolution </w:t>
            </w:r>
            <w:r w:rsidR="009C0712">
              <w:rPr>
                <w:rFonts w:ascii="Arial" w:hAnsi="Arial" w:cs="Arial"/>
                <w:b w:val="0"/>
                <w:sz w:val="24"/>
              </w:rPr>
              <w:t>centre</w:t>
            </w:r>
            <w:r>
              <w:rPr>
                <w:rFonts w:ascii="Arial" w:hAnsi="Arial" w:cs="Arial"/>
                <w:b w:val="0"/>
                <w:sz w:val="24"/>
              </w:rPr>
              <w:t xml:space="preserve"> “filing at source”. Some issues with this </w:t>
            </w:r>
            <w:r w:rsidR="00452CB1">
              <w:rPr>
                <w:rFonts w:ascii="Arial" w:hAnsi="Arial" w:cs="Arial"/>
                <w:b w:val="0"/>
                <w:sz w:val="24"/>
              </w:rPr>
              <w:t>approach</w:t>
            </w:r>
            <w:r>
              <w:rPr>
                <w:rFonts w:ascii="Arial" w:hAnsi="Arial" w:cs="Arial"/>
                <w:b w:val="0"/>
                <w:sz w:val="24"/>
              </w:rPr>
              <w:t xml:space="preserve"> primarily related to losing key information which would help in supporting particularly vulnerable people. Kevin ran through a recent burglary case in Woodingdean that had been filed</w:t>
            </w:r>
            <w:r w:rsidR="009C0712">
              <w:rPr>
                <w:rFonts w:ascii="Arial" w:hAnsi="Arial" w:cs="Arial"/>
                <w:b w:val="0"/>
                <w:sz w:val="24"/>
              </w:rPr>
              <w:t>,</w:t>
            </w:r>
            <w:r>
              <w:rPr>
                <w:rFonts w:ascii="Arial" w:hAnsi="Arial" w:cs="Arial"/>
                <w:b w:val="0"/>
                <w:sz w:val="24"/>
              </w:rPr>
              <w:t xml:space="preserve"> but following a visit from a PCSO they found the person was in a wheelchair with no services and was boiling water precariously. Since then, a process has been developed to try and prevent cases like this happening again.   </w:t>
            </w:r>
            <w:r w:rsidR="009C0712">
              <w:rPr>
                <w:rFonts w:ascii="Arial" w:hAnsi="Arial" w:cs="Arial"/>
                <w:b w:val="0"/>
                <w:sz w:val="24"/>
              </w:rPr>
              <w:t xml:space="preserve"> </w:t>
            </w:r>
          </w:p>
          <w:p w14:paraId="4D705FF4" w14:textId="77777777" w:rsidR="00FA77D0" w:rsidRDefault="00FA77D0" w:rsidP="00C777E2">
            <w:pPr>
              <w:pStyle w:val="Title"/>
              <w:numPr>
                <w:ilvl w:val="0"/>
                <w:numId w:val="14"/>
              </w:numPr>
              <w:jc w:val="left"/>
              <w:rPr>
                <w:rFonts w:ascii="Arial" w:hAnsi="Arial" w:cs="Arial"/>
                <w:b w:val="0"/>
                <w:sz w:val="24"/>
              </w:rPr>
            </w:pPr>
            <w:r>
              <w:rPr>
                <w:rFonts w:ascii="Arial" w:hAnsi="Arial" w:cs="Arial"/>
                <w:sz w:val="24"/>
              </w:rPr>
              <w:t>Investigation:</w:t>
            </w:r>
            <w:r>
              <w:rPr>
                <w:rFonts w:ascii="Arial" w:hAnsi="Arial" w:cs="Arial"/>
                <w:b w:val="0"/>
                <w:sz w:val="24"/>
              </w:rPr>
              <w:t xml:space="preserve"> secondary stage d</w:t>
            </w:r>
            <w:r w:rsidR="00E025A1" w:rsidRPr="00FA77D0">
              <w:rPr>
                <w:rFonts w:ascii="Arial" w:hAnsi="Arial" w:cs="Arial"/>
                <w:b w:val="0"/>
                <w:sz w:val="24"/>
              </w:rPr>
              <w:t xml:space="preserve">ealing with </w:t>
            </w:r>
            <w:r>
              <w:rPr>
                <w:rFonts w:ascii="Arial" w:hAnsi="Arial" w:cs="Arial"/>
                <w:b w:val="0"/>
                <w:sz w:val="24"/>
              </w:rPr>
              <w:t xml:space="preserve">the </w:t>
            </w:r>
            <w:r w:rsidR="00E025A1" w:rsidRPr="00FA77D0">
              <w:rPr>
                <w:rFonts w:ascii="Arial" w:hAnsi="Arial" w:cs="Arial"/>
                <w:b w:val="0"/>
                <w:sz w:val="24"/>
              </w:rPr>
              <w:t xml:space="preserve">aftermath </w:t>
            </w:r>
            <w:r>
              <w:rPr>
                <w:rFonts w:ascii="Arial" w:hAnsi="Arial" w:cs="Arial"/>
                <w:b w:val="0"/>
                <w:sz w:val="24"/>
              </w:rPr>
              <w:t>involving the Local Policing Team (LPT)</w:t>
            </w:r>
          </w:p>
          <w:p w14:paraId="17CBE0BF" w14:textId="240AF7DE" w:rsidR="00FA77D0" w:rsidRDefault="00FA77D0" w:rsidP="00C777E2">
            <w:pPr>
              <w:pStyle w:val="Title"/>
              <w:numPr>
                <w:ilvl w:val="0"/>
                <w:numId w:val="14"/>
              </w:numPr>
              <w:jc w:val="left"/>
              <w:rPr>
                <w:rFonts w:ascii="Arial" w:hAnsi="Arial" w:cs="Arial"/>
                <w:b w:val="0"/>
                <w:sz w:val="24"/>
              </w:rPr>
            </w:pPr>
            <w:r>
              <w:rPr>
                <w:rFonts w:ascii="Arial" w:hAnsi="Arial" w:cs="Arial"/>
                <w:sz w:val="24"/>
              </w:rPr>
              <w:t>Prevention</w:t>
            </w:r>
            <w:r>
              <w:rPr>
                <w:rFonts w:ascii="Arial" w:hAnsi="Arial" w:cs="Arial"/>
                <w:b w:val="0"/>
                <w:sz w:val="24"/>
              </w:rPr>
              <w:t xml:space="preserve">: </w:t>
            </w:r>
            <w:r w:rsidR="00E025A1" w:rsidRPr="00FA77D0">
              <w:rPr>
                <w:rFonts w:ascii="Arial" w:hAnsi="Arial" w:cs="Arial"/>
                <w:b w:val="0"/>
                <w:sz w:val="24"/>
              </w:rPr>
              <w:t>Neighbourhood policing teams</w:t>
            </w:r>
            <w:r>
              <w:rPr>
                <w:rFonts w:ascii="Arial" w:hAnsi="Arial" w:cs="Arial"/>
                <w:b w:val="0"/>
                <w:sz w:val="24"/>
              </w:rPr>
              <w:t xml:space="preserve">  </w:t>
            </w:r>
          </w:p>
          <w:p w14:paraId="6DB306C2" w14:textId="77777777" w:rsidR="00FA77D0" w:rsidRDefault="00FA77D0" w:rsidP="00FA77D0">
            <w:pPr>
              <w:pStyle w:val="Title"/>
              <w:ind w:left="360"/>
              <w:jc w:val="left"/>
              <w:rPr>
                <w:rFonts w:ascii="Arial" w:hAnsi="Arial" w:cs="Arial"/>
                <w:b w:val="0"/>
                <w:sz w:val="24"/>
              </w:rPr>
            </w:pPr>
          </w:p>
          <w:p w14:paraId="0BBDA2C7" w14:textId="22F468F9" w:rsidR="00FA77D0" w:rsidRDefault="00FA77D0" w:rsidP="00FA77D0">
            <w:pPr>
              <w:pStyle w:val="Title"/>
              <w:jc w:val="left"/>
              <w:rPr>
                <w:rFonts w:ascii="Arial" w:hAnsi="Arial" w:cs="Arial"/>
                <w:b w:val="0"/>
                <w:sz w:val="24"/>
              </w:rPr>
            </w:pPr>
            <w:r>
              <w:rPr>
                <w:rFonts w:ascii="Arial" w:hAnsi="Arial" w:cs="Arial"/>
                <w:b w:val="0"/>
                <w:sz w:val="24"/>
              </w:rPr>
              <w:t>KB manages engagement across all three areas. The new local engagement plan will be released in March. This will include a Brighton wide policy on engaging with TTTB for example – making this business as usual. As well as ensuring that every department has access to equipment such as burglar</w:t>
            </w:r>
            <w:r w:rsidR="00E57565">
              <w:rPr>
                <w:rFonts w:ascii="Arial" w:hAnsi="Arial" w:cs="Arial"/>
                <w:b w:val="0"/>
                <w:sz w:val="24"/>
              </w:rPr>
              <w:t xml:space="preserve"> alarms, Carelink style systems which link</w:t>
            </w:r>
            <w:r>
              <w:rPr>
                <w:rFonts w:ascii="Arial" w:hAnsi="Arial" w:cs="Arial"/>
                <w:b w:val="0"/>
                <w:sz w:val="24"/>
              </w:rPr>
              <w:t xml:space="preserve"> to a named contact.</w:t>
            </w:r>
          </w:p>
          <w:p w14:paraId="3A8AA844" w14:textId="77777777" w:rsidR="00FA77D0" w:rsidRDefault="00FA77D0" w:rsidP="00FA77D0">
            <w:pPr>
              <w:pStyle w:val="Title"/>
              <w:jc w:val="left"/>
              <w:rPr>
                <w:rFonts w:ascii="Arial" w:hAnsi="Arial" w:cs="Arial"/>
                <w:b w:val="0"/>
                <w:sz w:val="24"/>
              </w:rPr>
            </w:pPr>
          </w:p>
          <w:p w14:paraId="66DE8346" w14:textId="77777777" w:rsidR="00E57565" w:rsidRDefault="00FA77D0" w:rsidP="00C777E2">
            <w:pPr>
              <w:pStyle w:val="Title"/>
              <w:jc w:val="left"/>
              <w:rPr>
                <w:rFonts w:ascii="Arial" w:hAnsi="Arial" w:cs="Arial"/>
                <w:b w:val="0"/>
                <w:sz w:val="24"/>
              </w:rPr>
            </w:pPr>
            <w:r w:rsidRPr="00FA77D0">
              <w:rPr>
                <w:rFonts w:ascii="Arial" w:hAnsi="Arial" w:cs="Arial"/>
                <w:b w:val="0"/>
                <w:sz w:val="24"/>
              </w:rPr>
              <w:t xml:space="preserve">The </w:t>
            </w:r>
            <w:r>
              <w:rPr>
                <w:rFonts w:ascii="Arial" w:hAnsi="Arial" w:cs="Arial"/>
                <w:b w:val="0"/>
                <w:sz w:val="24"/>
              </w:rPr>
              <w:t>Police Property Act F</w:t>
            </w:r>
            <w:r w:rsidR="00E025A1" w:rsidRPr="00FA77D0">
              <w:rPr>
                <w:rFonts w:ascii="Arial" w:hAnsi="Arial" w:cs="Arial"/>
                <w:b w:val="0"/>
                <w:sz w:val="24"/>
              </w:rPr>
              <w:t>und</w:t>
            </w:r>
            <w:r>
              <w:rPr>
                <w:rFonts w:ascii="Arial" w:hAnsi="Arial" w:cs="Arial"/>
                <w:b w:val="0"/>
                <w:sz w:val="24"/>
              </w:rPr>
              <w:t xml:space="preserve"> (PPAF</w:t>
            </w:r>
            <w:r w:rsidR="00E57565">
              <w:rPr>
                <w:rFonts w:ascii="Arial" w:hAnsi="Arial" w:cs="Arial"/>
                <w:b w:val="0"/>
                <w:sz w:val="24"/>
              </w:rPr>
              <w:t xml:space="preserve">) of £500 is still available for charities and community groups to access – applications are one-off over a four year period. </w:t>
            </w:r>
          </w:p>
          <w:p w14:paraId="3460024A" w14:textId="77777777" w:rsidR="00E57565" w:rsidRDefault="00E57565" w:rsidP="00C777E2">
            <w:pPr>
              <w:pStyle w:val="Title"/>
              <w:jc w:val="left"/>
              <w:rPr>
                <w:rFonts w:ascii="Arial" w:hAnsi="Arial" w:cs="Arial"/>
                <w:b w:val="0"/>
                <w:sz w:val="24"/>
              </w:rPr>
            </w:pPr>
          </w:p>
          <w:p w14:paraId="624491FF" w14:textId="130DC0CD" w:rsidR="00E57565" w:rsidRDefault="00E57565" w:rsidP="00C777E2">
            <w:pPr>
              <w:pStyle w:val="Title"/>
              <w:jc w:val="left"/>
              <w:rPr>
                <w:rFonts w:ascii="Arial" w:hAnsi="Arial" w:cs="Arial"/>
                <w:b w:val="0"/>
                <w:sz w:val="24"/>
              </w:rPr>
            </w:pPr>
            <w:r>
              <w:rPr>
                <w:rFonts w:ascii="Arial" w:hAnsi="Arial" w:cs="Arial"/>
                <w:b w:val="0"/>
                <w:sz w:val="24"/>
              </w:rPr>
              <w:t>Police are trialling</w:t>
            </w:r>
            <w:r w:rsidR="00CA257B">
              <w:rPr>
                <w:rFonts w:ascii="Arial" w:hAnsi="Arial" w:cs="Arial"/>
                <w:b w:val="0"/>
                <w:sz w:val="24"/>
              </w:rPr>
              <w:t xml:space="preserve"> a new preventative tool which</w:t>
            </w:r>
            <w:r>
              <w:rPr>
                <w:rFonts w:ascii="Arial" w:hAnsi="Arial" w:cs="Arial"/>
                <w:b w:val="0"/>
                <w:sz w:val="24"/>
              </w:rPr>
              <w:t xml:space="preserve"> allows the person to see on their phone who is at the door when the doorbell rings, which will be helpful in </w:t>
            </w:r>
            <w:r w:rsidR="00684C89">
              <w:rPr>
                <w:rFonts w:ascii="Arial" w:hAnsi="Arial" w:cs="Arial"/>
                <w:b w:val="0"/>
                <w:sz w:val="24"/>
              </w:rPr>
              <w:t>falls preven</w:t>
            </w:r>
            <w:r w:rsidR="00CA257B">
              <w:rPr>
                <w:rFonts w:ascii="Arial" w:hAnsi="Arial" w:cs="Arial"/>
                <w:b w:val="0"/>
                <w:sz w:val="24"/>
              </w:rPr>
              <w:t xml:space="preserve">tion as well as being a tool to prevent crime. </w:t>
            </w:r>
            <w:r>
              <w:rPr>
                <w:rFonts w:ascii="Arial" w:hAnsi="Arial" w:cs="Arial"/>
                <w:b w:val="0"/>
                <w:sz w:val="24"/>
              </w:rPr>
              <w:t xml:space="preserve"> They have also been granted £3,000 of new engagement equipment to use during </w:t>
            </w:r>
            <w:r w:rsidR="00CA257B">
              <w:rPr>
                <w:rFonts w:ascii="Arial" w:hAnsi="Arial" w:cs="Arial"/>
                <w:b w:val="0"/>
                <w:sz w:val="24"/>
              </w:rPr>
              <w:t xml:space="preserve">events, major crime scenes, etc. This will be used at this years </w:t>
            </w:r>
            <w:r>
              <w:rPr>
                <w:rFonts w:ascii="Arial" w:hAnsi="Arial" w:cs="Arial"/>
                <w:b w:val="0"/>
                <w:sz w:val="24"/>
              </w:rPr>
              <w:t>Pride to promote safety messages. During times when the system is not being used by the Police it could be made available for partners’ to get key messages out to the com</w:t>
            </w:r>
            <w:bookmarkStart w:id="0" w:name="_GoBack"/>
            <w:bookmarkEnd w:id="0"/>
            <w:r>
              <w:rPr>
                <w:rFonts w:ascii="Arial" w:hAnsi="Arial" w:cs="Arial"/>
                <w:b w:val="0"/>
                <w:sz w:val="24"/>
              </w:rPr>
              <w:t>munity.</w:t>
            </w:r>
          </w:p>
          <w:p w14:paraId="71AA4F0B" w14:textId="77777777" w:rsidR="00E57565" w:rsidRDefault="00E57565" w:rsidP="00C777E2">
            <w:pPr>
              <w:pStyle w:val="Title"/>
              <w:jc w:val="left"/>
              <w:rPr>
                <w:rFonts w:ascii="Arial" w:hAnsi="Arial" w:cs="Arial"/>
                <w:b w:val="0"/>
                <w:sz w:val="24"/>
              </w:rPr>
            </w:pPr>
          </w:p>
          <w:p w14:paraId="22B975E9" w14:textId="77777777" w:rsidR="00E025A1" w:rsidRDefault="00E025A1" w:rsidP="00C777E2">
            <w:pPr>
              <w:pStyle w:val="Title"/>
              <w:jc w:val="left"/>
              <w:rPr>
                <w:rFonts w:ascii="Arial" w:hAnsi="Arial" w:cs="Arial"/>
                <w:b w:val="0"/>
                <w:sz w:val="24"/>
              </w:rPr>
            </w:pPr>
          </w:p>
          <w:p w14:paraId="5F57695F" w14:textId="08273DA5" w:rsidR="00E025A1" w:rsidRDefault="00E025A1" w:rsidP="00C777E2">
            <w:pPr>
              <w:pStyle w:val="Title"/>
              <w:jc w:val="left"/>
              <w:rPr>
                <w:rFonts w:ascii="Arial" w:hAnsi="Arial" w:cs="Arial"/>
                <w:sz w:val="24"/>
              </w:rPr>
            </w:pPr>
            <w:r w:rsidRPr="009E78C1">
              <w:rPr>
                <w:rFonts w:ascii="Arial" w:hAnsi="Arial" w:cs="Arial"/>
                <w:sz w:val="24"/>
              </w:rPr>
              <w:lastRenderedPageBreak/>
              <w:t xml:space="preserve">PW </w:t>
            </w:r>
            <w:r w:rsidR="009C0712" w:rsidRPr="009E78C1">
              <w:rPr>
                <w:rFonts w:ascii="Arial" w:hAnsi="Arial" w:cs="Arial"/>
                <w:sz w:val="24"/>
              </w:rPr>
              <w:t>- E.Sussex</w:t>
            </w:r>
            <w:r w:rsidR="009B561E" w:rsidRPr="009E78C1">
              <w:rPr>
                <w:rFonts w:ascii="Arial" w:hAnsi="Arial" w:cs="Arial"/>
                <w:sz w:val="24"/>
              </w:rPr>
              <w:t xml:space="preserve"> Local Pharmaceutical Committee</w:t>
            </w:r>
            <w:r w:rsidR="00382980">
              <w:rPr>
                <w:rFonts w:ascii="Arial" w:hAnsi="Arial" w:cs="Arial"/>
                <w:sz w:val="24"/>
              </w:rPr>
              <w:t xml:space="preserve"> (LPC)</w:t>
            </w:r>
          </w:p>
          <w:p w14:paraId="69116927" w14:textId="658E0C06" w:rsidR="00382980" w:rsidRDefault="00382980" w:rsidP="00382980">
            <w:pPr>
              <w:pStyle w:val="Title"/>
              <w:jc w:val="left"/>
              <w:rPr>
                <w:rFonts w:ascii="Arial" w:hAnsi="Arial" w:cs="Arial"/>
                <w:b w:val="0"/>
                <w:sz w:val="24"/>
              </w:rPr>
            </w:pPr>
            <w:r>
              <w:rPr>
                <w:rFonts w:ascii="Arial" w:hAnsi="Arial" w:cs="Arial"/>
                <w:b w:val="0"/>
                <w:sz w:val="24"/>
              </w:rPr>
              <w:t xml:space="preserve">PW has included information about My Life and </w:t>
            </w:r>
            <w:proofErr w:type="gramStart"/>
            <w:r>
              <w:rPr>
                <w:rFonts w:ascii="Arial" w:hAnsi="Arial" w:cs="Arial"/>
                <w:b w:val="0"/>
                <w:sz w:val="24"/>
              </w:rPr>
              <w:t>It’s</w:t>
            </w:r>
            <w:proofErr w:type="gramEnd"/>
            <w:r>
              <w:rPr>
                <w:rFonts w:ascii="Arial" w:hAnsi="Arial" w:cs="Arial"/>
                <w:b w:val="0"/>
                <w:sz w:val="24"/>
              </w:rPr>
              <w:t xml:space="preserve"> Local Actually i</w:t>
            </w:r>
            <w:r w:rsidR="00CA257B">
              <w:rPr>
                <w:rFonts w:ascii="Arial" w:hAnsi="Arial" w:cs="Arial"/>
                <w:b w:val="0"/>
                <w:sz w:val="24"/>
              </w:rPr>
              <w:t>n the LPC’s newsletter that goe</w:t>
            </w:r>
            <w:r>
              <w:rPr>
                <w:rFonts w:ascii="Arial" w:hAnsi="Arial" w:cs="Arial"/>
                <w:b w:val="0"/>
                <w:sz w:val="24"/>
              </w:rPr>
              <w:t>s out to all the community pharmacists they support.</w:t>
            </w:r>
            <w:r w:rsidR="009C0712">
              <w:rPr>
                <w:rFonts w:ascii="Arial" w:hAnsi="Arial" w:cs="Arial"/>
                <w:b w:val="0"/>
                <w:sz w:val="24"/>
              </w:rPr>
              <w:t xml:space="preserve"> </w:t>
            </w:r>
          </w:p>
          <w:p w14:paraId="64ECEAE1" w14:textId="77777777" w:rsidR="00382980" w:rsidRDefault="009C0712" w:rsidP="00382980">
            <w:pPr>
              <w:pStyle w:val="Title"/>
              <w:jc w:val="left"/>
              <w:rPr>
                <w:rFonts w:ascii="Arial" w:hAnsi="Arial" w:cs="Arial"/>
                <w:b w:val="0"/>
                <w:sz w:val="24"/>
              </w:rPr>
            </w:pPr>
            <w:r>
              <w:rPr>
                <w:rFonts w:ascii="Arial" w:hAnsi="Arial" w:cs="Arial"/>
                <w:b w:val="0"/>
                <w:sz w:val="24"/>
              </w:rPr>
              <w:br/>
              <w:t>There will be c</w:t>
            </w:r>
            <w:r w:rsidR="009B561E">
              <w:rPr>
                <w:rFonts w:ascii="Arial" w:hAnsi="Arial" w:cs="Arial"/>
                <w:b w:val="0"/>
                <w:sz w:val="24"/>
              </w:rPr>
              <w:t xml:space="preserve">hanges to </w:t>
            </w:r>
            <w:r w:rsidR="00382980">
              <w:rPr>
                <w:rFonts w:ascii="Arial" w:hAnsi="Arial" w:cs="Arial"/>
                <w:b w:val="0"/>
                <w:sz w:val="24"/>
              </w:rPr>
              <w:t xml:space="preserve">the </w:t>
            </w:r>
            <w:r w:rsidR="009B561E">
              <w:rPr>
                <w:rFonts w:ascii="Arial" w:hAnsi="Arial" w:cs="Arial"/>
                <w:b w:val="0"/>
                <w:sz w:val="24"/>
              </w:rPr>
              <w:t>pharmacy contract</w:t>
            </w:r>
            <w:r w:rsidR="00382980">
              <w:rPr>
                <w:rFonts w:ascii="Arial" w:hAnsi="Arial" w:cs="Arial"/>
                <w:b w:val="0"/>
                <w:sz w:val="24"/>
              </w:rPr>
              <w:t xml:space="preserve">, involving a </w:t>
            </w:r>
            <w:r w:rsidR="00B533BF">
              <w:rPr>
                <w:rFonts w:ascii="Arial" w:hAnsi="Arial" w:cs="Arial"/>
                <w:b w:val="0"/>
                <w:sz w:val="24"/>
              </w:rPr>
              <w:t>r</w:t>
            </w:r>
            <w:r w:rsidR="009B561E">
              <w:rPr>
                <w:rFonts w:ascii="Arial" w:hAnsi="Arial" w:cs="Arial"/>
                <w:b w:val="0"/>
                <w:sz w:val="24"/>
              </w:rPr>
              <w:t>equirement for phar</w:t>
            </w:r>
            <w:r w:rsidR="00B533BF">
              <w:rPr>
                <w:rFonts w:ascii="Arial" w:hAnsi="Arial" w:cs="Arial"/>
                <w:b w:val="0"/>
                <w:sz w:val="24"/>
              </w:rPr>
              <w:t>ma</w:t>
            </w:r>
            <w:r w:rsidR="009B561E">
              <w:rPr>
                <w:rFonts w:ascii="Arial" w:hAnsi="Arial" w:cs="Arial"/>
                <w:b w:val="0"/>
                <w:sz w:val="24"/>
              </w:rPr>
              <w:t>cies to be He</w:t>
            </w:r>
            <w:r w:rsidR="00B533BF">
              <w:rPr>
                <w:rFonts w:ascii="Arial" w:hAnsi="Arial" w:cs="Arial"/>
                <w:b w:val="0"/>
                <w:sz w:val="24"/>
              </w:rPr>
              <w:t>a</w:t>
            </w:r>
            <w:r w:rsidR="009B561E">
              <w:rPr>
                <w:rFonts w:ascii="Arial" w:hAnsi="Arial" w:cs="Arial"/>
                <w:b w:val="0"/>
                <w:sz w:val="24"/>
              </w:rPr>
              <w:t xml:space="preserve">lthy Living </w:t>
            </w:r>
            <w:r w:rsidR="00382980">
              <w:rPr>
                <w:rFonts w:ascii="Arial" w:hAnsi="Arial" w:cs="Arial"/>
                <w:b w:val="0"/>
                <w:sz w:val="24"/>
              </w:rPr>
              <w:t xml:space="preserve">Pharmacies, using </w:t>
            </w:r>
            <w:r w:rsidR="009B561E">
              <w:rPr>
                <w:rFonts w:ascii="Arial" w:hAnsi="Arial" w:cs="Arial"/>
                <w:b w:val="0"/>
                <w:sz w:val="24"/>
              </w:rPr>
              <w:t>MECC</w:t>
            </w:r>
            <w:r w:rsidR="00974296">
              <w:rPr>
                <w:rFonts w:ascii="Arial" w:hAnsi="Arial" w:cs="Arial"/>
                <w:b w:val="0"/>
                <w:sz w:val="24"/>
              </w:rPr>
              <w:t xml:space="preserve"> training</w:t>
            </w:r>
            <w:r>
              <w:rPr>
                <w:rFonts w:ascii="Arial" w:hAnsi="Arial" w:cs="Arial"/>
                <w:b w:val="0"/>
                <w:sz w:val="24"/>
              </w:rPr>
              <w:t>. Pharmacies will switch</w:t>
            </w:r>
            <w:r w:rsidR="00B533BF">
              <w:rPr>
                <w:rFonts w:ascii="Arial" w:hAnsi="Arial" w:cs="Arial"/>
                <w:b w:val="0"/>
                <w:sz w:val="24"/>
              </w:rPr>
              <w:t xml:space="preserve"> </w:t>
            </w:r>
            <w:r w:rsidR="00974296">
              <w:rPr>
                <w:rFonts w:ascii="Arial" w:hAnsi="Arial" w:cs="Arial"/>
                <w:b w:val="0"/>
                <w:sz w:val="24"/>
              </w:rPr>
              <w:t>in April</w:t>
            </w:r>
            <w:r>
              <w:rPr>
                <w:rFonts w:ascii="Arial" w:hAnsi="Arial" w:cs="Arial"/>
                <w:b w:val="0"/>
                <w:sz w:val="24"/>
              </w:rPr>
              <w:t xml:space="preserve"> or </w:t>
            </w:r>
            <w:r w:rsidR="00B533BF">
              <w:rPr>
                <w:rFonts w:ascii="Arial" w:hAnsi="Arial" w:cs="Arial"/>
                <w:b w:val="0"/>
                <w:sz w:val="24"/>
              </w:rPr>
              <w:t>November</w:t>
            </w:r>
            <w:r w:rsidR="00974296">
              <w:rPr>
                <w:rFonts w:ascii="Arial" w:hAnsi="Arial" w:cs="Arial"/>
                <w:b w:val="0"/>
                <w:sz w:val="24"/>
              </w:rPr>
              <w:t xml:space="preserve"> (m</w:t>
            </w:r>
            <w:r>
              <w:rPr>
                <w:rFonts w:ascii="Arial" w:hAnsi="Arial" w:cs="Arial"/>
                <w:b w:val="0"/>
                <w:sz w:val="24"/>
              </w:rPr>
              <w:t>ost in November)</w:t>
            </w:r>
            <w:r w:rsidR="00B533BF">
              <w:rPr>
                <w:rFonts w:ascii="Arial" w:hAnsi="Arial" w:cs="Arial"/>
                <w:b w:val="0"/>
                <w:sz w:val="24"/>
              </w:rPr>
              <w:t xml:space="preserve"> and once settled there is s</w:t>
            </w:r>
            <w:r w:rsidR="009B561E">
              <w:rPr>
                <w:rFonts w:ascii="Arial" w:hAnsi="Arial" w:cs="Arial"/>
                <w:b w:val="0"/>
                <w:sz w:val="24"/>
              </w:rPr>
              <w:t>co</w:t>
            </w:r>
            <w:r>
              <w:rPr>
                <w:rFonts w:ascii="Arial" w:hAnsi="Arial" w:cs="Arial"/>
                <w:b w:val="0"/>
                <w:sz w:val="24"/>
              </w:rPr>
              <w:t xml:space="preserve">pe for engagement and outreach opportunities. </w:t>
            </w:r>
            <w:r w:rsidR="009B561E">
              <w:rPr>
                <w:rFonts w:ascii="Arial" w:hAnsi="Arial" w:cs="Arial"/>
                <w:b w:val="0"/>
                <w:sz w:val="24"/>
              </w:rPr>
              <w:t>80% of pharmaci</w:t>
            </w:r>
            <w:r w:rsidR="00B533BF">
              <w:rPr>
                <w:rFonts w:ascii="Arial" w:hAnsi="Arial" w:cs="Arial"/>
                <w:b w:val="0"/>
                <w:sz w:val="24"/>
              </w:rPr>
              <w:t>e</w:t>
            </w:r>
            <w:r>
              <w:rPr>
                <w:rFonts w:ascii="Arial" w:hAnsi="Arial" w:cs="Arial"/>
                <w:b w:val="0"/>
                <w:sz w:val="24"/>
              </w:rPr>
              <w:t xml:space="preserve">s </w:t>
            </w:r>
            <w:r w:rsidR="00382980">
              <w:rPr>
                <w:rFonts w:ascii="Arial" w:hAnsi="Arial" w:cs="Arial"/>
                <w:b w:val="0"/>
                <w:sz w:val="24"/>
              </w:rPr>
              <w:t>are already part of the Dementia Friends scheme.</w:t>
            </w:r>
          </w:p>
          <w:p w14:paraId="5B4532B7" w14:textId="77777777" w:rsidR="00382980" w:rsidRDefault="009C0712" w:rsidP="00382980">
            <w:pPr>
              <w:pStyle w:val="Title"/>
              <w:jc w:val="left"/>
              <w:rPr>
                <w:rFonts w:ascii="Arial" w:hAnsi="Arial" w:cs="Arial"/>
                <w:b w:val="0"/>
                <w:sz w:val="24"/>
              </w:rPr>
            </w:pPr>
            <w:r>
              <w:rPr>
                <w:rFonts w:ascii="Arial" w:hAnsi="Arial" w:cs="Arial"/>
                <w:b w:val="0"/>
                <w:sz w:val="24"/>
              </w:rPr>
              <w:t xml:space="preserve"> </w:t>
            </w:r>
            <w:r>
              <w:rPr>
                <w:rFonts w:ascii="Arial" w:hAnsi="Arial" w:cs="Arial"/>
                <w:b w:val="0"/>
                <w:sz w:val="24"/>
              </w:rPr>
              <w:br/>
            </w:r>
            <w:r w:rsidR="00382980">
              <w:rPr>
                <w:rFonts w:ascii="Arial" w:hAnsi="Arial" w:cs="Arial"/>
                <w:b w:val="0"/>
                <w:sz w:val="24"/>
              </w:rPr>
              <w:t>There is</w:t>
            </w:r>
            <w:r>
              <w:rPr>
                <w:rFonts w:ascii="Arial" w:hAnsi="Arial" w:cs="Arial"/>
                <w:b w:val="0"/>
                <w:sz w:val="24"/>
              </w:rPr>
              <w:t xml:space="preserve"> a </w:t>
            </w:r>
            <w:r w:rsidR="00382980">
              <w:rPr>
                <w:rFonts w:ascii="Arial" w:hAnsi="Arial" w:cs="Arial"/>
                <w:b w:val="0"/>
                <w:sz w:val="24"/>
              </w:rPr>
              <w:t xml:space="preserve">new </w:t>
            </w:r>
            <w:r>
              <w:rPr>
                <w:rFonts w:ascii="Arial" w:hAnsi="Arial" w:cs="Arial"/>
                <w:b w:val="0"/>
                <w:sz w:val="24"/>
              </w:rPr>
              <w:t>s</w:t>
            </w:r>
            <w:r w:rsidR="009B561E">
              <w:rPr>
                <w:rFonts w:ascii="Arial" w:hAnsi="Arial" w:cs="Arial"/>
                <w:b w:val="0"/>
                <w:sz w:val="24"/>
              </w:rPr>
              <w:t xml:space="preserve">takeholder group </w:t>
            </w:r>
            <w:r w:rsidR="00382980">
              <w:rPr>
                <w:rFonts w:ascii="Arial" w:hAnsi="Arial" w:cs="Arial"/>
                <w:b w:val="0"/>
                <w:sz w:val="24"/>
              </w:rPr>
              <w:t xml:space="preserve">involving </w:t>
            </w:r>
            <w:r>
              <w:rPr>
                <w:rFonts w:ascii="Arial" w:hAnsi="Arial" w:cs="Arial"/>
                <w:b w:val="0"/>
                <w:sz w:val="24"/>
              </w:rPr>
              <w:t>Sussex Uni</w:t>
            </w:r>
            <w:r w:rsidR="00382980">
              <w:rPr>
                <w:rFonts w:ascii="Arial" w:hAnsi="Arial" w:cs="Arial"/>
                <w:b w:val="0"/>
                <w:sz w:val="24"/>
              </w:rPr>
              <w:t>versity’s School of Pharmacy. Their most</w:t>
            </w:r>
            <w:r>
              <w:rPr>
                <w:rFonts w:ascii="Arial" w:hAnsi="Arial" w:cs="Arial"/>
                <w:b w:val="0"/>
                <w:sz w:val="24"/>
              </w:rPr>
              <w:t xml:space="preserve"> recent</w:t>
            </w:r>
            <w:r w:rsidR="009B561E">
              <w:rPr>
                <w:rFonts w:ascii="Arial" w:hAnsi="Arial" w:cs="Arial"/>
                <w:b w:val="0"/>
                <w:sz w:val="24"/>
              </w:rPr>
              <w:t xml:space="preserve"> admission of 50 </w:t>
            </w:r>
            <w:r w:rsidR="00382980">
              <w:rPr>
                <w:rFonts w:ascii="Arial" w:hAnsi="Arial" w:cs="Arial"/>
                <w:b w:val="0"/>
                <w:sz w:val="24"/>
              </w:rPr>
              <w:t xml:space="preserve">new </w:t>
            </w:r>
            <w:r w:rsidR="009B561E">
              <w:rPr>
                <w:rFonts w:ascii="Arial" w:hAnsi="Arial" w:cs="Arial"/>
                <w:b w:val="0"/>
                <w:sz w:val="24"/>
              </w:rPr>
              <w:t>students</w:t>
            </w:r>
            <w:r w:rsidR="00382980">
              <w:rPr>
                <w:rFonts w:ascii="Arial" w:hAnsi="Arial" w:cs="Arial"/>
                <w:b w:val="0"/>
                <w:sz w:val="24"/>
              </w:rPr>
              <w:t xml:space="preserve"> will be undertaking a Cultural Competency Scheme, which involves students doing 3 days community service. The current organisations involved are St John’s Ambulance and Chailey. They are keen to engage with other providers in the community.</w:t>
            </w:r>
          </w:p>
          <w:p w14:paraId="157031E7" w14:textId="77777777" w:rsidR="00CA257B" w:rsidRDefault="009B561E" w:rsidP="00382980">
            <w:pPr>
              <w:pStyle w:val="Title"/>
              <w:jc w:val="left"/>
              <w:rPr>
                <w:rFonts w:ascii="Arial" w:hAnsi="Arial" w:cs="Arial"/>
                <w:sz w:val="24"/>
              </w:rPr>
            </w:pPr>
            <w:r>
              <w:rPr>
                <w:rFonts w:ascii="Arial" w:hAnsi="Arial" w:cs="Arial"/>
                <w:b w:val="0"/>
                <w:sz w:val="24"/>
              </w:rPr>
              <w:br/>
            </w:r>
            <w:r>
              <w:rPr>
                <w:rFonts w:ascii="Arial" w:hAnsi="Arial" w:cs="Arial"/>
                <w:sz w:val="24"/>
              </w:rPr>
              <w:t xml:space="preserve">Action: </w:t>
            </w:r>
            <w:r w:rsidRPr="00382980">
              <w:rPr>
                <w:rFonts w:ascii="Arial" w:hAnsi="Arial" w:cs="Arial"/>
                <w:sz w:val="24"/>
              </w:rPr>
              <w:t xml:space="preserve">PW to put CWC in touch with Sussex </w:t>
            </w:r>
            <w:r w:rsidR="00382980" w:rsidRPr="00382980">
              <w:rPr>
                <w:rFonts w:ascii="Arial" w:hAnsi="Arial" w:cs="Arial"/>
                <w:sz w:val="24"/>
              </w:rPr>
              <w:t>University</w:t>
            </w:r>
            <w:r>
              <w:rPr>
                <w:rFonts w:ascii="Arial" w:hAnsi="Arial" w:cs="Arial"/>
                <w:b w:val="0"/>
                <w:sz w:val="24"/>
              </w:rPr>
              <w:br/>
            </w:r>
          </w:p>
          <w:p w14:paraId="0A91D784" w14:textId="0C3717BB" w:rsidR="00382980" w:rsidRDefault="009B561E" w:rsidP="00382980">
            <w:pPr>
              <w:pStyle w:val="Title"/>
              <w:jc w:val="left"/>
              <w:rPr>
                <w:rFonts w:ascii="Arial" w:hAnsi="Arial" w:cs="Arial"/>
                <w:b w:val="0"/>
                <w:sz w:val="24"/>
              </w:rPr>
            </w:pPr>
            <w:r w:rsidRPr="00B533BF">
              <w:rPr>
                <w:rFonts w:ascii="Arial" w:hAnsi="Arial" w:cs="Arial"/>
                <w:sz w:val="24"/>
              </w:rPr>
              <w:t>PH</w:t>
            </w:r>
            <w:r>
              <w:rPr>
                <w:rFonts w:ascii="Arial" w:hAnsi="Arial" w:cs="Arial"/>
                <w:b w:val="0"/>
                <w:sz w:val="24"/>
              </w:rPr>
              <w:t xml:space="preserve"> – Brighton Uni</w:t>
            </w:r>
            <w:r w:rsidR="00382980">
              <w:rPr>
                <w:rFonts w:ascii="Arial" w:hAnsi="Arial" w:cs="Arial"/>
                <w:b w:val="0"/>
                <w:sz w:val="24"/>
              </w:rPr>
              <w:t>versity have a long history of engagement with local community providers, involving formal placements, so there will be a track record of learning and experience there.</w:t>
            </w:r>
          </w:p>
          <w:p w14:paraId="3D498282" w14:textId="77777777" w:rsidR="00382980" w:rsidRDefault="00382980" w:rsidP="00382980">
            <w:pPr>
              <w:pStyle w:val="Title"/>
              <w:jc w:val="left"/>
              <w:rPr>
                <w:rFonts w:ascii="Arial" w:hAnsi="Arial" w:cs="Arial"/>
                <w:b w:val="0"/>
                <w:sz w:val="24"/>
              </w:rPr>
            </w:pPr>
          </w:p>
          <w:p w14:paraId="2A013BC6" w14:textId="5E9E530D" w:rsidR="00382980" w:rsidRPr="00382980" w:rsidRDefault="00382980" w:rsidP="00382980">
            <w:pPr>
              <w:pStyle w:val="Title"/>
              <w:jc w:val="left"/>
              <w:rPr>
                <w:rFonts w:ascii="Arial" w:hAnsi="Arial" w:cs="Arial"/>
                <w:sz w:val="24"/>
              </w:rPr>
            </w:pPr>
            <w:r w:rsidRPr="00382980">
              <w:rPr>
                <w:rFonts w:ascii="Arial" w:hAnsi="Arial" w:cs="Arial"/>
                <w:sz w:val="24"/>
              </w:rPr>
              <w:t>Action: PH to put PW in touch with contacts at Brighton University to forge closer links on this initiative.</w:t>
            </w:r>
          </w:p>
          <w:p w14:paraId="0D95B028" w14:textId="7AE4F9A1" w:rsidR="009B561E" w:rsidRPr="009B561E" w:rsidRDefault="009B561E" w:rsidP="00382980">
            <w:pPr>
              <w:pStyle w:val="Title"/>
              <w:jc w:val="left"/>
              <w:rPr>
                <w:rFonts w:ascii="Arial" w:hAnsi="Arial" w:cs="Arial"/>
                <w:b w:val="0"/>
                <w:sz w:val="24"/>
              </w:rPr>
            </w:pPr>
          </w:p>
        </w:tc>
        <w:tc>
          <w:tcPr>
            <w:tcW w:w="1121" w:type="dxa"/>
            <w:shd w:val="clear" w:color="auto" w:fill="auto"/>
          </w:tcPr>
          <w:p w14:paraId="2136741B" w14:textId="77777777" w:rsidR="00D71104" w:rsidRDefault="00D71104" w:rsidP="0091619D">
            <w:pPr>
              <w:rPr>
                <w:rFonts w:cs="Arial"/>
                <w:b/>
                <w:sz w:val="24"/>
                <w:szCs w:val="24"/>
              </w:rPr>
            </w:pPr>
          </w:p>
          <w:p w14:paraId="4110E41C" w14:textId="77777777" w:rsidR="0037716E" w:rsidRDefault="0037716E" w:rsidP="0091619D">
            <w:pPr>
              <w:rPr>
                <w:rFonts w:cs="Arial"/>
                <w:b/>
                <w:sz w:val="24"/>
                <w:szCs w:val="24"/>
              </w:rPr>
            </w:pPr>
          </w:p>
          <w:p w14:paraId="400BD7C5" w14:textId="77777777" w:rsidR="0037716E" w:rsidRDefault="0037716E" w:rsidP="0091619D">
            <w:pPr>
              <w:rPr>
                <w:rFonts w:cs="Arial"/>
                <w:b/>
                <w:sz w:val="24"/>
                <w:szCs w:val="24"/>
              </w:rPr>
            </w:pPr>
          </w:p>
          <w:p w14:paraId="12CB1FF6" w14:textId="77777777" w:rsidR="0037716E" w:rsidRDefault="0037716E" w:rsidP="0091619D">
            <w:pPr>
              <w:rPr>
                <w:rFonts w:cs="Arial"/>
                <w:b/>
                <w:sz w:val="24"/>
                <w:szCs w:val="24"/>
              </w:rPr>
            </w:pPr>
            <w:r>
              <w:rPr>
                <w:rFonts w:cs="Arial"/>
                <w:b/>
                <w:sz w:val="24"/>
                <w:szCs w:val="24"/>
              </w:rPr>
              <w:t>JL</w:t>
            </w:r>
          </w:p>
          <w:p w14:paraId="1595E5E7" w14:textId="77777777" w:rsidR="0037716E" w:rsidRDefault="0037716E" w:rsidP="0091619D">
            <w:pPr>
              <w:rPr>
                <w:rFonts w:cs="Arial"/>
                <w:b/>
                <w:sz w:val="24"/>
                <w:szCs w:val="24"/>
              </w:rPr>
            </w:pPr>
          </w:p>
          <w:p w14:paraId="32A197F9" w14:textId="77777777" w:rsidR="0037716E" w:rsidRDefault="0037716E" w:rsidP="0091619D">
            <w:pPr>
              <w:rPr>
                <w:rFonts w:cs="Arial"/>
                <w:b/>
                <w:sz w:val="24"/>
                <w:szCs w:val="24"/>
              </w:rPr>
            </w:pPr>
          </w:p>
          <w:p w14:paraId="7C50091D" w14:textId="77777777" w:rsidR="0037716E" w:rsidRDefault="0037716E" w:rsidP="0091619D">
            <w:pPr>
              <w:rPr>
                <w:rFonts w:cs="Arial"/>
                <w:b/>
                <w:sz w:val="24"/>
                <w:szCs w:val="24"/>
              </w:rPr>
            </w:pPr>
          </w:p>
          <w:p w14:paraId="257A9FB0" w14:textId="77777777" w:rsidR="0037716E" w:rsidRDefault="0037716E" w:rsidP="0091619D">
            <w:pPr>
              <w:rPr>
                <w:rFonts w:cs="Arial"/>
                <w:b/>
                <w:sz w:val="24"/>
                <w:szCs w:val="24"/>
              </w:rPr>
            </w:pPr>
          </w:p>
          <w:p w14:paraId="6C4CEA0B" w14:textId="77777777" w:rsidR="0037716E" w:rsidRDefault="0037716E" w:rsidP="0091619D">
            <w:pPr>
              <w:rPr>
                <w:rFonts w:cs="Arial"/>
                <w:b/>
                <w:sz w:val="24"/>
                <w:szCs w:val="24"/>
              </w:rPr>
            </w:pPr>
          </w:p>
          <w:p w14:paraId="5DBB904B" w14:textId="77777777" w:rsidR="0037716E" w:rsidRDefault="0037716E" w:rsidP="0091619D">
            <w:pPr>
              <w:rPr>
                <w:rFonts w:cs="Arial"/>
                <w:b/>
                <w:sz w:val="24"/>
                <w:szCs w:val="24"/>
              </w:rPr>
            </w:pPr>
          </w:p>
          <w:p w14:paraId="7F9B8773" w14:textId="77777777" w:rsidR="0037716E" w:rsidRDefault="0037716E" w:rsidP="0091619D">
            <w:pPr>
              <w:rPr>
                <w:rFonts w:cs="Arial"/>
                <w:b/>
                <w:sz w:val="24"/>
                <w:szCs w:val="24"/>
              </w:rPr>
            </w:pPr>
          </w:p>
          <w:p w14:paraId="0CA850CC" w14:textId="77777777" w:rsidR="0037716E" w:rsidRDefault="0037716E" w:rsidP="0091619D">
            <w:pPr>
              <w:rPr>
                <w:rFonts w:cs="Arial"/>
                <w:b/>
                <w:sz w:val="24"/>
                <w:szCs w:val="24"/>
              </w:rPr>
            </w:pPr>
          </w:p>
          <w:p w14:paraId="30306C11" w14:textId="77777777" w:rsidR="0037716E" w:rsidRDefault="0037716E" w:rsidP="0091619D">
            <w:pPr>
              <w:rPr>
                <w:rFonts w:cs="Arial"/>
                <w:b/>
                <w:sz w:val="24"/>
                <w:szCs w:val="24"/>
              </w:rPr>
            </w:pPr>
          </w:p>
          <w:p w14:paraId="4CAE865E" w14:textId="77777777" w:rsidR="0037716E" w:rsidRDefault="0037716E" w:rsidP="0091619D">
            <w:pPr>
              <w:rPr>
                <w:rFonts w:cs="Arial"/>
                <w:b/>
                <w:sz w:val="24"/>
                <w:szCs w:val="24"/>
              </w:rPr>
            </w:pPr>
          </w:p>
          <w:p w14:paraId="5E6594D8" w14:textId="77777777" w:rsidR="0037716E" w:rsidRDefault="0037716E" w:rsidP="0091619D">
            <w:pPr>
              <w:rPr>
                <w:rFonts w:cs="Arial"/>
                <w:b/>
                <w:sz w:val="24"/>
                <w:szCs w:val="24"/>
              </w:rPr>
            </w:pPr>
          </w:p>
          <w:p w14:paraId="7A0C145B" w14:textId="77777777" w:rsidR="0037716E" w:rsidRDefault="0037716E" w:rsidP="0091619D">
            <w:pPr>
              <w:rPr>
                <w:rFonts w:cs="Arial"/>
                <w:b/>
                <w:sz w:val="24"/>
                <w:szCs w:val="24"/>
              </w:rPr>
            </w:pPr>
          </w:p>
          <w:p w14:paraId="3C75EADC" w14:textId="77777777" w:rsidR="0037716E" w:rsidRDefault="0037716E" w:rsidP="0091619D">
            <w:pPr>
              <w:rPr>
                <w:rFonts w:cs="Arial"/>
                <w:b/>
                <w:sz w:val="24"/>
                <w:szCs w:val="24"/>
              </w:rPr>
            </w:pPr>
          </w:p>
          <w:p w14:paraId="12BFC0E2" w14:textId="77777777" w:rsidR="0037716E" w:rsidRDefault="0037716E" w:rsidP="0091619D">
            <w:pPr>
              <w:rPr>
                <w:rFonts w:cs="Arial"/>
                <w:b/>
                <w:sz w:val="24"/>
                <w:szCs w:val="24"/>
              </w:rPr>
            </w:pPr>
          </w:p>
          <w:p w14:paraId="6157521A" w14:textId="77777777" w:rsidR="0037716E" w:rsidRDefault="0037716E" w:rsidP="0091619D">
            <w:pPr>
              <w:rPr>
                <w:rFonts w:cs="Arial"/>
                <w:b/>
                <w:sz w:val="24"/>
                <w:szCs w:val="24"/>
              </w:rPr>
            </w:pPr>
          </w:p>
          <w:p w14:paraId="6DF58B88" w14:textId="77777777" w:rsidR="0037716E" w:rsidRDefault="0037716E" w:rsidP="0091619D">
            <w:pPr>
              <w:rPr>
                <w:rFonts w:cs="Arial"/>
                <w:b/>
                <w:sz w:val="24"/>
                <w:szCs w:val="24"/>
              </w:rPr>
            </w:pPr>
          </w:p>
          <w:p w14:paraId="7FF6C34F" w14:textId="77777777" w:rsidR="0037716E" w:rsidRDefault="0037716E" w:rsidP="0091619D">
            <w:pPr>
              <w:rPr>
                <w:rFonts w:cs="Arial"/>
                <w:b/>
                <w:sz w:val="24"/>
                <w:szCs w:val="24"/>
              </w:rPr>
            </w:pPr>
          </w:p>
          <w:p w14:paraId="536DBB6D" w14:textId="77777777" w:rsidR="002F76BA" w:rsidRDefault="002F76BA" w:rsidP="0091619D">
            <w:pPr>
              <w:rPr>
                <w:rFonts w:cs="Arial"/>
                <w:b/>
                <w:sz w:val="24"/>
                <w:szCs w:val="24"/>
              </w:rPr>
            </w:pPr>
          </w:p>
          <w:p w14:paraId="33BC1B71" w14:textId="77777777" w:rsidR="002F76BA" w:rsidRDefault="002F76BA" w:rsidP="0091619D">
            <w:pPr>
              <w:rPr>
                <w:rFonts w:cs="Arial"/>
                <w:b/>
                <w:sz w:val="24"/>
                <w:szCs w:val="24"/>
              </w:rPr>
            </w:pPr>
          </w:p>
          <w:p w14:paraId="38AFA4E9" w14:textId="3D5DEAAC" w:rsidR="0037716E" w:rsidRDefault="0037716E" w:rsidP="0091619D">
            <w:pPr>
              <w:rPr>
                <w:rFonts w:cs="Arial"/>
                <w:b/>
                <w:sz w:val="24"/>
                <w:szCs w:val="24"/>
              </w:rPr>
            </w:pPr>
            <w:r>
              <w:rPr>
                <w:rFonts w:cs="Arial"/>
                <w:b/>
                <w:sz w:val="24"/>
                <w:szCs w:val="24"/>
              </w:rPr>
              <w:t>EO</w:t>
            </w:r>
          </w:p>
          <w:p w14:paraId="4556582F" w14:textId="77777777" w:rsidR="0037716E" w:rsidRDefault="0037716E" w:rsidP="0091619D">
            <w:pPr>
              <w:rPr>
                <w:rFonts w:cs="Arial"/>
                <w:b/>
                <w:sz w:val="24"/>
                <w:szCs w:val="24"/>
              </w:rPr>
            </w:pPr>
          </w:p>
          <w:p w14:paraId="1C81DF3D" w14:textId="77777777" w:rsidR="0037716E" w:rsidRDefault="0037716E" w:rsidP="0091619D">
            <w:pPr>
              <w:rPr>
                <w:rFonts w:cs="Arial"/>
                <w:b/>
                <w:sz w:val="24"/>
                <w:szCs w:val="24"/>
              </w:rPr>
            </w:pPr>
          </w:p>
          <w:p w14:paraId="0114CC22" w14:textId="77777777" w:rsidR="0037716E" w:rsidRDefault="0037716E" w:rsidP="0091619D">
            <w:pPr>
              <w:rPr>
                <w:rFonts w:cs="Arial"/>
                <w:b/>
                <w:sz w:val="24"/>
                <w:szCs w:val="24"/>
              </w:rPr>
            </w:pPr>
          </w:p>
          <w:p w14:paraId="15E7F22C" w14:textId="77777777" w:rsidR="00651F9D" w:rsidRDefault="00651F9D" w:rsidP="0091619D">
            <w:pPr>
              <w:rPr>
                <w:rFonts w:cs="Arial"/>
                <w:b/>
                <w:sz w:val="24"/>
                <w:szCs w:val="24"/>
              </w:rPr>
            </w:pPr>
          </w:p>
          <w:p w14:paraId="7E422FD7" w14:textId="77777777" w:rsidR="00651F9D" w:rsidRDefault="00651F9D" w:rsidP="0091619D">
            <w:pPr>
              <w:rPr>
                <w:rFonts w:cs="Arial"/>
                <w:b/>
                <w:sz w:val="24"/>
                <w:szCs w:val="24"/>
              </w:rPr>
            </w:pPr>
          </w:p>
          <w:p w14:paraId="4C3236BD" w14:textId="77777777" w:rsidR="00651F9D" w:rsidRDefault="00651F9D" w:rsidP="0091619D">
            <w:pPr>
              <w:rPr>
                <w:rFonts w:cs="Arial"/>
                <w:b/>
                <w:sz w:val="24"/>
                <w:szCs w:val="24"/>
              </w:rPr>
            </w:pPr>
          </w:p>
          <w:p w14:paraId="3D6ADAFC" w14:textId="77777777" w:rsidR="00651F9D" w:rsidRDefault="00651F9D" w:rsidP="0091619D">
            <w:pPr>
              <w:rPr>
                <w:rFonts w:cs="Arial"/>
                <w:b/>
                <w:sz w:val="24"/>
                <w:szCs w:val="24"/>
              </w:rPr>
            </w:pPr>
          </w:p>
          <w:p w14:paraId="475FC5B8" w14:textId="77777777" w:rsidR="00651F9D" w:rsidRDefault="00651F9D" w:rsidP="0091619D">
            <w:pPr>
              <w:rPr>
                <w:rFonts w:cs="Arial"/>
                <w:b/>
                <w:sz w:val="24"/>
                <w:szCs w:val="24"/>
              </w:rPr>
            </w:pPr>
          </w:p>
          <w:p w14:paraId="40310B52" w14:textId="77777777" w:rsidR="00651F9D" w:rsidRDefault="00651F9D" w:rsidP="0091619D">
            <w:pPr>
              <w:rPr>
                <w:rFonts w:cs="Arial"/>
                <w:b/>
                <w:sz w:val="24"/>
                <w:szCs w:val="24"/>
              </w:rPr>
            </w:pPr>
          </w:p>
          <w:p w14:paraId="348C1CB6" w14:textId="77777777" w:rsidR="00651F9D" w:rsidRDefault="00651F9D" w:rsidP="0091619D">
            <w:pPr>
              <w:rPr>
                <w:rFonts w:cs="Arial"/>
                <w:b/>
                <w:sz w:val="24"/>
                <w:szCs w:val="24"/>
              </w:rPr>
            </w:pPr>
          </w:p>
          <w:p w14:paraId="7E363660" w14:textId="77777777" w:rsidR="00651F9D" w:rsidRDefault="00651F9D" w:rsidP="0091619D">
            <w:pPr>
              <w:rPr>
                <w:rFonts w:cs="Arial"/>
                <w:b/>
                <w:sz w:val="24"/>
                <w:szCs w:val="24"/>
              </w:rPr>
            </w:pPr>
          </w:p>
          <w:p w14:paraId="19AEA4BC" w14:textId="77777777" w:rsidR="00651F9D" w:rsidRDefault="00651F9D" w:rsidP="0091619D">
            <w:pPr>
              <w:rPr>
                <w:rFonts w:cs="Arial"/>
                <w:b/>
                <w:sz w:val="24"/>
                <w:szCs w:val="24"/>
              </w:rPr>
            </w:pPr>
            <w:r>
              <w:rPr>
                <w:rFonts w:cs="Arial"/>
                <w:b/>
                <w:sz w:val="24"/>
                <w:szCs w:val="24"/>
              </w:rPr>
              <w:t>EM</w:t>
            </w:r>
          </w:p>
          <w:p w14:paraId="00335A64" w14:textId="77777777" w:rsidR="00651F9D" w:rsidRDefault="00651F9D" w:rsidP="0091619D">
            <w:pPr>
              <w:rPr>
                <w:rFonts w:cs="Arial"/>
                <w:b/>
                <w:sz w:val="24"/>
                <w:szCs w:val="24"/>
              </w:rPr>
            </w:pPr>
          </w:p>
          <w:p w14:paraId="4D1F4EB2" w14:textId="77777777" w:rsidR="00651F9D" w:rsidRDefault="00651F9D" w:rsidP="0091619D">
            <w:pPr>
              <w:rPr>
                <w:rFonts w:cs="Arial"/>
                <w:b/>
                <w:sz w:val="24"/>
                <w:szCs w:val="24"/>
              </w:rPr>
            </w:pPr>
          </w:p>
          <w:p w14:paraId="451AEE7D" w14:textId="77777777" w:rsidR="00651F9D" w:rsidRDefault="00651F9D" w:rsidP="0091619D">
            <w:pPr>
              <w:rPr>
                <w:rFonts w:cs="Arial"/>
                <w:b/>
                <w:sz w:val="24"/>
                <w:szCs w:val="24"/>
              </w:rPr>
            </w:pPr>
          </w:p>
          <w:p w14:paraId="571B6112" w14:textId="77777777" w:rsidR="00CE0D85" w:rsidRDefault="00CE0D85" w:rsidP="0091619D">
            <w:pPr>
              <w:rPr>
                <w:rFonts w:cs="Arial"/>
                <w:b/>
                <w:sz w:val="24"/>
                <w:szCs w:val="24"/>
              </w:rPr>
            </w:pPr>
          </w:p>
          <w:p w14:paraId="5067CA47" w14:textId="77777777" w:rsidR="00CE0D85" w:rsidRDefault="00CE0D85" w:rsidP="0091619D">
            <w:pPr>
              <w:rPr>
                <w:rFonts w:cs="Arial"/>
                <w:b/>
                <w:sz w:val="24"/>
                <w:szCs w:val="24"/>
              </w:rPr>
            </w:pPr>
          </w:p>
          <w:p w14:paraId="38C7DE5C" w14:textId="77777777" w:rsidR="00CE0D85" w:rsidRDefault="00CE0D85" w:rsidP="0091619D">
            <w:pPr>
              <w:rPr>
                <w:rFonts w:cs="Arial"/>
                <w:b/>
                <w:sz w:val="24"/>
                <w:szCs w:val="24"/>
              </w:rPr>
            </w:pPr>
          </w:p>
          <w:p w14:paraId="66AA3DB8" w14:textId="77777777" w:rsidR="00CE0D85" w:rsidRDefault="00CE0D85" w:rsidP="0091619D">
            <w:pPr>
              <w:rPr>
                <w:rFonts w:cs="Arial"/>
                <w:b/>
                <w:sz w:val="24"/>
                <w:szCs w:val="24"/>
              </w:rPr>
            </w:pPr>
          </w:p>
          <w:p w14:paraId="2C0EB4EE" w14:textId="77777777" w:rsidR="00CE0D85" w:rsidRDefault="00CE0D85" w:rsidP="0091619D">
            <w:pPr>
              <w:rPr>
                <w:rFonts w:cs="Arial"/>
                <w:b/>
                <w:sz w:val="24"/>
                <w:szCs w:val="24"/>
              </w:rPr>
            </w:pPr>
          </w:p>
          <w:p w14:paraId="4B3FD651" w14:textId="77777777" w:rsidR="00CE0D85" w:rsidRDefault="00CE0D85" w:rsidP="0091619D">
            <w:pPr>
              <w:rPr>
                <w:rFonts w:cs="Arial"/>
                <w:b/>
                <w:sz w:val="24"/>
                <w:szCs w:val="24"/>
              </w:rPr>
            </w:pPr>
          </w:p>
          <w:p w14:paraId="6B0DC2AE" w14:textId="77777777" w:rsidR="00CE0D85" w:rsidRDefault="00CE0D85" w:rsidP="0091619D">
            <w:pPr>
              <w:rPr>
                <w:rFonts w:cs="Arial"/>
                <w:b/>
                <w:sz w:val="24"/>
                <w:szCs w:val="24"/>
              </w:rPr>
            </w:pPr>
          </w:p>
          <w:p w14:paraId="09F28493" w14:textId="77777777" w:rsidR="00CE0D85" w:rsidRDefault="00CE0D85" w:rsidP="0091619D">
            <w:pPr>
              <w:rPr>
                <w:rFonts w:cs="Arial"/>
                <w:b/>
                <w:sz w:val="24"/>
                <w:szCs w:val="24"/>
              </w:rPr>
            </w:pPr>
          </w:p>
          <w:p w14:paraId="37D4BC84" w14:textId="77777777" w:rsidR="00CE0D85" w:rsidRDefault="00CE0D85" w:rsidP="0091619D">
            <w:pPr>
              <w:rPr>
                <w:rFonts w:cs="Arial"/>
                <w:b/>
                <w:sz w:val="24"/>
                <w:szCs w:val="24"/>
              </w:rPr>
            </w:pPr>
          </w:p>
          <w:p w14:paraId="353C01E2" w14:textId="77777777" w:rsidR="00651F9D" w:rsidRDefault="00651F9D" w:rsidP="0091619D">
            <w:pPr>
              <w:rPr>
                <w:rFonts w:cs="Arial"/>
                <w:b/>
                <w:sz w:val="24"/>
                <w:szCs w:val="24"/>
              </w:rPr>
            </w:pPr>
          </w:p>
          <w:p w14:paraId="5A211816" w14:textId="77777777" w:rsidR="00651F9D" w:rsidRDefault="00651F9D" w:rsidP="0091619D">
            <w:pPr>
              <w:rPr>
                <w:rFonts w:cs="Arial"/>
                <w:b/>
                <w:sz w:val="24"/>
                <w:szCs w:val="24"/>
              </w:rPr>
            </w:pPr>
          </w:p>
          <w:p w14:paraId="0A5714D4" w14:textId="77777777" w:rsidR="00651F9D" w:rsidRDefault="00651F9D" w:rsidP="0091619D">
            <w:pPr>
              <w:rPr>
                <w:rFonts w:cs="Arial"/>
                <w:b/>
                <w:sz w:val="24"/>
                <w:szCs w:val="24"/>
              </w:rPr>
            </w:pPr>
          </w:p>
          <w:p w14:paraId="243B1650" w14:textId="10504FCD" w:rsidR="00651F9D" w:rsidRDefault="00CE0D85" w:rsidP="0091619D">
            <w:pPr>
              <w:rPr>
                <w:rFonts w:cs="Arial"/>
                <w:b/>
                <w:sz w:val="24"/>
                <w:szCs w:val="24"/>
              </w:rPr>
            </w:pPr>
            <w:r>
              <w:rPr>
                <w:rFonts w:cs="Arial"/>
                <w:b/>
                <w:sz w:val="24"/>
                <w:szCs w:val="24"/>
              </w:rPr>
              <w:t>EM</w:t>
            </w:r>
            <w:r w:rsidR="00651F9D">
              <w:rPr>
                <w:rFonts w:cs="Arial"/>
                <w:b/>
                <w:sz w:val="24"/>
                <w:szCs w:val="24"/>
              </w:rPr>
              <w:t xml:space="preserve"> </w:t>
            </w:r>
          </w:p>
          <w:p w14:paraId="09D3B8F5" w14:textId="77777777" w:rsidR="00651F9D" w:rsidRDefault="00651F9D" w:rsidP="0091619D">
            <w:pPr>
              <w:rPr>
                <w:rFonts w:cs="Arial"/>
                <w:b/>
                <w:sz w:val="24"/>
                <w:szCs w:val="24"/>
              </w:rPr>
            </w:pPr>
          </w:p>
          <w:p w14:paraId="2015F808" w14:textId="77777777" w:rsidR="00651F9D" w:rsidRDefault="00651F9D" w:rsidP="0091619D">
            <w:pPr>
              <w:rPr>
                <w:rFonts w:cs="Arial"/>
                <w:b/>
                <w:sz w:val="24"/>
                <w:szCs w:val="24"/>
              </w:rPr>
            </w:pPr>
          </w:p>
          <w:p w14:paraId="05D9007C" w14:textId="77777777" w:rsidR="00651F9D" w:rsidRDefault="00651F9D" w:rsidP="0091619D">
            <w:pPr>
              <w:rPr>
                <w:rFonts w:cs="Arial"/>
                <w:b/>
                <w:sz w:val="24"/>
                <w:szCs w:val="24"/>
              </w:rPr>
            </w:pPr>
          </w:p>
          <w:p w14:paraId="70F443A6" w14:textId="77777777" w:rsidR="00651F9D" w:rsidRDefault="00651F9D" w:rsidP="0091619D">
            <w:pPr>
              <w:rPr>
                <w:rFonts w:cs="Arial"/>
                <w:b/>
                <w:sz w:val="24"/>
                <w:szCs w:val="24"/>
              </w:rPr>
            </w:pPr>
          </w:p>
          <w:p w14:paraId="65D436C1" w14:textId="77777777" w:rsidR="00651F9D" w:rsidRDefault="00651F9D" w:rsidP="0091619D">
            <w:pPr>
              <w:rPr>
                <w:rFonts w:cs="Arial"/>
                <w:b/>
                <w:sz w:val="24"/>
                <w:szCs w:val="24"/>
              </w:rPr>
            </w:pPr>
          </w:p>
          <w:p w14:paraId="19458945" w14:textId="77777777" w:rsidR="00651F9D" w:rsidRDefault="00651F9D" w:rsidP="0091619D">
            <w:pPr>
              <w:rPr>
                <w:rFonts w:cs="Arial"/>
                <w:b/>
                <w:sz w:val="24"/>
                <w:szCs w:val="24"/>
              </w:rPr>
            </w:pPr>
          </w:p>
          <w:p w14:paraId="1BAFD8E9" w14:textId="77777777" w:rsidR="00651F9D" w:rsidRDefault="00651F9D" w:rsidP="0091619D">
            <w:pPr>
              <w:rPr>
                <w:rFonts w:cs="Arial"/>
                <w:b/>
                <w:sz w:val="24"/>
                <w:szCs w:val="24"/>
              </w:rPr>
            </w:pPr>
          </w:p>
          <w:p w14:paraId="44212901" w14:textId="77777777" w:rsidR="00651F9D" w:rsidRDefault="00651F9D" w:rsidP="0091619D">
            <w:pPr>
              <w:rPr>
                <w:rFonts w:cs="Arial"/>
                <w:b/>
                <w:sz w:val="24"/>
                <w:szCs w:val="24"/>
              </w:rPr>
            </w:pPr>
          </w:p>
          <w:p w14:paraId="472ED458" w14:textId="77777777" w:rsidR="00651F9D" w:rsidRDefault="00651F9D" w:rsidP="0091619D">
            <w:pPr>
              <w:rPr>
                <w:rFonts w:cs="Arial"/>
                <w:b/>
                <w:sz w:val="24"/>
                <w:szCs w:val="24"/>
              </w:rPr>
            </w:pPr>
          </w:p>
          <w:p w14:paraId="6A950AA9" w14:textId="77777777" w:rsidR="00651F9D" w:rsidRDefault="00651F9D" w:rsidP="0091619D">
            <w:pPr>
              <w:rPr>
                <w:rFonts w:cs="Arial"/>
                <w:b/>
                <w:sz w:val="24"/>
                <w:szCs w:val="24"/>
              </w:rPr>
            </w:pPr>
          </w:p>
          <w:p w14:paraId="72C6D54D" w14:textId="77777777" w:rsidR="00651F9D" w:rsidRDefault="00651F9D" w:rsidP="0091619D">
            <w:pPr>
              <w:rPr>
                <w:rFonts w:cs="Arial"/>
                <w:b/>
                <w:sz w:val="24"/>
                <w:szCs w:val="24"/>
              </w:rPr>
            </w:pPr>
          </w:p>
          <w:p w14:paraId="50F1D7FE" w14:textId="77777777" w:rsidR="00651F9D" w:rsidRDefault="00651F9D" w:rsidP="0091619D">
            <w:pPr>
              <w:rPr>
                <w:rFonts w:cs="Arial"/>
                <w:b/>
                <w:sz w:val="24"/>
                <w:szCs w:val="24"/>
              </w:rPr>
            </w:pPr>
          </w:p>
          <w:p w14:paraId="68F81033" w14:textId="77777777" w:rsidR="00651F9D" w:rsidRDefault="00651F9D" w:rsidP="0091619D">
            <w:pPr>
              <w:rPr>
                <w:rFonts w:cs="Arial"/>
                <w:b/>
                <w:sz w:val="24"/>
                <w:szCs w:val="24"/>
              </w:rPr>
            </w:pPr>
          </w:p>
          <w:p w14:paraId="7EAF3175" w14:textId="77777777" w:rsidR="00651F9D" w:rsidRDefault="00651F9D" w:rsidP="0091619D">
            <w:pPr>
              <w:rPr>
                <w:rFonts w:cs="Arial"/>
                <w:b/>
                <w:sz w:val="24"/>
                <w:szCs w:val="24"/>
              </w:rPr>
            </w:pPr>
          </w:p>
          <w:p w14:paraId="22095B2E" w14:textId="77777777" w:rsidR="00651F9D" w:rsidRDefault="00651F9D" w:rsidP="0091619D">
            <w:pPr>
              <w:rPr>
                <w:rFonts w:cs="Arial"/>
                <w:b/>
                <w:sz w:val="24"/>
                <w:szCs w:val="24"/>
              </w:rPr>
            </w:pPr>
          </w:p>
          <w:p w14:paraId="5BFBA8FC" w14:textId="77777777" w:rsidR="00651F9D" w:rsidRDefault="00651F9D" w:rsidP="0091619D">
            <w:pPr>
              <w:rPr>
                <w:rFonts w:cs="Arial"/>
                <w:b/>
                <w:sz w:val="24"/>
                <w:szCs w:val="24"/>
              </w:rPr>
            </w:pPr>
          </w:p>
          <w:p w14:paraId="608EAB01" w14:textId="77777777" w:rsidR="00651F9D" w:rsidRDefault="00651F9D" w:rsidP="0091619D">
            <w:pPr>
              <w:rPr>
                <w:rFonts w:cs="Arial"/>
                <w:b/>
                <w:sz w:val="24"/>
                <w:szCs w:val="24"/>
              </w:rPr>
            </w:pPr>
          </w:p>
          <w:p w14:paraId="5C432EF0" w14:textId="77777777" w:rsidR="00651F9D" w:rsidRDefault="00651F9D" w:rsidP="0091619D">
            <w:pPr>
              <w:rPr>
                <w:rFonts w:cs="Arial"/>
                <w:b/>
                <w:sz w:val="24"/>
                <w:szCs w:val="24"/>
              </w:rPr>
            </w:pPr>
          </w:p>
          <w:p w14:paraId="186C8468" w14:textId="77777777" w:rsidR="00651F9D" w:rsidRDefault="00651F9D" w:rsidP="0091619D">
            <w:pPr>
              <w:rPr>
                <w:rFonts w:cs="Arial"/>
                <w:b/>
                <w:sz w:val="24"/>
                <w:szCs w:val="24"/>
              </w:rPr>
            </w:pPr>
          </w:p>
          <w:p w14:paraId="16204DBE" w14:textId="77777777" w:rsidR="00651F9D" w:rsidRDefault="00651F9D" w:rsidP="0091619D">
            <w:pPr>
              <w:rPr>
                <w:rFonts w:cs="Arial"/>
                <w:b/>
                <w:sz w:val="24"/>
                <w:szCs w:val="24"/>
              </w:rPr>
            </w:pPr>
          </w:p>
          <w:p w14:paraId="70534232" w14:textId="77777777" w:rsidR="00651F9D" w:rsidRDefault="00651F9D" w:rsidP="0091619D">
            <w:pPr>
              <w:rPr>
                <w:rFonts w:cs="Arial"/>
                <w:b/>
                <w:sz w:val="24"/>
                <w:szCs w:val="24"/>
              </w:rPr>
            </w:pPr>
          </w:p>
          <w:p w14:paraId="451F5FA4" w14:textId="77777777" w:rsidR="00651F9D" w:rsidRDefault="00651F9D" w:rsidP="0091619D">
            <w:pPr>
              <w:rPr>
                <w:rFonts w:cs="Arial"/>
                <w:b/>
                <w:sz w:val="24"/>
                <w:szCs w:val="24"/>
              </w:rPr>
            </w:pPr>
          </w:p>
          <w:p w14:paraId="5FA4EA92" w14:textId="77777777" w:rsidR="00651F9D" w:rsidRDefault="00651F9D" w:rsidP="0091619D">
            <w:pPr>
              <w:rPr>
                <w:rFonts w:cs="Arial"/>
                <w:b/>
                <w:sz w:val="24"/>
                <w:szCs w:val="24"/>
              </w:rPr>
            </w:pPr>
          </w:p>
          <w:p w14:paraId="11350C6B" w14:textId="77777777" w:rsidR="00651F9D" w:rsidRDefault="00651F9D" w:rsidP="0091619D">
            <w:pPr>
              <w:rPr>
                <w:rFonts w:cs="Arial"/>
                <w:b/>
                <w:sz w:val="24"/>
                <w:szCs w:val="24"/>
              </w:rPr>
            </w:pPr>
          </w:p>
          <w:p w14:paraId="58960445" w14:textId="77777777" w:rsidR="00651F9D" w:rsidRDefault="00651F9D" w:rsidP="0091619D">
            <w:pPr>
              <w:rPr>
                <w:rFonts w:cs="Arial"/>
                <w:b/>
                <w:sz w:val="24"/>
                <w:szCs w:val="24"/>
              </w:rPr>
            </w:pPr>
          </w:p>
          <w:p w14:paraId="0E2EB95D" w14:textId="77777777" w:rsidR="00651F9D" w:rsidRDefault="00651F9D" w:rsidP="0091619D">
            <w:pPr>
              <w:rPr>
                <w:rFonts w:cs="Arial"/>
                <w:b/>
                <w:sz w:val="24"/>
                <w:szCs w:val="24"/>
              </w:rPr>
            </w:pPr>
          </w:p>
          <w:p w14:paraId="3189E6A6" w14:textId="77777777" w:rsidR="00651F9D" w:rsidRDefault="00651F9D" w:rsidP="0091619D">
            <w:pPr>
              <w:rPr>
                <w:rFonts w:cs="Arial"/>
                <w:b/>
                <w:sz w:val="24"/>
                <w:szCs w:val="24"/>
              </w:rPr>
            </w:pPr>
          </w:p>
          <w:p w14:paraId="12623B2F" w14:textId="77777777" w:rsidR="00651F9D" w:rsidRDefault="00651F9D" w:rsidP="0091619D">
            <w:pPr>
              <w:rPr>
                <w:rFonts w:cs="Arial"/>
                <w:b/>
                <w:sz w:val="24"/>
                <w:szCs w:val="24"/>
              </w:rPr>
            </w:pPr>
          </w:p>
          <w:p w14:paraId="5D853B7C" w14:textId="41B80802" w:rsidR="00651F9D" w:rsidRDefault="002F76BA" w:rsidP="0091619D">
            <w:pPr>
              <w:rPr>
                <w:rFonts w:cs="Arial"/>
                <w:b/>
                <w:sz w:val="24"/>
                <w:szCs w:val="24"/>
              </w:rPr>
            </w:pPr>
            <w:r>
              <w:rPr>
                <w:rFonts w:cs="Arial"/>
                <w:b/>
                <w:sz w:val="24"/>
                <w:szCs w:val="24"/>
              </w:rPr>
              <w:t>LH</w:t>
            </w:r>
          </w:p>
          <w:p w14:paraId="5B47F3D7" w14:textId="77777777" w:rsidR="00651F9D" w:rsidRDefault="00651F9D" w:rsidP="0091619D">
            <w:pPr>
              <w:rPr>
                <w:rFonts w:cs="Arial"/>
                <w:b/>
                <w:sz w:val="24"/>
                <w:szCs w:val="24"/>
              </w:rPr>
            </w:pPr>
          </w:p>
          <w:p w14:paraId="7262593E" w14:textId="77777777" w:rsidR="00651F9D" w:rsidRDefault="00651F9D" w:rsidP="0091619D">
            <w:pPr>
              <w:rPr>
                <w:rFonts w:cs="Arial"/>
                <w:b/>
                <w:sz w:val="24"/>
                <w:szCs w:val="24"/>
              </w:rPr>
            </w:pPr>
          </w:p>
          <w:p w14:paraId="42068D12" w14:textId="77777777" w:rsidR="00651F9D" w:rsidRDefault="00651F9D" w:rsidP="0091619D">
            <w:pPr>
              <w:rPr>
                <w:rFonts w:cs="Arial"/>
                <w:b/>
                <w:sz w:val="24"/>
                <w:szCs w:val="24"/>
              </w:rPr>
            </w:pPr>
          </w:p>
          <w:p w14:paraId="105EB499" w14:textId="77777777" w:rsidR="00651F9D" w:rsidRDefault="00651F9D" w:rsidP="0091619D">
            <w:pPr>
              <w:rPr>
                <w:rFonts w:cs="Arial"/>
                <w:b/>
                <w:sz w:val="24"/>
                <w:szCs w:val="24"/>
              </w:rPr>
            </w:pPr>
          </w:p>
          <w:p w14:paraId="1C4308E2" w14:textId="77777777" w:rsidR="00651F9D" w:rsidRDefault="00651F9D" w:rsidP="0091619D">
            <w:pPr>
              <w:rPr>
                <w:rFonts w:cs="Arial"/>
                <w:b/>
                <w:sz w:val="24"/>
                <w:szCs w:val="24"/>
              </w:rPr>
            </w:pPr>
          </w:p>
          <w:p w14:paraId="52B87B86" w14:textId="77777777" w:rsidR="00651F9D" w:rsidRDefault="00651F9D" w:rsidP="0091619D">
            <w:pPr>
              <w:rPr>
                <w:rFonts w:cs="Arial"/>
                <w:b/>
                <w:sz w:val="24"/>
                <w:szCs w:val="24"/>
              </w:rPr>
            </w:pPr>
          </w:p>
          <w:p w14:paraId="0A67B114" w14:textId="77777777" w:rsidR="00651F9D" w:rsidRDefault="00651F9D" w:rsidP="0091619D">
            <w:pPr>
              <w:rPr>
                <w:rFonts w:cs="Arial"/>
                <w:b/>
                <w:sz w:val="24"/>
                <w:szCs w:val="24"/>
              </w:rPr>
            </w:pPr>
          </w:p>
          <w:p w14:paraId="4701073C" w14:textId="77777777" w:rsidR="00651F9D" w:rsidRDefault="00651F9D" w:rsidP="0091619D">
            <w:pPr>
              <w:rPr>
                <w:rFonts w:cs="Arial"/>
                <w:b/>
                <w:sz w:val="24"/>
                <w:szCs w:val="24"/>
              </w:rPr>
            </w:pPr>
          </w:p>
          <w:p w14:paraId="0D7F60C4" w14:textId="77777777" w:rsidR="00651F9D" w:rsidRDefault="00651F9D" w:rsidP="0091619D">
            <w:pPr>
              <w:rPr>
                <w:rFonts w:cs="Arial"/>
                <w:b/>
                <w:sz w:val="24"/>
                <w:szCs w:val="24"/>
              </w:rPr>
            </w:pPr>
          </w:p>
          <w:p w14:paraId="6AAFFC1E" w14:textId="77777777" w:rsidR="00651F9D" w:rsidRDefault="00651F9D" w:rsidP="0091619D">
            <w:pPr>
              <w:rPr>
                <w:rFonts w:cs="Arial"/>
                <w:b/>
                <w:sz w:val="24"/>
                <w:szCs w:val="24"/>
              </w:rPr>
            </w:pPr>
          </w:p>
          <w:p w14:paraId="7C67FE96" w14:textId="77777777" w:rsidR="00651F9D" w:rsidRDefault="00651F9D" w:rsidP="0091619D">
            <w:pPr>
              <w:rPr>
                <w:rFonts w:cs="Arial"/>
                <w:b/>
                <w:sz w:val="24"/>
                <w:szCs w:val="24"/>
              </w:rPr>
            </w:pPr>
          </w:p>
          <w:p w14:paraId="3C9EABB7" w14:textId="77777777" w:rsidR="00651F9D" w:rsidRDefault="00651F9D" w:rsidP="0091619D">
            <w:pPr>
              <w:rPr>
                <w:rFonts w:cs="Arial"/>
                <w:b/>
                <w:sz w:val="24"/>
                <w:szCs w:val="24"/>
              </w:rPr>
            </w:pPr>
          </w:p>
          <w:p w14:paraId="2E2E62A0" w14:textId="56CE25DE" w:rsidR="00651F9D" w:rsidRDefault="00D276A2" w:rsidP="0091619D">
            <w:pPr>
              <w:rPr>
                <w:rFonts w:cs="Arial"/>
                <w:b/>
                <w:sz w:val="24"/>
                <w:szCs w:val="24"/>
              </w:rPr>
            </w:pPr>
            <w:r>
              <w:rPr>
                <w:rFonts w:cs="Arial"/>
                <w:b/>
                <w:sz w:val="24"/>
                <w:szCs w:val="24"/>
              </w:rPr>
              <w:t>MK</w:t>
            </w:r>
          </w:p>
          <w:p w14:paraId="448A511E" w14:textId="77777777" w:rsidR="00651F9D" w:rsidRDefault="00651F9D" w:rsidP="0091619D">
            <w:pPr>
              <w:rPr>
                <w:rFonts w:cs="Arial"/>
                <w:b/>
                <w:sz w:val="24"/>
                <w:szCs w:val="24"/>
              </w:rPr>
            </w:pPr>
          </w:p>
          <w:p w14:paraId="0956C032" w14:textId="77777777" w:rsidR="00651F9D" w:rsidRDefault="00651F9D" w:rsidP="0091619D">
            <w:pPr>
              <w:rPr>
                <w:rFonts w:cs="Arial"/>
                <w:b/>
                <w:sz w:val="24"/>
                <w:szCs w:val="24"/>
              </w:rPr>
            </w:pPr>
          </w:p>
          <w:p w14:paraId="6017FEE7" w14:textId="09C6E8CA" w:rsidR="00651F9D" w:rsidRDefault="00651F9D" w:rsidP="0091619D">
            <w:pPr>
              <w:rPr>
                <w:rFonts w:cs="Arial"/>
                <w:b/>
                <w:sz w:val="24"/>
                <w:szCs w:val="24"/>
              </w:rPr>
            </w:pPr>
          </w:p>
          <w:p w14:paraId="31CE79E7" w14:textId="77777777" w:rsidR="00651F9D" w:rsidRDefault="00651F9D" w:rsidP="0091619D">
            <w:pPr>
              <w:rPr>
                <w:rFonts w:cs="Arial"/>
                <w:b/>
                <w:sz w:val="24"/>
                <w:szCs w:val="24"/>
              </w:rPr>
            </w:pPr>
          </w:p>
          <w:p w14:paraId="560BBC99" w14:textId="77777777" w:rsidR="00651F9D" w:rsidRDefault="00651F9D" w:rsidP="0091619D">
            <w:pPr>
              <w:rPr>
                <w:rFonts w:cs="Arial"/>
                <w:b/>
                <w:sz w:val="24"/>
                <w:szCs w:val="24"/>
              </w:rPr>
            </w:pPr>
          </w:p>
          <w:p w14:paraId="1B4F2B40" w14:textId="77777777" w:rsidR="00651F9D" w:rsidRDefault="00651F9D" w:rsidP="0091619D">
            <w:pPr>
              <w:rPr>
                <w:rFonts w:cs="Arial"/>
                <w:b/>
                <w:sz w:val="24"/>
                <w:szCs w:val="24"/>
              </w:rPr>
            </w:pPr>
          </w:p>
          <w:p w14:paraId="473AFEC8" w14:textId="77777777" w:rsidR="00651F9D" w:rsidRDefault="00651F9D" w:rsidP="0091619D">
            <w:pPr>
              <w:rPr>
                <w:rFonts w:cs="Arial"/>
                <w:b/>
                <w:sz w:val="24"/>
                <w:szCs w:val="24"/>
              </w:rPr>
            </w:pPr>
          </w:p>
          <w:p w14:paraId="3D4D11E7" w14:textId="77777777" w:rsidR="00651F9D" w:rsidRDefault="00651F9D" w:rsidP="0091619D">
            <w:pPr>
              <w:rPr>
                <w:rFonts w:cs="Arial"/>
                <w:b/>
                <w:sz w:val="24"/>
                <w:szCs w:val="24"/>
              </w:rPr>
            </w:pPr>
          </w:p>
          <w:p w14:paraId="50B49D30" w14:textId="77777777" w:rsidR="00651F9D" w:rsidRDefault="00651F9D" w:rsidP="0091619D">
            <w:pPr>
              <w:rPr>
                <w:rFonts w:cs="Arial"/>
                <w:b/>
                <w:sz w:val="24"/>
                <w:szCs w:val="24"/>
              </w:rPr>
            </w:pPr>
          </w:p>
          <w:p w14:paraId="3BFF2536" w14:textId="77777777" w:rsidR="00651F9D" w:rsidRDefault="00651F9D" w:rsidP="0091619D">
            <w:pPr>
              <w:rPr>
                <w:rFonts w:cs="Arial"/>
                <w:b/>
                <w:sz w:val="24"/>
                <w:szCs w:val="24"/>
              </w:rPr>
            </w:pPr>
          </w:p>
          <w:p w14:paraId="46435C3D" w14:textId="77777777" w:rsidR="00651F9D" w:rsidRDefault="00651F9D" w:rsidP="0091619D">
            <w:pPr>
              <w:rPr>
                <w:rFonts w:cs="Arial"/>
                <w:b/>
                <w:sz w:val="24"/>
                <w:szCs w:val="24"/>
              </w:rPr>
            </w:pPr>
          </w:p>
          <w:p w14:paraId="21365EE9" w14:textId="77777777" w:rsidR="00651F9D" w:rsidRDefault="00651F9D" w:rsidP="0091619D">
            <w:pPr>
              <w:rPr>
                <w:rFonts w:cs="Arial"/>
                <w:b/>
                <w:sz w:val="24"/>
                <w:szCs w:val="24"/>
              </w:rPr>
            </w:pPr>
          </w:p>
          <w:p w14:paraId="3DE3E6D0" w14:textId="77777777" w:rsidR="00651F9D" w:rsidRDefault="00651F9D" w:rsidP="0091619D">
            <w:pPr>
              <w:rPr>
                <w:rFonts w:cs="Arial"/>
                <w:b/>
                <w:sz w:val="24"/>
                <w:szCs w:val="24"/>
              </w:rPr>
            </w:pPr>
          </w:p>
          <w:p w14:paraId="6B1A8F0E" w14:textId="77777777" w:rsidR="00651F9D" w:rsidRDefault="00651F9D" w:rsidP="0091619D">
            <w:pPr>
              <w:rPr>
                <w:rFonts w:cs="Arial"/>
                <w:b/>
                <w:sz w:val="24"/>
                <w:szCs w:val="24"/>
              </w:rPr>
            </w:pPr>
          </w:p>
          <w:p w14:paraId="74EEEF96" w14:textId="77777777" w:rsidR="00651F9D" w:rsidRDefault="00651F9D" w:rsidP="0091619D">
            <w:pPr>
              <w:rPr>
                <w:rFonts w:cs="Arial"/>
                <w:b/>
                <w:sz w:val="24"/>
                <w:szCs w:val="24"/>
              </w:rPr>
            </w:pPr>
          </w:p>
          <w:p w14:paraId="0D6A5617" w14:textId="77777777" w:rsidR="00651F9D" w:rsidRDefault="00651F9D" w:rsidP="0091619D">
            <w:pPr>
              <w:rPr>
                <w:rFonts w:cs="Arial"/>
                <w:b/>
                <w:sz w:val="24"/>
                <w:szCs w:val="24"/>
              </w:rPr>
            </w:pPr>
          </w:p>
          <w:p w14:paraId="177C7FF3" w14:textId="77777777" w:rsidR="00651F9D" w:rsidRDefault="00651F9D" w:rsidP="0091619D">
            <w:pPr>
              <w:rPr>
                <w:rFonts w:cs="Arial"/>
                <w:b/>
                <w:sz w:val="24"/>
                <w:szCs w:val="24"/>
              </w:rPr>
            </w:pPr>
          </w:p>
          <w:p w14:paraId="52D13A78" w14:textId="77777777" w:rsidR="009E78C1" w:rsidRDefault="009E78C1" w:rsidP="0091619D">
            <w:pPr>
              <w:rPr>
                <w:rFonts w:cs="Arial"/>
                <w:b/>
                <w:sz w:val="24"/>
                <w:szCs w:val="24"/>
              </w:rPr>
            </w:pPr>
          </w:p>
          <w:p w14:paraId="3FBCE20A" w14:textId="77777777" w:rsidR="009E78C1" w:rsidRDefault="009E78C1" w:rsidP="0091619D">
            <w:pPr>
              <w:rPr>
                <w:rFonts w:cs="Arial"/>
                <w:b/>
                <w:sz w:val="24"/>
                <w:szCs w:val="24"/>
              </w:rPr>
            </w:pPr>
          </w:p>
          <w:p w14:paraId="4C38684F" w14:textId="77777777" w:rsidR="009E78C1" w:rsidRDefault="009E78C1" w:rsidP="0091619D">
            <w:pPr>
              <w:rPr>
                <w:rFonts w:cs="Arial"/>
                <w:b/>
                <w:sz w:val="24"/>
                <w:szCs w:val="24"/>
              </w:rPr>
            </w:pPr>
          </w:p>
          <w:p w14:paraId="2B066DE6" w14:textId="77777777" w:rsidR="009E78C1" w:rsidRDefault="009E78C1" w:rsidP="0091619D">
            <w:pPr>
              <w:rPr>
                <w:rFonts w:cs="Arial"/>
                <w:b/>
                <w:sz w:val="24"/>
                <w:szCs w:val="24"/>
              </w:rPr>
            </w:pPr>
          </w:p>
          <w:p w14:paraId="30B2EA2C" w14:textId="77777777" w:rsidR="009E78C1" w:rsidRDefault="009E78C1" w:rsidP="0091619D">
            <w:pPr>
              <w:rPr>
                <w:rFonts w:cs="Arial"/>
                <w:b/>
                <w:sz w:val="24"/>
                <w:szCs w:val="24"/>
              </w:rPr>
            </w:pPr>
          </w:p>
          <w:p w14:paraId="1CF8BBA6" w14:textId="77777777" w:rsidR="009E78C1" w:rsidRDefault="009E78C1" w:rsidP="0091619D">
            <w:pPr>
              <w:rPr>
                <w:rFonts w:cs="Arial"/>
                <w:b/>
                <w:sz w:val="24"/>
                <w:szCs w:val="24"/>
              </w:rPr>
            </w:pPr>
            <w:r>
              <w:rPr>
                <w:rFonts w:cs="Arial"/>
                <w:b/>
                <w:sz w:val="24"/>
                <w:szCs w:val="24"/>
              </w:rPr>
              <w:t>JD</w:t>
            </w:r>
          </w:p>
          <w:p w14:paraId="1B936895" w14:textId="77777777" w:rsidR="009E78C1" w:rsidRDefault="009E78C1" w:rsidP="0091619D">
            <w:pPr>
              <w:rPr>
                <w:rFonts w:cs="Arial"/>
                <w:b/>
                <w:sz w:val="24"/>
                <w:szCs w:val="24"/>
              </w:rPr>
            </w:pPr>
          </w:p>
          <w:p w14:paraId="4074308E" w14:textId="77777777" w:rsidR="009E78C1" w:rsidRDefault="009E78C1" w:rsidP="0091619D">
            <w:pPr>
              <w:rPr>
                <w:rFonts w:cs="Arial"/>
                <w:b/>
                <w:sz w:val="24"/>
                <w:szCs w:val="24"/>
              </w:rPr>
            </w:pPr>
          </w:p>
          <w:p w14:paraId="44777B53" w14:textId="77777777" w:rsidR="009E78C1" w:rsidRDefault="009E78C1" w:rsidP="0091619D">
            <w:pPr>
              <w:rPr>
                <w:rFonts w:cs="Arial"/>
                <w:b/>
                <w:sz w:val="24"/>
                <w:szCs w:val="24"/>
              </w:rPr>
            </w:pPr>
          </w:p>
          <w:p w14:paraId="36C2E5E3" w14:textId="77777777" w:rsidR="009E78C1" w:rsidRDefault="009E78C1" w:rsidP="0091619D">
            <w:pPr>
              <w:rPr>
                <w:rFonts w:cs="Arial"/>
                <w:b/>
                <w:sz w:val="24"/>
                <w:szCs w:val="24"/>
              </w:rPr>
            </w:pPr>
          </w:p>
          <w:p w14:paraId="6DF9FAEC" w14:textId="77777777" w:rsidR="009E78C1" w:rsidRDefault="009E78C1" w:rsidP="0091619D">
            <w:pPr>
              <w:rPr>
                <w:rFonts w:cs="Arial"/>
                <w:b/>
                <w:sz w:val="24"/>
                <w:szCs w:val="24"/>
              </w:rPr>
            </w:pPr>
          </w:p>
          <w:p w14:paraId="2A1C1830" w14:textId="77777777" w:rsidR="009E78C1" w:rsidRDefault="009E78C1" w:rsidP="0091619D">
            <w:pPr>
              <w:rPr>
                <w:rFonts w:cs="Arial"/>
                <w:b/>
                <w:sz w:val="24"/>
                <w:szCs w:val="24"/>
              </w:rPr>
            </w:pPr>
          </w:p>
          <w:p w14:paraId="12D8A4DC" w14:textId="77777777" w:rsidR="009E78C1" w:rsidRDefault="009E78C1" w:rsidP="0091619D">
            <w:pPr>
              <w:rPr>
                <w:rFonts w:cs="Arial"/>
                <w:b/>
                <w:sz w:val="24"/>
                <w:szCs w:val="24"/>
              </w:rPr>
            </w:pPr>
          </w:p>
          <w:p w14:paraId="1C3940F9" w14:textId="77777777" w:rsidR="009E78C1" w:rsidRDefault="009E78C1" w:rsidP="0091619D">
            <w:pPr>
              <w:rPr>
                <w:rFonts w:cs="Arial"/>
                <w:b/>
                <w:sz w:val="24"/>
                <w:szCs w:val="24"/>
              </w:rPr>
            </w:pPr>
          </w:p>
          <w:p w14:paraId="5B7E5B02" w14:textId="77777777" w:rsidR="009E78C1" w:rsidRDefault="009E78C1" w:rsidP="0091619D">
            <w:pPr>
              <w:rPr>
                <w:rFonts w:cs="Arial"/>
                <w:b/>
                <w:sz w:val="24"/>
                <w:szCs w:val="24"/>
              </w:rPr>
            </w:pPr>
          </w:p>
          <w:p w14:paraId="197651AB" w14:textId="77777777" w:rsidR="009E78C1" w:rsidRDefault="009E78C1" w:rsidP="0091619D">
            <w:pPr>
              <w:rPr>
                <w:rFonts w:cs="Arial"/>
                <w:b/>
                <w:sz w:val="24"/>
                <w:szCs w:val="24"/>
              </w:rPr>
            </w:pPr>
          </w:p>
          <w:p w14:paraId="6B27BCD9" w14:textId="77777777" w:rsidR="009E78C1" w:rsidRDefault="009E78C1" w:rsidP="0091619D">
            <w:pPr>
              <w:rPr>
                <w:rFonts w:cs="Arial"/>
                <w:b/>
                <w:sz w:val="24"/>
                <w:szCs w:val="24"/>
              </w:rPr>
            </w:pPr>
          </w:p>
          <w:p w14:paraId="6E84C5B8" w14:textId="77777777" w:rsidR="009E78C1" w:rsidRDefault="009E78C1" w:rsidP="0091619D">
            <w:pPr>
              <w:rPr>
                <w:rFonts w:cs="Arial"/>
                <w:b/>
                <w:sz w:val="24"/>
                <w:szCs w:val="24"/>
              </w:rPr>
            </w:pPr>
          </w:p>
          <w:p w14:paraId="76A20B77" w14:textId="77777777" w:rsidR="009E78C1" w:rsidRDefault="009E78C1" w:rsidP="0091619D">
            <w:pPr>
              <w:rPr>
                <w:rFonts w:cs="Arial"/>
                <w:b/>
                <w:sz w:val="24"/>
                <w:szCs w:val="24"/>
              </w:rPr>
            </w:pPr>
          </w:p>
          <w:p w14:paraId="7A36F4E7" w14:textId="77777777" w:rsidR="00684C89" w:rsidRDefault="00684C89" w:rsidP="0091619D">
            <w:pPr>
              <w:rPr>
                <w:rFonts w:cs="Arial"/>
                <w:b/>
                <w:sz w:val="24"/>
                <w:szCs w:val="24"/>
              </w:rPr>
            </w:pPr>
          </w:p>
          <w:p w14:paraId="295E43EC" w14:textId="77777777" w:rsidR="00684C89" w:rsidRDefault="00684C89" w:rsidP="0091619D">
            <w:pPr>
              <w:rPr>
                <w:rFonts w:cs="Arial"/>
                <w:b/>
                <w:sz w:val="24"/>
                <w:szCs w:val="24"/>
              </w:rPr>
            </w:pPr>
          </w:p>
          <w:p w14:paraId="419EDC86" w14:textId="77777777" w:rsidR="009E78C1" w:rsidRDefault="009E78C1" w:rsidP="0091619D">
            <w:pPr>
              <w:rPr>
                <w:rFonts w:cs="Arial"/>
                <w:b/>
                <w:sz w:val="24"/>
                <w:szCs w:val="24"/>
              </w:rPr>
            </w:pPr>
            <w:r>
              <w:rPr>
                <w:rFonts w:cs="Arial"/>
                <w:b/>
                <w:sz w:val="24"/>
                <w:szCs w:val="24"/>
              </w:rPr>
              <w:t>PH</w:t>
            </w:r>
          </w:p>
          <w:p w14:paraId="067EEA1C" w14:textId="77777777" w:rsidR="009E78C1" w:rsidRDefault="009E78C1" w:rsidP="0091619D">
            <w:pPr>
              <w:rPr>
                <w:rFonts w:cs="Arial"/>
                <w:b/>
                <w:sz w:val="24"/>
                <w:szCs w:val="24"/>
              </w:rPr>
            </w:pPr>
          </w:p>
          <w:p w14:paraId="5233598F" w14:textId="77777777" w:rsidR="009E78C1" w:rsidRDefault="009E78C1" w:rsidP="0091619D">
            <w:pPr>
              <w:rPr>
                <w:rFonts w:cs="Arial"/>
                <w:b/>
                <w:sz w:val="24"/>
                <w:szCs w:val="24"/>
              </w:rPr>
            </w:pPr>
          </w:p>
          <w:p w14:paraId="16FF9260" w14:textId="77777777" w:rsidR="009E78C1" w:rsidRDefault="009E78C1" w:rsidP="0091619D">
            <w:pPr>
              <w:rPr>
                <w:rFonts w:cs="Arial"/>
                <w:b/>
                <w:sz w:val="24"/>
                <w:szCs w:val="24"/>
              </w:rPr>
            </w:pPr>
          </w:p>
          <w:p w14:paraId="659F3507" w14:textId="77777777" w:rsidR="009E78C1" w:rsidRDefault="009E78C1" w:rsidP="0091619D">
            <w:pPr>
              <w:rPr>
                <w:rFonts w:cs="Arial"/>
                <w:b/>
                <w:sz w:val="24"/>
                <w:szCs w:val="24"/>
              </w:rPr>
            </w:pPr>
          </w:p>
          <w:p w14:paraId="27C24AAD" w14:textId="77777777" w:rsidR="009E78C1" w:rsidRDefault="009E78C1" w:rsidP="0091619D">
            <w:pPr>
              <w:rPr>
                <w:rFonts w:cs="Arial"/>
                <w:b/>
                <w:sz w:val="24"/>
                <w:szCs w:val="24"/>
              </w:rPr>
            </w:pPr>
          </w:p>
          <w:p w14:paraId="63B78F5C" w14:textId="77777777" w:rsidR="009E78C1" w:rsidRDefault="009E78C1" w:rsidP="0091619D">
            <w:pPr>
              <w:rPr>
                <w:rFonts w:cs="Arial"/>
                <w:b/>
                <w:sz w:val="24"/>
                <w:szCs w:val="24"/>
              </w:rPr>
            </w:pPr>
          </w:p>
          <w:p w14:paraId="1403A553" w14:textId="77777777" w:rsidR="009E78C1" w:rsidRDefault="009E78C1" w:rsidP="0091619D">
            <w:pPr>
              <w:rPr>
                <w:rFonts w:cs="Arial"/>
                <w:b/>
                <w:sz w:val="24"/>
                <w:szCs w:val="24"/>
              </w:rPr>
            </w:pPr>
          </w:p>
          <w:p w14:paraId="6AEA2004" w14:textId="77777777" w:rsidR="009E78C1" w:rsidRDefault="009E78C1" w:rsidP="0091619D">
            <w:pPr>
              <w:rPr>
                <w:rFonts w:cs="Arial"/>
                <w:b/>
                <w:sz w:val="24"/>
                <w:szCs w:val="24"/>
              </w:rPr>
            </w:pPr>
          </w:p>
          <w:p w14:paraId="32DB2281" w14:textId="77777777" w:rsidR="009E78C1" w:rsidRDefault="009E78C1" w:rsidP="0091619D">
            <w:pPr>
              <w:rPr>
                <w:rFonts w:cs="Arial"/>
                <w:b/>
                <w:sz w:val="24"/>
                <w:szCs w:val="24"/>
              </w:rPr>
            </w:pPr>
          </w:p>
          <w:p w14:paraId="1BC77BAB" w14:textId="77777777" w:rsidR="009E78C1" w:rsidRDefault="009E78C1" w:rsidP="0091619D">
            <w:pPr>
              <w:rPr>
                <w:rFonts w:cs="Arial"/>
                <w:b/>
                <w:sz w:val="24"/>
                <w:szCs w:val="24"/>
              </w:rPr>
            </w:pPr>
          </w:p>
          <w:p w14:paraId="4EE00991" w14:textId="77777777" w:rsidR="009E78C1" w:rsidRDefault="009E78C1" w:rsidP="0091619D">
            <w:pPr>
              <w:rPr>
                <w:rFonts w:cs="Arial"/>
                <w:b/>
                <w:sz w:val="24"/>
                <w:szCs w:val="24"/>
              </w:rPr>
            </w:pPr>
          </w:p>
          <w:p w14:paraId="03DBCD3B" w14:textId="77777777" w:rsidR="009E78C1" w:rsidRDefault="009E78C1" w:rsidP="0091619D">
            <w:pPr>
              <w:rPr>
                <w:rFonts w:cs="Arial"/>
                <w:b/>
                <w:sz w:val="24"/>
                <w:szCs w:val="24"/>
              </w:rPr>
            </w:pPr>
          </w:p>
          <w:p w14:paraId="225D03D6" w14:textId="77777777" w:rsidR="009E78C1" w:rsidRDefault="009E78C1" w:rsidP="0091619D">
            <w:pPr>
              <w:rPr>
                <w:rFonts w:cs="Arial"/>
                <w:b/>
                <w:sz w:val="24"/>
                <w:szCs w:val="24"/>
              </w:rPr>
            </w:pPr>
          </w:p>
          <w:p w14:paraId="6568F372" w14:textId="77777777" w:rsidR="009E78C1" w:rsidRDefault="009E78C1" w:rsidP="0091619D">
            <w:pPr>
              <w:rPr>
                <w:rFonts w:cs="Arial"/>
                <w:b/>
                <w:sz w:val="24"/>
                <w:szCs w:val="24"/>
              </w:rPr>
            </w:pPr>
          </w:p>
          <w:p w14:paraId="065039EE" w14:textId="77777777" w:rsidR="009E78C1" w:rsidRDefault="009E78C1" w:rsidP="0091619D">
            <w:pPr>
              <w:rPr>
                <w:rFonts w:cs="Arial"/>
                <w:b/>
                <w:sz w:val="24"/>
                <w:szCs w:val="24"/>
              </w:rPr>
            </w:pPr>
          </w:p>
          <w:p w14:paraId="4ECB06F3" w14:textId="77777777" w:rsidR="009E78C1" w:rsidRDefault="009E78C1" w:rsidP="0091619D">
            <w:pPr>
              <w:rPr>
                <w:rFonts w:cs="Arial"/>
                <w:b/>
                <w:sz w:val="24"/>
                <w:szCs w:val="24"/>
              </w:rPr>
            </w:pPr>
          </w:p>
          <w:p w14:paraId="5DD6678D" w14:textId="77777777" w:rsidR="009E78C1" w:rsidRDefault="009E78C1" w:rsidP="0091619D">
            <w:pPr>
              <w:rPr>
                <w:rFonts w:cs="Arial"/>
                <w:b/>
                <w:sz w:val="24"/>
                <w:szCs w:val="24"/>
              </w:rPr>
            </w:pPr>
          </w:p>
          <w:p w14:paraId="054F6CCF" w14:textId="77777777" w:rsidR="009E78C1" w:rsidRDefault="009E78C1" w:rsidP="0091619D">
            <w:pPr>
              <w:rPr>
                <w:rFonts w:cs="Arial"/>
                <w:b/>
                <w:sz w:val="24"/>
                <w:szCs w:val="24"/>
              </w:rPr>
            </w:pPr>
          </w:p>
          <w:p w14:paraId="530DF9D8" w14:textId="77777777" w:rsidR="009E78C1" w:rsidRDefault="009E78C1" w:rsidP="0091619D">
            <w:pPr>
              <w:rPr>
                <w:rFonts w:cs="Arial"/>
                <w:b/>
                <w:sz w:val="24"/>
                <w:szCs w:val="24"/>
              </w:rPr>
            </w:pPr>
          </w:p>
          <w:p w14:paraId="5A36B998" w14:textId="77777777" w:rsidR="009E78C1" w:rsidRDefault="009E78C1" w:rsidP="0091619D">
            <w:pPr>
              <w:rPr>
                <w:rFonts w:cs="Arial"/>
                <w:b/>
                <w:sz w:val="24"/>
                <w:szCs w:val="24"/>
              </w:rPr>
            </w:pPr>
          </w:p>
          <w:p w14:paraId="007AEC2A" w14:textId="77777777" w:rsidR="009E78C1" w:rsidRDefault="009E78C1" w:rsidP="0091619D">
            <w:pPr>
              <w:rPr>
                <w:rFonts w:cs="Arial"/>
                <w:b/>
                <w:sz w:val="24"/>
                <w:szCs w:val="24"/>
              </w:rPr>
            </w:pPr>
          </w:p>
          <w:p w14:paraId="06C2C8F9" w14:textId="77777777" w:rsidR="009E78C1" w:rsidRDefault="009E78C1" w:rsidP="0091619D">
            <w:pPr>
              <w:rPr>
                <w:rFonts w:cs="Arial"/>
                <w:b/>
                <w:sz w:val="24"/>
                <w:szCs w:val="24"/>
              </w:rPr>
            </w:pPr>
          </w:p>
          <w:p w14:paraId="79A4B765" w14:textId="3F1C9936" w:rsidR="009E78C1" w:rsidRDefault="009E78C1" w:rsidP="0091619D">
            <w:pPr>
              <w:rPr>
                <w:rFonts w:cs="Arial"/>
                <w:b/>
                <w:sz w:val="24"/>
                <w:szCs w:val="24"/>
              </w:rPr>
            </w:pPr>
            <w:r>
              <w:rPr>
                <w:rFonts w:cs="Arial"/>
                <w:b/>
                <w:sz w:val="24"/>
                <w:szCs w:val="24"/>
              </w:rPr>
              <w:t>BW</w:t>
            </w:r>
          </w:p>
          <w:p w14:paraId="6DD28671" w14:textId="77777777" w:rsidR="00E05CC1" w:rsidRDefault="00E05CC1" w:rsidP="0091619D">
            <w:pPr>
              <w:rPr>
                <w:rFonts w:cs="Arial"/>
                <w:b/>
                <w:sz w:val="24"/>
                <w:szCs w:val="24"/>
              </w:rPr>
            </w:pPr>
          </w:p>
          <w:p w14:paraId="407C8CEB" w14:textId="77777777" w:rsidR="00E05CC1" w:rsidRDefault="00E05CC1" w:rsidP="0091619D">
            <w:pPr>
              <w:rPr>
                <w:rFonts w:cs="Arial"/>
                <w:b/>
                <w:sz w:val="24"/>
                <w:szCs w:val="24"/>
              </w:rPr>
            </w:pPr>
          </w:p>
          <w:p w14:paraId="0536F48F" w14:textId="77777777" w:rsidR="00E05CC1" w:rsidRDefault="00E05CC1" w:rsidP="0091619D">
            <w:pPr>
              <w:rPr>
                <w:rFonts w:cs="Arial"/>
                <w:b/>
                <w:sz w:val="24"/>
                <w:szCs w:val="24"/>
              </w:rPr>
            </w:pPr>
          </w:p>
          <w:p w14:paraId="2850B59E" w14:textId="77777777" w:rsidR="00E05CC1" w:rsidRDefault="00E05CC1" w:rsidP="0091619D">
            <w:pPr>
              <w:rPr>
                <w:rFonts w:cs="Arial"/>
                <w:b/>
                <w:sz w:val="24"/>
                <w:szCs w:val="24"/>
              </w:rPr>
            </w:pPr>
          </w:p>
          <w:p w14:paraId="3B54338F" w14:textId="77777777" w:rsidR="00E05CC1" w:rsidRDefault="00E05CC1" w:rsidP="0091619D">
            <w:pPr>
              <w:rPr>
                <w:rFonts w:cs="Arial"/>
                <w:b/>
                <w:sz w:val="24"/>
                <w:szCs w:val="24"/>
              </w:rPr>
            </w:pPr>
          </w:p>
          <w:p w14:paraId="284AC187" w14:textId="77777777" w:rsidR="00E05CC1" w:rsidRDefault="00E05CC1" w:rsidP="0091619D">
            <w:pPr>
              <w:rPr>
                <w:rFonts w:cs="Arial"/>
                <w:b/>
                <w:sz w:val="24"/>
                <w:szCs w:val="24"/>
              </w:rPr>
            </w:pPr>
          </w:p>
          <w:p w14:paraId="56EF23F2" w14:textId="77777777" w:rsidR="00E05CC1" w:rsidRDefault="00E05CC1" w:rsidP="0091619D">
            <w:pPr>
              <w:rPr>
                <w:rFonts w:cs="Arial"/>
                <w:b/>
                <w:sz w:val="24"/>
                <w:szCs w:val="24"/>
              </w:rPr>
            </w:pPr>
            <w:r>
              <w:rPr>
                <w:rFonts w:cs="Arial"/>
                <w:b/>
                <w:sz w:val="24"/>
                <w:szCs w:val="24"/>
              </w:rPr>
              <w:t>JC</w:t>
            </w:r>
          </w:p>
          <w:p w14:paraId="2F42D4D4" w14:textId="77777777" w:rsidR="00E05CC1" w:rsidRDefault="00E05CC1" w:rsidP="0091619D">
            <w:pPr>
              <w:rPr>
                <w:rFonts w:cs="Arial"/>
                <w:b/>
                <w:sz w:val="24"/>
                <w:szCs w:val="24"/>
              </w:rPr>
            </w:pPr>
          </w:p>
          <w:p w14:paraId="37A57F4D" w14:textId="77777777" w:rsidR="00E05CC1" w:rsidRDefault="00E05CC1" w:rsidP="0091619D">
            <w:pPr>
              <w:rPr>
                <w:rFonts w:cs="Arial"/>
                <w:b/>
                <w:sz w:val="24"/>
                <w:szCs w:val="24"/>
              </w:rPr>
            </w:pPr>
          </w:p>
          <w:p w14:paraId="63117B92" w14:textId="77777777" w:rsidR="00E05CC1" w:rsidRDefault="00E05CC1" w:rsidP="0091619D">
            <w:pPr>
              <w:rPr>
                <w:rFonts w:cs="Arial"/>
                <w:b/>
                <w:sz w:val="24"/>
                <w:szCs w:val="24"/>
              </w:rPr>
            </w:pPr>
          </w:p>
          <w:p w14:paraId="30BE7EA2" w14:textId="77777777" w:rsidR="00E05CC1" w:rsidRDefault="00E05CC1" w:rsidP="0091619D">
            <w:pPr>
              <w:rPr>
                <w:rFonts w:cs="Arial"/>
                <w:b/>
                <w:sz w:val="24"/>
                <w:szCs w:val="24"/>
              </w:rPr>
            </w:pPr>
          </w:p>
          <w:p w14:paraId="170CEA97" w14:textId="77777777" w:rsidR="00E05CC1" w:rsidRDefault="00E05CC1" w:rsidP="0091619D">
            <w:pPr>
              <w:rPr>
                <w:rFonts w:cs="Arial"/>
                <w:b/>
                <w:sz w:val="24"/>
                <w:szCs w:val="24"/>
              </w:rPr>
            </w:pPr>
          </w:p>
          <w:p w14:paraId="65905F3F" w14:textId="77777777" w:rsidR="00E05CC1" w:rsidRDefault="00E05CC1" w:rsidP="0091619D">
            <w:pPr>
              <w:rPr>
                <w:rFonts w:cs="Arial"/>
                <w:b/>
                <w:sz w:val="24"/>
                <w:szCs w:val="24"/>
              </w:rPr>
            </w:pPr>
          </w:p>
          <w:p w14:paraId="6EA2DD29" w14:textId="77777777" w:rsidR="00E05CC1" w:rsidRDefault="00E05CC1" w:rsidP="0091619D">
            <w:pPr>
              <w:rPr>
                <w:rFonts w:cs="Arial"/>
                <w:b/>
                <w:sz w:val="24"/>
                <w:szCs w:val="24"/>
              </w:rPr>
            </w:pPr>
          </w:p>
          <w:p w14:paraId="790B4F99" w14:textId="77777777" w:rsidR="00E05CC1" w:rsidRDefault="00E05CC1" w:rsidP="0091619D">
            <w:pPr>
              <w:rPr>
                <w:rFonts w:cs="Arial"/>
                <w:b/>
                <w:sz w:val="24"/>
                <w:szCs w:val="24"/>
              </w:rPr>
            </w:pPr>
          </w:p>
          <w:p w14:paraId="41F99B64" w14:textId="77777777" w:rsidR="00E05CC1" w:rsidRDefault="00E05CC1" w:rsidP="0091619D">
            <w:pPr>
              <w:rPr>
                <w:rFonts w:cs="Arial"/>
                <w:b/>
                <w:sz w:val="24"/>
                <w:szCs w:val="24"/>
              </w:rPr>
            </w:pPr>
          </w:p>
          <w:p w14:paraId="1FCB1A14" w14:textId="77777777" w:rsidR="00E05CC1" w:rsidRDefault="00E05CC1" w:rsidP="0091619D">
            <w:pPr>
              <w:rPr>
                <w:rFonts w:cs="Arial"/>
                <w:b/>
                <w:sz w:val="24"/>
                <w:szCs w:val="24"/>
              </w:rPr>
            </w:pPr>
          </w:p>
          <w:p w14:paraId="4DB4476F" w14:textId="77777777" w:rsidR="00E05CC1" w:rsidRDefault="00E05CC1" w:rsidP="0091619D">
            <w:pPr>
              <w:rPr>
                <w:rFonts w:cs="Arial"/>
                <w:b/>
                <w:sz w:val="24"/>
                <w:szCs w:val="24"/>
              </w:rPr>
            </w:pPr>
          </w:p>
          <w:p w14:paraId="182542D2" w14:textId="77777777" w:rsidR="00E05CC1" w:rsidRDefault="00E05CC1" w:rsidP="0091619D">
            <w:pPr>
              <w:rPr>
                <w:rFonts w:cs="Arial"/>
                <w:b/>
                <w:sz w:val="24"/>
                <w:szCs w:val="24"/>
              </w:rPr>
            </w:pPr>
          </w:p>
          <w:p w14:paraId="68812F6E" w14:textId="77777777" w:rsidR="00E05CC1" w:rsidRDefault="00E05CC1" w:rsidP="0091619D">
            <w:pPr>
              <w:rPr>
                <w:rFonts w:cs="Arial"/>
                <w:b/>
                <w:sz w:val="24"/>
                <w:szCs w:val="24"/>
              </w:rPr>
            </w:pPr>
          </w:p>
          <w:p w14:paraId="3F057131" w14:textId="77777777" w:rsidR="00E05CC1" w:rsidRDefault="00E05CC1" w:rsidP="0091619D">
            <w:pPr>
              <w:rPr>
                <w:rFonts w:cs="Arial"/>
                <w:b/>
                <w:sz w:val="24"/>
                <w:szCs w:val="24"/>
              </w:rPr>
            </w:pPr>
          </w:p>
          <w:p w14:paraId="4ED443A9" w14:textId="77777777" w:rsidR="00E05CC1" w:rsidRDefault="00E05CC1" w:rsidP="0091619D">
            <w:pPr>
              <w:rPr>
                <w:rFonts w:cs="Arial"/>
                <w:b/>
                <w:sz w:val="24"/>
                <w:szCs w:val="24"/>
              </w:rPr>
            </w:pPr>
          </w:p>
          <w:p w14:paraId="40348296" w14:textId="77777777" w:rsidR="00E05CC1" w:rsidRDefault="00E05CC1" w:rsidP="0091619D">
            <w:pPr>
              <w:rPr>
                <w:rFonts w:cs="Arial"/>
                <w:b/>
                <w:sz w:val="24"/>
                <w:szCs w:val="24"/>
              </w:rPr>
            </w:pPr>
          </w:p>
          <w:p w14:paraId="39828651" w14:textId="77777777" w:rsidR="00E05CC1" w:rsidRDefault="00E05CC1" w:rsidP="0091619D">
            <w:pPr>
              <w:rPr>
                <w:rFonts w:cs="Arial"/>
                <w:b/>
                <w:sz w:val="24"/>
                <w:szCs w:val="24"/>
              </w:rPr>
            </w:pPr>
          </w:p>
          <w:p w14:paraId="5F679263" w14:textId="77777777" w:rsidR="00E05CC1" w:rsidRDefault="00E05CC1" w:rsidP="0091619D">
            <w:pPr>
              <w:rPr>
                <w:rFonts w:cs="Arial"/>
                <w:b/>
                <w:sz w:val="24"/>
                <w:szCs w:val="24"/>
              </w:rPr>
            </w:pPr>
          </w:p>
          <w:p w14:paraId="2367CC50" w14:textId="77777777" w:rsidR="00E05CC1" w:rsidRDefault="00E05CC1" w:rsidP="0091619D">
            <w:pPr>
              <w:rPr>
                <w:rFonts w:cs="Arial"/>
                <w:b/>
                <w:sz w:val="24"/>
                <w:szCs w:val="24"/>
              </w:rPr>
            </w:pPr>
          </w:p>
          <w:p w14:paraId="6015E590" w14:textId="77777777" w:rsidR="00E05CC1" w:rsidRDefault="00E05CC1" w:rsidP="0091619D">
            <w:pPr>
              <w:rPr>
                <w:rFonts w:cs="Arial"/>
                <w:b/>
                <w:sz w:val="24"/>
                <w:szCs w:val="24"/>
              </w:rPr>
            </w:pPr>
          </w:p>
          <w:p w14:paraId="4314B09C" w14:textId="77777777" w:rsidR="00E05CC1" w:rsidRDefault="00E05CC1" w:rsidP="0091619D">
            <w:pPr>
              <w:rPr>
                <w:rFonts w:cs="Arial"/>
                <w:b/>
                <w:sz w:val="24"/>
                <w:szCs w:val="24"/>
              </w:rPr>
            </w:pPr>
          </w:p>
          <w:p w14:paraId="0BC82EB6" w14:textId="77777777" w:rsidR="00E05CC1" w:rsidRDefault="00E05CC1" w:rsidP="0091619D">
            <w:pPr>
              <w:rPr>
                <w:rFonts w:cs="Arial"/>
                <w:b/>
                <w:sz w:val="24"/>
                <w:szCs w:val="24"/>
              </w:rPr>
            </w:pPr>
          </w:p>
          <w:p w14:paraId="19B4AE06" w14:textId="77777777" w:rsidR="00E05CC1" w:rsidRDefault="00E05CC1" w:rsidP="0091619D">
            <w:pPr>
              <w:rPr>
                <w:rFonts w:cs="Arial"/>
                <w:b/>
                <w:sz w:val="24"/>
                <w:szCs w:val="24"/>
              </w:rPr>
            </w:pPr>
          </w:p>
          <w:p w14:paraId="4384CE9B" w14:textId="77777777" w:rsidR="00E05CC1" w:rsidRDefault="00E05CC1" w:rsidP="0091619D">
            <w:pPr>
              <w:rPr>
                <w:rFonts w:cs="Arial"/>
                <w:b/>
                <w:sz w:val="24"/>
                <w:szCs w:val="24"/>
              </w:rPr>
            </w:pPr>
          </w:p>
          <w:p w14:paraId="58F6F383" w14:textId="77777777" w:rsidR="00E05CC1" w:rsidRDefault="00E05CC1" w:rsidP="0091619D">
            <w:pPr>
              <w:rPr>
                <w:rFonts w:cs="Arial"/>
                <w:b/>
                <w:sz w:val="24"/>
                <w:szCs w:val="24"/>
              </w:rPr>
            </w:pPr>
          </w:p>
          <w:p w14:paraId="14E8D550" w14:textId="77777777" w:rsidR="00E05CC1" w:rsidRDefault="00E05CC1" w:rsidP="0091619D">
            <w:pPr>
              <w:rPr>
                <w:rFonts w:cs="Arial"/>
                <w:b/>
                <w:sz w:val="24"/>
                <w:szCs w:val="24"/>
              </w:rPr>
            </w:pPr>
          </w:p>
          <w:p w14:paraId="434C270B" w14:textId="77777777" w:rsidR="00E05CC1" w:rsidRDefault="00E05CC1" w:rsidP="0091619D">
            <w:pPr>
              <w:rPr>
                <w:rFonts w:cs="Arial"/>
                <w:b/>
                <w:sz w:val="24"/>
                <w:szCs w:val="24"/>
              </w:rPr>
            </w:pPr>
          </w:p>
          <w:p w14:paraId="5B82A7B0" w14:textId="77777777" w:rsidR="00E05CC1" w:rsidRDefault="00E05CC1" w:rsidP="0091619D">
            <w:pPr>
              <w:rPr>
                <w:rFonts w:cs="Arial"/>
                <w:b/>
                <w:sz w:val="24"/>
                <w:szCs w:val="24"/>
              </w:rPr>
            </w:pPr>
          </w:p>
          <w:p w14:paraId="3E67EAD9" w14:textId="77777777" w:rsidR="00E05CC1" w:rsidRDefault="00E05CC1" w:rsidP="0091619D">
            <w:pPr>
              <w:rPr>
                <w:rFonts w:cs="Arial"/>
                <w:b/>
                <w:sz w:val="24"/>
                <w:szCs w:val="24"/>
              </w:rPr>
            </w:pPr>
          </w:p>
          <w:p w14:paraId="33A94D7E" w14:textId="77777777" w:rsidR="00E05CC1" w:rsidRDefault="00E05CC1" w:rsidP="0091619D">
            <w:pPr>
              <w:rPr>
                <w:rFonts w:cs="Arial"/>
                <w:b/>
                <w:sz w:val="24"/>
                <w:szCs w:val="24"/>
              </w:rPr>
            </w:pPr>
          </w:p>
          <w:p w14:paraId="010E9945" w14:textId="77777777" w:rsidR="00E05CC1" w:rsidRDefault="00E05CC1" w:rsidP="0091619D">
            <w:pPr>
              <w:rPr>
                <w:rFonts w:cs="Arial"/>
                <w:b/>
                <w:sz w:val="24"/>
                <w:szCs w:val="24"/>
              </w:rPr>
            </w:pPr>
          </w:p>
          <w:p w14:paraId="281A8BEA" w14:textId="77777777" w:rsidR="00E05CC1" w:rsidRDefault="00E05CC1" w:rsidP="0091619D">
            <w:pPr>
              <w:rPr>
                <w:rFonts w:cs="Arial"/>
                <w:b/>
                <w:sz w:val="24"/>
                <w:szCs w:val="24"/>
              </w:rPr>
            </w:pPr>
          </w:p>
          <w:p w14:paraId="1D764B0E" w14:textId="5E2A1C28" w:rsidR="00E05CC1" w:rsidRDefault="00E05CC1" w:rsidP="0091619D">
            <w:pPr>
              <w:rPr>
                <w:rFonts w:cs="Arial"/>
                <w:b/>
                <w:sz w:val="24"/>
                <w:szCs w:val="24"/>
              </w:rPr>
            </w:pPr>
            <w:r>
              <w:rPr>
                <w:rFonts w:cs="Arial"/>
                <w:b/>
                <w:sz w:val="24"/>
                <w:szCs w:val="24"/>
              </w:rPr>
              <w:lastRenderedPageBreak/>
              <w:t>LH</w:t>
            </w:r>
          </w:p>
          <w:p w14:paraId="0D438BED" w14:textId="77777777" w:rsidR="009E78C1" w:rsidRDefault="009E78C1" w:rsidP="0091619D">
            <w:pPr>
              <w:rPr>
                <w:rFonts w:cs="Arial"/>
                <w:b/>
                <w:sz w:val="24"/>
                <w:szCs w:val="24"/>
              </w:rPr>
            </w:pPr>
          </w:p>
          <w:p w14:paraId="735BB48C" w14:textId="77777777" w:rsidR="009E78C1" w:rsidRDefault="009E78C1" w:rsidP="0091619D">
            <w:pPr>
              <w:rPr>
                <w:rFonts w:cs="Arial"/>
                <w:b/>
                <w:sz w:val="24"/>
                <w:szCs w:val="24"/>
              </w:rPr>
            </w:pPr>
          </w:p>
          <w:p w14:paraId="202A5A91" w14:textId="77777777" w:rsidR="009E78C1" w:rsidRDefault="009E78C1" w:rsidP="0091619D">
            <w:pPr>
              <w:rPr>
                <w:rFonts w:cs="Arial"/>
                <w:b/>
                <w:sz w:val="24"/>
                <w:szCs w:val="24"/>
              </w:rPr>
            </w:pPr>
          </w:p>
          <w:p w14:paraId="13E14252" w14:textId="77777777" w:rsidR="009E78C1" w:rsidRDefault="009E78C1" w:rsidP="0091619D">
            <w:pPr>
              <w:rPr>
                <w:rFonts w:cs="Arial"/>
                <w:b/>
                <w:sz w:val="24"/>
                <w:szCs w:val="24"/>
              </w:rPr>
            </w:pPr>
          </w:p>
          <w:p w14:paraId="43BA0EDE" w14:textId="77777777" w:rsidR="009E78C1" w:rsidRDefault="009E78C1" w:rsidP="0091619D">
            <w:pPr>
              <w:rPr>
                <w:rFonts w:cs="Arial"/>
                <w:b/>
                <w:sz w:val="24"/>
                <w:szCs w:val="24"/>
              </w:rPr>
            </w:pPr>
          </w:p>
          <w:p w14:paraId="53D934A3" w14:textId="77777777" w:rsidR="009E78C1" w:rsidRDefault="009E78C1" w:rsidP="0091619D">
            <w:pPr>
              <w:rPr>
                <w:rFonts w:cs="Arial"/>
                <w:b/>
                <w:sz w:val="24"/>
                <w:szCs w:val="24"/>
              </w:rPr>
            </w:pPr>
          </w:p>
          <w:p w14:paraId="4EC530D3" w14:textId="77777777" w:rsidR="009E78C1" w:rsidRDefault="009E78C1" w:rsidP="0091619D">
            <w:pPr>
              <w:rPr>
                <w:rFonts w:cs="Arial"/>
                <w:b/>
                <w:sz w:val="24"/>
                <w:szCs w:val="24"/>
              </w:rPr>
            </w:pPr>
          </w:p>
          <w:p w14:paraId="7DEEDFCC" w14:textId="77777777" w:rsidR="009E78C1" w:rsidRDefault="009E78C1" w:rsidP="0091619D">
            <w:pPr>
              <w:rPr>
                <w:rFonts w:cs="Arial"/>
                <w:b/>
                <w:sz w:val="24"/>
                <w:szCs w:val="24"/>
              </w:rPr>
            </w:pPr>
          </w:p>
          <w:p w14:paraId="500C8A72" w14:textId="77777777" w:rsidR="009E78C1" w:rsidRDefault="009E78C1" w:rsidP="0091619D">
            <w:pPr>
              <w:rPr>
                <w:rFonts w:cs="Arial"/>
                <w:b/>
                <w:sz w:val="24"/>
                <w:szCs w:val="24"/>
              </w:rPr>
            </w:pPr>
          </w:p>
          <w:p w14:paraId="0C28227D" w14:textId="77777777" w:rsidR="009E78C1" w:rsidRDefault="009E78C1" w:rsidP="0091619D">
            <w:pPr>
              <w:rPr>
                <w:rFonts w:cs="Arial"/>
                <w:b/>
                <w:sz w:val="24"/>
                <w:szCs w:val="24"/>
              </w:rPr>
            </w:pPr>
          </w:p>
          <w:p w14:paraId="2DC938C3" w14:textId="77777777" w:rsidR="009E78C1" w:rsidRDefault="009E78C1" w:rsidP="0091619D">
            <w:pPr>
              <w:rPr>
                <w:rFonts w:cs="Arial"/>
                <w:b/>
                <w:sz w:val="24"/>
                <w:szCs w:val="24"/>
              </w:rPr>
            </w:pPr>
          </w:p>
          <w:p w14:paraId="6858CC39" w14:textId="77777777" w:rsidR="00CA257B" w:rsidRDefault="00CA257B" w:rsidP="0091619D">
            <w:pPr>
              <w:rPr>
                <w:rFonts w:cs="Arial"/>
                <w:b/>
                <w:sz w:val="24"/>
                <w:szCs w:val="24"/>
              </w:rPr>
            </w:pPr>
          </w:p>
          <w:p w14:paraId="1E454C25" w14:textId="77777777" w:rsidR="00651F9D" w:rsidRDefault="00651F9D" w:rsidP="0091619D">
            <w:pPr>
              <w:rPr>
                <w:rFonts w:cs="Arial"/>
                <w:b/>
                <w:sz w:val="24"/>
                <w:szCs w:val="24"/>
              </w:rPr>
            </w:pPr>
          </w:p>
          <w:p w14:paraId="3EF559B1" w14:textId="77777777" w:rsidR="00CA257B" w:rsidRDefault="00CA257B" w:rsidP="0091619D">
            <w:pPr>
              <w:rPr>
                <w:rFonts w:cs="Arial"/>
                <w:b/>
                <w:sz w:val="24"/>
                <w:szCs w:val="24"/>
              </w:rPr>
            </w:pPr>
          </w:p>
          <w:p w14:paraId="657EA601" w14:textId="77777777" w:rsidR="00CA257B" w:rsidRDefault="00CA257B" w:rsidP="0091619D">
            <w:pPr>
              <w:rPr>
                <w:rFonts w:cs="Arial"/>
                <w:b/>
                <w:sz w:val="24"/>
                <w:szCs w:val="24"/>
              </w:rPr>
            </w:pPr>
          </w:p>
          <w:p w14:paraId="46B351E0" w14:textId="77777777" w:rsidR="00CA257B" w:rsidRDefault="00CA257B" w:rsidP="0091619D">
            <w:pPr>
              <w:rPr>
                <w:rFonts w:cs="Arial"/>
                <w:b/>
                <w:sz w:val="24"/>
                <w:szCs w:val="24"/>
              </w:rPr>
            </w:pPr>
          </w:p>
          <w:p w14:paraId="6386EA20" w14:textId="29BD8FC2" w:rsidR="00651F9D" w:rsidRDefault="00E05CC1" w:rsidP="0091619D">
            <w:pPr>
              <w:rPr>
                <w:rFonts w:cs="Arial"/>
                <w:b/>
                <w:sz w:val="24"/>
                <w:szCs w:val="24"/>
              </w:rPr>
            </w:pPr>
            <w:r>
              <w:rPr>
                <w:rFonts w:cs="Arial"/>
                <w:b/>
                <w:sz w:val="24"/>
                <w:szCs w:val="24"/>
              </w:rPr>
              <w:t>KB</w:t>
            </w:r>
          </w:p>
          <w:p w14:paraId="49D0C0CA" w14:textId="77777777" w:rsidR="00651F9D" w:rsidRDefault="00651F9D" w:rsidP="0091619D">
            <w:pPr>
              <w:rPr>
                <w:rFonts w:cs="Arial"/>
                <w:b/>
                <w:sz w:val="24"/>
                <w:szCs w:val="24"/>
              </w:rPr>
            </w:pPr>
          </w:p>
          <w:p w14:paraId="6880E630" w14:textId="77777777" w:rsidR="00651F9D" w:rsidRDefault="00651F9D" w:rsidP="0091619D">
            <w:pPr>
              <w:rPr>
                <w:rFonts w:cs="Arial"/>
                <w:b/>
                <w:sz w:val="24"/>
                <w:szCs w:val="24"/>
              </w:rPr>
            </w:pPr>
          </w:p>
          <w:p w14:paraId="139ABB5D" w14:textId="77777777" w:rsidR="00651F9D" w:rsidRDefault="00651F9D" w:rsidP="0091619D">
            <w:pPr>
              <w:rPr>
                <w:rFonts w:cs="Arial"/>
                <w:b/>
                <w:sz w:val="24"/>
                <w:szCs w:val="24"/>
              </w:rPr>
            </w:pPr>
          </w:p>
          <w:p w14:paraId="3212914A" w14:textId="77777777" w:rsidR="00651F9D" w:rsidRDefault="00651F9D" w:rsidP="0091619D">
            <w:pPr>
              <w:rPr>
                <w:rFonts w:cs="Arial"/>
                <w:b/>
                <w:sz w:val="24"/>
                <w:szCs w:val="24"/>
              </w:rPr>
            </w:pPr>
          </w:p>
          <w:p w14:paraId="6840CA42" w14:textId="77777777" w:rsidR="00E05CC1" w:rsidRDefault="00E05CC1" w:rsidP="0091619D">
            <w:pPr>
              <w:rPr>
                <w:rFonts w:cs="Arial"/>
                <w:b/>
                <w:sz w:val="24"/>
                <w:szCs w:val="24"/>
              </w:rPr>
            </w:pPr>
          </w:p>
          <w:p w14:paraId="189C3C71" w14:textId="77777777" w:rsidR="00E05CC1" w:rsidRDefault="00E05CC1" w:rsidP="0091619D">
            <w:pPr>
              <w:rPr>
                <w:rFonts w:cs="Arial"/>
                <w:b/>
                <w:sz w:val="24"/>
                <w:szCs w:val="24"/>
              </w:rPr>
            </w:pPr>
          </w:p>
          <w:p w14:paraId="3CC77532" w14:textId="77777777" w:rsidR="00E05CC1" w:rsidRDefault="00E05CC1" w:rsidP="0091619D">
            <w:pPr>
              <w:rPr>
                <w:rFonts w:cs="Arial"/>
                <w:b/>
                <w:sz w:val="24"/>
                <w:szCs w:val="24"/>
              </w:rPr>
            </w:pPr>
          </w:p>
          <w:p w14:paraId="4AE7D734" w14:textId="77777777" w:rsidR="00E05CC1" w:rsidRDefault="00E05CC1" w:rsidP="0091619D">
            <w:pPr>
              <w:rPr>
                <w:rFonts w:cs="Arial"/>
                <w:b/>
                <w:sz w:val="24"/>
                <w:szCs w:val="24"/>
              </w:rPr>
            </w:pPr>
          </w:p>
          <w:p w14:paraId="3B37D024" w14:textId="77777777" w:rsidR="00E05CC1" w:rsidRDefault="00E05CC1" w:rsidP="0091619D">
            <w:pPr>
              <w:rPr>
                <w:rFonts w:cs="Arial"/>
                <w:b/>
                <w:sz w:val="24"/>
                <w:szCs w:val="24"/>
              </w:rPr>
            </w:pPr>
          </w:p>
          <w:p w14:paraId="6738BE48" w14:textId="77777777" w:rsidR="00E05CC1" w:rsidRDefault="00E05CC1" w:rsidP="0091619D">
            <w:pPr>
              <w:rPr>
                <w:rFonts w:cs="Arial"/>
                <w:b/>
                <w:sz w:val="24"/>
                <w:szCs w:val="24"/>
              </w:rPr>
            </w:pPr>
          </w:p>
          <w:p w14:paraId="06E8BBC2" w14:textId="77777777" w:rsidR="00E05CC1" w:rsidRDefault="00E05CC1" w:rsidP="0091619D">
            <w:pPr>
              <w:rPr>
                <w:rFonts w:cs="Arial"/>
                <w:b/>
                <w:sz w:val="24"/>
                <w:szCs w:val="24"/>
              </w:rPr>
            </w:pPr>
          </w:p>
          <w:p w14:paraId="2977AEA9" w14:textId="77777777" w:rsidR="00E05CC1" w:rsidRDefault="00E05CC1" w:rsidP="0091619D">
            <w:pPr>
              <w:rPr>
                <w:rFonts w:cs="Arial"/>
                <w:b/>
                <w:sz w:val="24"/>
                <w:szCs w:val="24"/>
              </w:rPr>
            </w:pPr>
          </w:p>
          <w:p w14:paraId="6F74512C" w14:textId="77777777" w:rsidR="00E05CC1" w:rsidRDefault="00E05CC1" w:rsidP="0091619D">
            <w:pPr>
              <w:rPr>
                <w:rFonts w:cs="Arial"/>
                <w:b/>
                <w:sz w:val="24"/>
                <w:szCs w:val="24"/>
              </w:rPr>
            </w:pPr>
          </w:p>
          <w:p w14:paraId="5C5B05A3" w14:textId="77777777" w:rsidR="00E05CC1" w:rsidRDefault="00E05CC1" w:rsidP="0091619D">
            <w:pPr>
              <w:rPr>
                <w:rFonts w:cs="Arial"/>
                <w:b/>
                <w:sz w:val="24"/>
                <w:szCs w:val="24"/>
              </w:rPr>
            </w:pPr>
          </w:p>
          <w:p w14:paraId="2AF41369" w14:textId="77777777" w:rsidR="00E05CC1" w:rsidRDefault="00E05CC1" w:rsidP="0091619D">
            <w:pPr>
              <w:rPr>
                <w:rFonts w:cs="Arial"/>
                <w:b/>
                <w:sz w:val="24"/>
                <w:szCs w:val="24"/>
              </w:rPr>
            </w:pPr>
          </w:p>
          <w:p w14:paraId="70996AC6" w14:textId="77777777" w:rsidR="00E05CC1" w:rsidRDefault="00E05CC1" w:rsidP="0091619D">
            <w:pPr>
              <w:rPr>
                <w:rFonts w:cs="Arial"/>
                <w:b/>
                <w:sz w:val="24"/>
                <w:szCs w:val="24"/>
              </w:rPr>
            </w:pPr>
          </w:p>
          <w:p w14:paraId="48A220A5" w14:textId="77777777" w:rsidR="00E05CC1" w:rsidRDefault="00E05CC1" w:rsidP="0091619D">
            <w:pPr>
              <w:rPr>
                <w:rFonts w:cs="Arial"/>
                <w:b/>
                <w:sz w:val="24"/>
                <w:szCs w:val="24"/>
              </w:rPr>
            </w:pPr>
          </w:p>
          <w:p w14:paraId="0ECB3761" w14:textId="77777777" w:rsidR="00E05CC1" w:rsidRDefault="00E05CC1" w:rsidP="0091619D">
            <w:pPr>
              <w:rPr>
                <w:rFonts w:cs="Arial"/>
                <w:b/>
                <w:sz w:val="24"/>
                <w:szCs w:val="24"/>
              </w:rPr>
            </w:pPr>
          </w:p>
          <w:p w14:paraId="25184B1F" w14:textId="77777777" w:rsidR="00E05CC1" w:rsidRDefault="00E05CC1" w:rsidP="0091619D">
            <w:pPr>
              <w:rPr>
                <w:rFonts w:cs="Arial"/>
                <w:b/>
                <w:sz w:val="24"/>
                <w:szCs w:val="24"/>
              </w:rPr>
            </w:pPr>
          </w:p>
          <w:p w14:paraId="3006B7A9" w14:textId="77777777" w:rsidR="00E05CC1" w:rsidRDefault="00E05CC1" w:rsidP="0091619D">
            <w:pPr>
              <w:rPr>
                <w:rFonts w:cs="Arial"/>
                <w:b/>
                <w:sz w:val="24"/>
                <w:szCs w:val="24"/>
              </w:rPr>
            </w:pPr>
          </w:p>
          <w:p w14:paraId="0CC0883E" w14:textId="77777777" w:rsidR="00E05CC1" w:rsidRDefault="00E05CC1" w:rsidP="0091619D">
            <w:pPr>
              <w:rPr>
                <w:rFonts w:cs="Arial"/>
                <w:b/>
                <w:sz w:val="24"/>
                <w:szCs w:val="24"/>
              </w:rPr>
            </w:pPr>
          </w:p>
          <w:p w14:paraId="51376EB1" w14:textId="77777777" w:rsidR="00E05CC1" w:rsidRDefault="00E05CC1" w:rsidP="0091619D">
            <w:pPr>
              <w:rPr>
                <w:rFonts w:cs="Arial"/>
                <w:b/>
                <w:sz w:val="24"/>
                <w:szCs w:val="24"/>
              </w:rPr>
            </w:pPr>
          </w:p>
          <w:p w14:paraId="569E50AB" w14:textId="77777777" w:rsidR="00E05CC1" w:rsidRDefault="00E05CC1" w:rsidP="0091619D">
            <w:pPr>
              <w:rPr>
                <w:rFonts w:cs="Arial"/>
                <w:b/>
                <w:sz w:val="24"/>
                <w:szCs w:val="24"/>
              </w:rPr>
            </w:pPr>
          </w:p>
          <w:p w14:paraId="12899E32" w14:textId="77777777" w:rsidR="00E05CC1" w:rsidRDefault="00E05CC1" w:rsidP="0091619D">
            <w:pPr>
              <w:rPr>
                <w:rFonts w:cs="Arial"/>
                <w:b/>
                <w:sz w:val="24"/>
                <w:szCs w:val="24"/>
              </w:rPr>
            </w:pPr>
          </w:p>
          <w:p w14:paraId="4486911F" w14:textId="77777777" w:rsidR="00E05CC1" w:rsidRDefault="00E05CC1" w:rsidP="0091619D">
            <w:pPr>
              <w:rPr>
                <w:rFonts w:cs="Arial"/>
                <w:b/>
                <w:sz w:val="24"/>
                <w:szCs w:val="24"/>
              </w:rPr>
            </w:pPr>
          </w:p>
          <w:p w14:paraId="797A2B80" w14:textId="77777777" w:rsidR="00E05CC1" w:rsidRDefault="00E05CC1" w:rsidP="0091619D">
            <w:pPr>
              <w:rPr>
                <w:rFonts w:cs="Arial"/>
                <w:b/>
                <w:sz w:val="24"/>
                <w:szCs w:val="24"/>
              </w:rPr>
            </w:pPr>
          </w:p>
          <w:p w14:paraId="5EE3B426" w14:textId="77777777" w:rsidR="00E05CC1" w:rsidRDefault="00E05CC1" w:rsidP="0091619D">
            <w:pPr>
              <w:rPr>
                <w:rFonts w:cs="Arial"/>
                <w:b/>
                <w:sz w:val="24"/>
                <w:szCs w:val="24"/>
              </w:rPr>
            </w:pPr>
          </w:p>
          <w:p w14:paraId="60831029" w14:textId="77777777" w:rsidR="00E05CC1" w:rsidRDefault="00E05CC1" w:rsidP="0091619D">
            <w:pPr>
              <w:rPr>
                <w:rFonts w:cs="Arial"/>
                <w:b/>
                <w:sz w:val="24"/>
                <w:szCs w:val="24"/>
              </w:rPr>
            </w:pPr>
          </w:p>
          <w:p w14:paraId="1F0FE67D" w14:textId="77777777" w:rsidR="00E05CC1" w:rsidRDefault="00E05CC1" w:rsidP="0091619D">
            <w:pPr>
              <w:rPr>
                <w:rFonts w:cs="Arial"/>
                <w:b/>
                <w:sz w:val="24"/>
                <w:szCs w:val="24"/>
              </w:rPr>
            </w:pPr>
          </w:p>
          <w:p w14:paraId="400A0AF9" w14:textId="77777777" w:rsidR="00E05CC1" w:rsidRDefault="00E05CC1" w:rsidP="0091619D">
            <w:pPr>
              <w:rPr>
                <w:rFonts w:cs="Arial"/>
                <w:b/>
                <w:sz w:val="24"/>
                <w:szCs w:val="24"/>
              </w:rPr>
            </w:pPr>
          </w:p>
          <w:p w14:paraId="5C53C9D2" w14:textId="77777777" w:rsidR="00E05CC1" w:rsidRDefault="00E05CC1" w:rsidP="0091619D">
            <w:pPr>
              <w:rPr>
                <w:rFonts w:cs="Arial"/>
                <w:b/>
                <w:sz w:val="24"/>
                <w:szCs w:val="24"/>
              </w:rPr>
            </w:pPr>
          </w:p>
          <w:p w14:paraId="1572758D" w14:textId="77777777" w:rsidR="00E05CC1" w:rsidRDefault="00E05CC1" w:rsidP="0091619D">
            <w:pPr>
              <w:rPr>
                <w:rFonts w:cs="Arial"/>
                <w:b/>
                <w:sz w:val="24"/>
                <w:szCs w:val="24"/>
              </w:rPr>
            </w:pPr>
          </w:p>
          <w:p w14:paraId="63146A27" w14:textId="77777777" w:rsidR="00E05CC1" w:rsidRDefault="00E05CC1" w:rsidP="0091619D">
            <w:pPr>
              <w:rPr>
                <w:rFonts w:cs="Arial"/>
                <w:b/>
                <w:sz w:val="24"/>
                <w:szCs w:val="24"/>
              </w:rPr>
            </w:pPr>
          </w:p>
          <w:p w14:paraId="21394265" w14:textId="77777777" w:rsidR="00E05CC1" w:rsidRDefault="00E05CC1" w:rsidP="0091619D">
            <w:pPr>
              <w:rPr>
                <w:rFonts w:cs="Arial"/>
                <w:b/>
                <w:sz w:val="24"/>
                <w:szCs w:val="24"/>
              </w:rPr>
            </w:pPr>
          </w:p>
          <w:p w14:paraId="48CD077D" w14:textId="77777777" w:rsidR="00CA257B" w:rsidRDefault="00CA257B" w:rsidP="0091619D">
            <w:pPr>
              <w:rPr>
                <w:rFonts w:cs="Arial"/>
                <w:b/>
                <w:sz w:val="24"/>
                <w:szCs w:val="24"/>
              </w:rPr>
            </w:pPr>
          </w:p>
          <w:p w14:paraId="72A04A80" w14:textId="5144DA19" w:rsidR="00651F9D" w:rsidRDefault="00E05CC1" w:rsidP="0091619D">
            <w:pPr>
              <w:rPr>
                <w:rFonts w:cs="Arial"/>
                <w:b/>
                <w:sz w:val="24"/>
                <w:szCs w:val="24"/>
              </w:rPr>
            </w:pPr>
            <w:r>
              <w:rPr>
                <w:rFonts w:cs="Arial"/>
                <w:b/>
                <w:sz w:val="24"/>
                <w:szCs w:val="24"/>
              </w:rPr>
              <w:t>PW</w:t>
            </w:r>
          </w:p>
          <w:p w14:paraId="596FC0CE" w14:textId="77777777" w:rsidR="00E05CC1" w:rsidRDefault="00E05CC1" w:rsidP="0091619D">
            <w:pPr>
              <w:rPr>
                <w:rFonts w:cs="Arial"/>
                <w:b/>
                <w:sz w:val="24"/>
                <w:szCs w:val="24"/>
              </w:rPr>
            </w:pPr>
          </w:p>
          <w:p w14:paraId="2F4482DE" w14:textId="77777777" w:rsidR="00E05CC1" w:rsidRDefault="00E05CC1" w:rsidP="0091619D">
            <w:pPr>
              <w:rPr>
                <w:rFonts w:cs="Arial"/>
                <w:b/>
                <w:sz w:val="24"/>
                <w:szCs w:val="24"/>
              </w:rPr>
            </w:pPr>
          </w:p>
          <w:p w14:paraId="725D44EE" w14:textId="77777777" w:rsidR="00E05CC1" w:rsidRDefault="00E05CC1" w:rsidP="0091619D">
            <w:pPr>
              <w:rPr>
                <w:rFonts w:cs="Arial"/>
                <w:b/>
                <w:sz w:val="24"/>
                <w:szCs w:val="24"/>
              </w:rPr>
            </w:pPr>
          </w:p>
          <w:p w14:paraId="7F2A46D5" w14:textId="77777777" w:rsidR="00E05CC1" w:rsidRDefault="00E05CC1" w:rsidP="0091619D">
            <w:pPr>
              <w:rPr>
                <w:rFonts w:cs="Arial"/>
                <w:b/>
                <w:sz w:val="24"/>
                <w:szCs w:val="24"/>
              </w:rPr>
            </w:pPr>
          </w:p>
          <w:p w14:paraId="13EC5AA2" w14:textId="77777777" w:rsidR="00E05CC1" w:rsidRDefault="00E05CC1" w:rsidP="0091619D">
            <w:pPr>
              <w:rPr>
                <w:rFonts w:cs="Arial"/>
                <w:b/>
                <w:sz w:val="24"/>
                <w:szCs w:val="24"/>
              </w:rPr>
            </w:pPr>
          </w:p>
          <w:p w14:paraId="6D5DB910" w14:textId="77777777" w:rsidR="00E05CC1" w:rsidRDefault="00E05CC1" w:rsidP="0091619D">
            <w:pPr>
              <w:rPr>
                <w:rFonts w:cs="Arial"/>
                <w:b/>
                <w:sz w:val="24"/>
                <w:szCs w:val="24"/>
              </w:rPr>
            </w:pPr>
          </w:p>
          <w:p w14:paraId="3F918E34" w14:textId="77777777" w:rsidR="00E05CC1" w:rsidRDefault="00E05CC1" w:rsidP="0091619D">
            <w:pPr>
              <w:rPr>
                <w:rFonts w:cs="Arial"/>
                <w:b/>
                <w:sz w:val="24"/>
                <w:szCs w:val="24"/>
              </w:rPr>
            </w:pPr>
          </w:p>
          <w:p w14:paraId="4E09303D" w14:textId="77777777" w:rsidR="00E05CC1" w:rsidRDefault="00E05CC1" w:rsidP="0091619D">
            <w:pPr>
              <w:rPr>
                <w:rFonts w:cs="Arial"/>
                <w:b/>
                <w:sz w:val="24"/>
                <w:szCs w:val="24"/>
              </w:rPr>
            </w:pPr>
          </w:p>
          <w:p w14:paraId="518C7BB6" w14:textId="77777777" w:rsidR="00E05CC1" w:rsidRDefault="00E05CC1" w:rsidP="0091619D">
            <w:pPr>
              <w:rPr>
                <w:rFonts w:cs="Arial"/>
                <w:b/>
                <w:sz w:val="24"/>
                <w:szCs w:val="24"/>
              </w:rPr>
            </w:pPr>
          </w:p>
          <w:p w14:paraId="1572D002" w14:textId="77777777" w:rsidR="00E05CC1" w:rsidRDefault="00E05CC1" w:rsidP="0091619D">
            <w:pPr>
              <w:rPr>
                <w:rFonts w:cs="Arial"/>
                <w:b/>
                <w:sz w:val="24"/>
                <w:szCs w:val="24"/>
              </w:rPr>
            </w:pPr>
          </w:p>
          <w:p w14:paraId="70A29CDD" w14:textId="77777777" w:rsidR="00E05CC1" w:rsidRDefault="00E05CC1" w:rsidP="0091619D">
            <w:pPr>
              <w:rPr>
                <w:rFonts w:cs="Arial"/>
                <w:b/>
                <w:sz w:val="24"/>
                <w:szCs w:val="24"/>
              </w:rPr>
            </w:pPr>
          </w:p>
          <w:p w14:paraId="2968B6B5" w14:textId="77777777" w:rsidR="00E05CC1" w:rsidRDefault="00E05CC1" w:rsidP="0091619D">
            <w:pPr>
              <w:rPr>
                <w:rFonts w:cs="Arial"/>
                <w:b/>
                <w:sz w:val="24"/>
                <w:szCs w:val="24"/>
              </w:rPr>
            </w:pPr>
          </w:p>
          <w:p w14:paraId="3136114D" w14:textId="77777777" w:rsidR="00E05CC1" w:rsidRDefault="00E05CC1" w:rsidP="0091619D">
            <w:pPr>
              <w:rPr>
                <w:rFonts w:cs="Arial"/>
                <w:b/>
                <w:sz w:val="24"/>
                <w:szCs w:val="24"/>
              </w:rPr>
            </w:pPr>
          </w:p>
          <w:p w14:paraId="02427EC2" w14:textId="77777777" w:rsidR="00E05CC1" w:rsidRDefault="00E05CC1" w:rsidP="0091619D">
            <w:pPr>
              <w:rPr>
                <w:rFonts w:cs="Arial"/>
                <w:b/>
                <w:sz w:val="24"/>
                <w:szCs w:val="24"/>
              </w:rPr>
            </w:pPr>
          </w:p>
          <w:p w14:paraId="4C058C67" w14:textId="77777777" w:rsidR="00E05CC1" w:rsidRDefault="00E05CC1" w:rsidP="0091619D">
            <w:pPr>
              <w:rPr>
                <w:rFonts w:cs="Arial"/>
                <w:b/>
                <w:sz w:val="24"/>
                <w:szCs w:val="24"/>
              </w:rPr>
            </w:pPr>
          </w:p>
          <w:p w14:paraId="0BE8208B" w14:textId="77777777" w:rsidR="00E05CC1" w:rsidRDefault="00E05CC1" w:rsidP="0091619D">
            <w:pPr>
              <w:rPr>
                <w:rFonts w:cs="Arial"/>
                <w:b/>
                <w:sz w:val="24"/>
                <w:szCs w:val="24"/>
              </w:rPr>
            </w:pPr>
            <w:r>
              <w:rPr>
                <w:rFonts w:cs="Arial"/>
                <w:b/>
                <w:sz w:val="24"/>
                <w:szCs w:val="24"/>
              </w:rPr>
              <w:t>PW</w:t>
            </w:r>
          </w:p>
          <w:p w14:paraId="633525CC" w14:textId="77777777" w:rsidR="00E05CC1" w:rsidRDefault="00E05CC1" w:rsidP="0091619D">
            <w:pPr>
              <w:rPr>
                <w:rFonts w:cs="Arial"/>
                <w:b/>
                <w:sz w:val="24"/>
                <w:szCs w:val="24"/>
              </w:rPr>
            </w:pPr>
          </w:p>
          <w:p w14:paraId="2AE0C58D" w14:textId="77777777" w:rsidR="00E05CC1" w:rsidRDefault="00E05CC1" w:rsidP="0091619D">
            <w:pPr>
              <w:rPr>
                <w:rFonts w:cs="Arial"/>
                <w:b/>
                <w:sz w:val="24"/>
                <w:szCs w:val="24"/>
              </w:rPr>
            </w:pPr>
          </w:p>
          <w:p w14:paraId="0C077596" w14:textId="77777777" w:rsidR="00E05CC1" w:rsidRDefault="00E05CC1" w:rsidP="0091619D">
            <w:pPr>
              <w:rPr>
                <w:rFonts w:cs="Arial"/>
                <w:b/>
                <w:sz w:val="24"/>
                <w:szCs w:val="24"/>
              </w:rPr>
            </w:pPr>
          </w:p>
          <w:p w14:paraId="1536BA49" w14:textId="77777777" w:rsidR="00E05CC1" w:rsidRDefault="00E05CC1" w:rsidP="0091619D">
            <w:pPr>
              <w:rPr>
                <w:rFonts w:cs="Arial"/>
                <w:b/>
                <w:sz w:val="24"/>
                <w:szCs w:val="24"/>
              </w:rPr>
            </w:pPr>
          </w:p>
          <w:p w14:paraId="389605E0" w14:textId="77777777" w:rsidR="00CA257B" w:rsidRDefault="00CA257B" w:rsidP="0091619D">
            <w:pPr>
              <w:rPr>
                <w:rFonts w:cs="Arial"/>
                <w:b/>
                <w:sz w:val="24"/>
                <w:szCs w:val="24"/>
              </w:rPr>
            </w:pPr>
          </w:p>
          <w:p w14:paraId="6E6C2AE7" w14:textId="77777777" w:rsidR="00CA257B" w:rsidRDefault="00CA257B" w:rsidP="0091619D">
            <w:pPr>
              <w:rPr>
                <w:rFonts w:cs="Arial"/>
                <w:b/>
                <w:sz w:val="24"/>
                <w:szCs w:val="24"/>
              </w:rPr>
            </w:pPr>
          </w:p>
          <w:p w14:paraId="6F953E3C" w14:textId="4B817B15" w:rsidR="00E05CC1" w:rsidRDefault="00E05CC1" w:rsidP="0091619D">
            <w:pPr>
              <w:rPr>
                <w:rFonts w:cs="Arial"/>
                <w:b/>
                <w:sz w:val="24"/>
                <w:szCs w:val="24"/>
              </w:rPr>
            </w:pPr>
            <w:r>
              <w:rPr>
                <w:rFonts w:cs="Arial"/>
                <w:b/>
                <w:sz w:val="24"/>
                <w:szCs w:val="24"/>
              </w:rPr>
              <w:t>PH</w:t>
            </w:r>
          </w:p>
          <w:p w14:paraId="42939472" w14:textId="216172FD" w:rsidR="00651F9D" w:rsidRDefault="00651F9D" w:rsidP="0091619D">
            <w:pPr>
              <w:rPr>
                <w:rFonts w:cs="Arial"/>
                <w:b/>
                <w:sz w:val="24"/>
                <w:szCs w:val="24"/>
              </w:rPr>
            </w:pPr>
          </w:p>
        </w:tc>
      </w:tr>
      <w:tr w:rsidR="00644B94" w:rsidRPr="00897ADD" w14:paraId="650FDF75" w14:textId="77777777" w:rsidTr="00C57BB7">
        <w:tc>
          <w:tcPr>
            <w:tcW w:w="732" w:type="dxa"/>
            <w:shd w:val="clear" w:color="auto" w:fill="auto"/>
          </w:tcPr>
          <w:p w14:paraId="783BE4FF" w14:textId="08F7F0E2" w:rsidR="00644B94" w:rsidRDefault="005A0C4F" w:rsidP="003B357C">
            <w:pPr>
              <w:rPr>
                <w:rFonts w:cs="Arial"/>
                <w:sz w:val="24"/>
                <w:szCs w:val="24"/>
              </w:rPr>
            </w:pPr>
            <w:r>
              <w:rPr>
                <w:rFonts w:cs="Arial"/>
                <w:sz w:val="24"/>
                <w:szCs w:val="24"/>
              </w:rPr>
              <w:lastRenderedPageBreak/>
              <w:t>8</w:t>
            </w:r>
          </w:p>
        </w:tc>
        <w:tc>
          <w:tcPr>
            <w:tcW w:w="8916" w:type="dxa"/>
            <w:shd w:val="clear" w:color="auto" w:fill="auto"/>
            <w:vAlign w:val="center"/>
          </w:tcPr>
          <w:p w14:paraId="2F6EB0D3" w14:textId="36C33BF8" w:rsidR="005A0C4F" w:rsidRPr="005A0C4F" w:rsidRDefault="005A0C4F" w:rsidP="005A0C4F">
            <w:pPr>
              <w:rPr>
                <w:b/>
                <w:sz w:val="24"/>
                <w:szCs w:val="24"/>
              </w:rPr>
            </w:pPr>
            <w:r w:rsidRPr="005A0C4F">
              <w:rPr>
                <w:b/>
                <w:sz w:val="24"/>
                <w:szCs w:val="24"/>
              </w:rPr>
              <w:t xml:space="preserve">Citywide Connect Evaluation: background and rationale for the strategic recommendations </w:t>
            </w:r>
            <w:r w:rsidRPr="005A0C4F">
              <w:rPr>
                <w:rFonts w:cs="Arial"/>
                <w:sz w:val="24"/>
              </w:rPr>
              <w:t>(see presentation attached to email with the minutes)</w:t>
            </w:r>
          </w:p>
          <w:p w14:paraId="16F4A28B" w14:textId="420C71EF" w:rsidR="005A0C4F" w:rsidRDefault="005A0C4F" w:rsidP="00D053B4">
            <w:pPr>
              <w:pStyle w:val="Title"/>
              <w:jc w:val="left"/>
              <w:rPr>
                <w:rFonts w:ascii="Arial" w:hAnsi="Arial" w:cs="Arial"/>
                <w:b w:val="0"/>
                <w:sz w:val="24"/>
              </w:rPr>
            </w:pPr>
          </w:p>
          <w:p w14:paraId="7FD9FDB7" w14:textId="1E40924A" w:rsidR="005A0C4F" w:rsidRDefault="005A0C4F" w:rsidP="00D053B4">
            <w:pPr>
              <w:pStyle w:val="Title"/>
              <w:jc w:val="left"/>
              <w:rPr>
                <w:rFonts w:ascii="Arial" w:hAnsi="Arial" w:cs="Arial"/>
                <w:b w:val="0"/>
                <w:sz w:val="24"/>
              </w:rPr>
            </w:pPr>
            <w:r>
              <w:rPr>
                <w:rFonts w:ascii="Arial" w:hAnsi="Arial" w:cs="Arial"/>
                <w:b w:val="0"/>
                <w:sz w:val="24"/>
              </w:rPr>
              <w:t xml:space="preserve">PH – Highlighted that many of the board members have influenced activity and direction of travel following being involved with the Programme. </w:t>
            </w:r>
          </w:p>
          <w:p w14:paraId="2E38D8EE" w14:textId="77777777" w:rsidR="005A0C4F" w:rsidRDefault="005A0C4F" w:rsidP="00D053B4">
            <w:pPr>
              <w:pStyle w:val="Title"/>
              <w:jc w:val="left"/>
              <w:rPr>
                <w:rFonts w:ascii="Arial" w:hAnsi="Arial" w:cs="Arial"/>
                <w:b w:val="0"/>
                <w:sz w:val="24"/>
              </w:rPr>
            </w:pPr>
          </w:p>
          <w:p w14:paraId="18A67071" w14:textId="3ED72FAF" w:rsidR="005A0C4F" w:rsidRDefault="00A0726E" w:rsidP="00D053B4">
            <w:pPr>
              <w:pStyle w:val="Title"/>
              <w:jc w:val="left"/>
              <w:rPr>
                <w:rFonts w:ascii="Arial" w:hAnsi="Arial" w:cs="Arial"/>
                <w:b w:val="0"/>
                <w:sz w:val="24"/>
              </w:rPr>
            </w:pPr>
            <w:r>
              <w:rPr>
                <w:rFonts w:ascii="Arial" w:hAnsi="Arial" w:cs="Arial"/>
                <w:b w:val="0"/>
                <w:sz w:val="24"/>
              </w:rPr>
              <w:t>Qn: have we got</w:t>
            </w:r>
            <w:r w:rsidR="005A0C4F">
              <w:rPr>
                <w:rFonts w:ascii="Arial" w:hAnsi="Arial" w:cs="Arial"/>
                <w:b w:val="0"/>
                <w:sz w:val="24"/>
              </w:rPr>
              <w:t xml:space="preserve"> the right people around the table?</w:t>
            </w:r>
          </w:p>
          <w:p w14:paraId="27FE0351" w14:textId="77777777" w:rsidR="005A0C4F" w:rsidRDefault="005A0C4F" w:rsidP="00D053B4">
            <w:pPr>
              <w:pStyle w:val="Title"/>
              <w:jc w:val="left"/>
              <w:rPr>
                <w:rFonts w:ascii="Arial" w:hAnsi="Arial" w:cs="Arial"/>
                <w:b w:val="0"/>
                <w:sz w:val="24"/>
              </w:rPr>
            </w:pPr>
          </w:p>
          <w:p w14:paraId="53A84EA7" w14:textId="78B20DBB" w:rsidR="005A0C4F" w:rsidRDefault="005A0C4F" w:rsidP="00D053B4">
            <w:pPr>
              <w:pStyle w:val="Title"/>
              <w:jc w:val="left"/>
              <w:rPr>
                <w:rFonts w:ascii="Arial" w:hAnsi="Arial" w:cs="Arial"/>
                <w:b w:val="0"/>
                <w:sz w:val="24"/>
              </w:rPr>
            </w:pPr>
            <w:r>
              <w:rPr>
                <w:rFonts w:ascii="Arial" w:hAnsi="Arial" w:cs="Arial"/>
                <w:b w:val="0"/>
                <w:sz w:val="24"/>
              </w:rPr>
              <w:t xml:space="preserve">LH – we are all operationally focused and get things </w:t>
            </w:r>
            <w:r w:rsidR="00452CB1">
              <w:rPr>
                <w:rFonts w:ascii="Arial" w:hAnsi="Arial" w:cs="Arial"/>
                <w:b w:val="0"/>
                <w:sz w:val="24"/>
              </w:rPr>
              <w:t>done,</w:t>
            </w:r>
            <w:r>
              <w:rPr>
                <w:rFonts w:ascii="Arial" w:hAnsi="Arial" w:cs="Arial"/>
                <w:b w:val="0"/>
                <w:sz w:val="24"/>
              </w:rPr>
              <w:t xml:space="preserve"> rather than the board meetings being a talking shop.</w:t>
            </w:r>
          </w:p>
          <w:p w14:paraId="16B1F82F" w14:textId="77777777" w:rsidR="005A0C4F" w:rsidRDefault="005A0C4F" w:rsidP="00D053B4">
            <w:pPr>
              <w:pStyle w:val="Title"/>
              <w:jc w:val="left"/>
              <w:rPr>
                <w:rFonts w:ascii="Arial" w:hAnsi="Arial" w:cs="Arial"/>
                <w:b w:val="0"/>
                <w:sz w:val="24"/>
              </w:rPr>
            </w:pPr>
          </w:p>
          <w:p w14:paraId="1DCE6B77" w14:textId="2A3C68E7" w:rsidR="005A0C4F" w:rsidRDefault="005A0C4F" w:rsidP="00D053B4">
            <w:pPr>
              <w:pStyle w:val="Title"/>
              <w:jc w:val="left"/>
              <w:rPr>
                <w:rFonts w:ascii="Arial" w:hAnsi="Arial" w:cs="Arial"/>
                <w:b w:val="0"/>
                <w:sz w:val="24"/>
              </w:rPr>
            </w:pPr>
            <w:r>
              <w:rPr>
                <w:rFonts w:ascii="Arial" w:hAnsi="Arial" w:cs="Arial"/>
                <w:b w:val="0"/>
                <w:sz w:val="24"/>
              </w:rPr>
              <w:t xml:space="preserve">EM – has </w:t>
            </w:r>
            <w:r w:rsidR="00B879FA">
              <w:rPr>
                <w:rFonts w:ascii="Arial" w:hAnsi="Arial" w:cs="Arial"/>
                <w:b w:val="0"/>
                <w:sz w:val="24"/>
              </w:rPr>
              <w:t>been mandated to</w:t>
            </w:r>
            <w:r>
              <w:rPr>
                <w:rFonts w:ascii="Arial" w:hAnsi="Arial" w:cs="Arial"/>
                <w:b w:val="0"/>
                <w:sz w:val="24"/>
              </w:rPr>
              <w:t xml:space="preserve"> go back and influence senior managers</w:t>
            </w:r>
            <w:r w:rsidR="00B879FA">
              <w:rPr>
                <w:rFonts w:ascii="Arial" w:hAnsi="Arial" w:cs="Arial"/>
                <w:b w:val="0"/>
                <w:sz w:val="24"/>
              </w:rPr>
              <w:t xml:space="preserve"> on key issues being uncovered – where </w:t>
            </w:r>
            <w:r w:rsidR="004E4953">
              <w:rPr>
                <w:rFonts w:ascii="Arial" w:hAnsi="Arial" w:cs="Arial"/>
                <w:b w:val="0"/>
                <w:sz w:val="24"/>
              </w:rPr>
              <w:t xml:space="preserve">the issues are and what </w:t>
            </w:r>
            <w:r w:rsidR="00B879FA">
              <w:rPr>
                <w:rFonts w:ascii="Arial" w:hAnsi="Arial" w:cs="Arial"/>
                <w:b w:val="0"/>
                <w:sz w:val="24"/>
              </w:rPr>
              <w:t>changes are needed.</w:t>
            </w:r>
          </w:p>
          <w:p w14:paraId="2C799773" w14:textId="77777777" w:rsidR="00A0726E" w:rsidRDefault="00A0726E" w:rsidP="00D053B4">
            <w:pPr>
              <w:pStyle w:val="Title"/>
              <w:jc w:val="left"/>
              <w:rPr>
                <w:rFonts w:ascii="Arial" w:hAnsi="Arial" w:cs="Arial"/>
                <w:b w:val="0"/>
                <w:sz w:val="24"/>
              </w:rPr>
            </w:pPr>
          </w:p>
          <w:p w14:paraId="4FB3EB12" w14:textId="46F530A8" w:rsidR="00A0726E" w:rsidRDefault="00A0726E" w:rsidP="00D053B4">
            <w:pPr>
              <w:pStyle w:val="Title"/>
              <w:jc w:val="left"/>
              <w:rPr>
                <w:rFonts w:ascii="Arial" w:hAnsi="Arial" w:cs="Arial"/>
                <w:b w:val="0"/>
                <w:sz w:val="24"/>
              </w:rPr>
            </w:pPr>
            <w:r>
              <w:rPr>
                <w:rFonts w:ascii="Arial" w:hAnsi="Arial" w:cs="Arial"/>
                <w:b w:val="0"/>
                <w:sz w:val="24"/>
              </w:rPr>
              <w:t>The board discussed linking in with the Health and Wellbeing board, but that this impenetrable currently. MK explained the role of the Community Initiatives Partnership and that CWC are linked in with Nigel Cusack the new Borough commander who chairs the meetings</w:t>
            </w:r>
          </w:p>
          <w:p w14:paraId="49111B9C" w14:textId="77777777" w:rsidR="005A0C4F" w:rsidRDefault="005A0C4F" w:rsidP="00D053B4">
            <w:pPr>
              <w:pStyle w:val="Title"/>
              <w:jc w:val="left"/>
              <w:rPr>
                <w:rFonts w:ascii="Arial" w:hAnsi="Arial" w:cs="Arial"/>
                <w:b w:val="0"/>
                <w:sz w:val="24"/>
              </w:rPr>
            </w:pPr>
          </w:p>
          <w:p w14:paraId="7D9BA8BD" w14:textId="3309548E" w:rsidR="005A0C4F" w:rsidRDefault="005A0C4F" w:rsidP="00D053B4">
            <w:pPr>
              <w:pStyle w:val="Title"/>
              <w:jc w:val="left"/>
              <w:rPr>
                <w:rFonts w:ascii="Arial" w:hAnsi="Arial" w:cs="Arial"/>
                <w:b w:val="0"/>
                <w:sz w:val="24"/>
              </w:rPr>
            </w:pPr>
            <w:r>
              <w:rPr>
                <w:rFonts w:ascii="Arial" w:hAnsi="Arial" w:cs="Arial"/>
                <w:b w:val="0"/>
                <w:sz w:val="24"/>
              </w:rPr>
              <w:t xml:space="preserve">The board reached agreement that there is a need to communicate </w:t>
            </w:r>
            <w:r w:rsidR="00A0726E">
              <w:rPr>
                <w:rFonts w:ascii="Arial" w:hAnsi="Arial" w:cs="Arial"/>
                <w:b w:val="0"/>
                <w:sz w:val="24"/>
              </w:rPr>
              <w:t xml:space="preserve">what has been achieved, the benefits as well as </w:t>
            </w:r>
            <w:r>
              <w:rPr>
                <w:rFonts w:ascii="Arial" w:hAnsi="Arial" w:cs="Arial"/>
                <w:b w:val="0"/>
                <w:sz w:val="24"/>
              </w:rPr>
              <w:t xml:space="preserve">the key issues being highlighted through the Locality Hub Events and board </w:t>
            </w:r>
            <w:r w:rsidR="00A0726E">
              <w:rPr>
                <w:rFonts w:ascii="Arial" w:hAnsi="Arial" w:cs="Arial"/>
                <w:b w:val="0"/>
                <w:sz w:val="24"/>
              </w:rPr>
              <w:t>meetings</w:t>
            </w:r>
            <w:r>
              <w:rPr>
                <w:rFonts w:ascii="Arial" w:hAnsi="Arial" w:cs="Arial"/>
                <w:b w:val="0"/>
                <w:sz w:val="24"/>
              </w:rPr>
              <w:t xml:space="preserve"> so that b</w:t>
            </w:r>
            <w:r w:rsidR="00B879FA">
              <w:rPr>
                <w:rFonts w:ascii="Arial" w:hAnsi="Arial" w:cs="Arial"/>
                <w:b w:val="0"/>
                <w:sz w:val="24"/>
              </w:rPr>
              <w:t>l</w:t>
            </w:r>
            <w:r>
              <w:rPr>
                <w:rFonts w:ascii="Arial" w:hAnsi="Arial" w:cs="Arial"/>
                <w:b w:val="0"/>
                <w:sz w:val="24"/>
              </w:rPr>
              <w:t>ockages in the system can be tackled.</w:t>
            </w:r>
          </w:p>
          <w:p w14:paraId="28E296B8" w14:textId="77777777" w:rsidR="00A0726E" w:rsidRDefault="00A0726E" w:rsidP="00D053B4">
            <w:pPr>
              <w:pStyle w:val="Title"/>
              <w:jc w:val="left"/>
              <w:rPr>
                <w:rFonts w:ascii="Arial" w:hAnsi="Arial" w:cs="Arial"/>
                <w:b w:val="0"/>
                <w:sz w:val="24"/>
              </w:rPr>
            </w:pPr>
          </w:p>
          <w:p w14:paraId="3614AEAE" w14:textId="4BC2FF04" w:rsidR="00E05CC1" w:rsidRDefault="00E05CC1" w:rsidP="00E05CC1">
            <w:pPr>
              <w:pStyle w:val="Title"/>
              <w:jc w:val="left"/>
              <w:rPr>
                <w:rFonts w:ascii="Arial" w:hAnsi="Arial" w:cs="Arial"/>
                <w:sz w:val="24"/>
              </w:rPr>
            </w:pPr>
            <w:r w:rsidRPr="00E05CC1">
              <w:rPr>
                <w:rFonts w:ascii="Arial" w:hAnsi="Arial" w:cs="Arial"/>
                <w:b w:val="0"/>
                <w:sz w:val="24"/>
              </w:rPr>
              <w:t xml:space="preserve">EO raised a suggestion for forthcoming board meetings to be based on a roundtable discussion of challenges which could then be a platform for the </w:t>
            </w:r>
            <w:r w:rsidRPr="00E05CC1">
              <w:rPr>
                <w:rFonts w:ascii="Arial" w:hAnsi="Arial" w:cs="Arial"/>
                <w:b w:val="0"/>
                <w:sz w:val="24"/>
              </w:rPr>
              <w:lastRenderedPageBreak/>
              <w:t>Locality Hub Events to develop solutions. Blockages wold then be fed up to senior decision makers</w:t>
            </w:r>
            <w:r>
              <w:rPr>
                <w:rFonts w:ascii="Arial" w:hAnsi="Arial" w:cs="Arial"/>
                <w:sz w:val="24"/>
              </w:rPr>
              <w:t>.</w:t>
            </w:r>
          </w:p>
          <w:p w14:paraId="12BE1625" w14:textId="77777777" w:rsidR="00E05CC1" w:rsidRDefault="00E05CC1" w:rsidP="00E05CC1">
            <w:pPr>
              <w:pStyle w:val="Title"/>
              <w:jc w:val="left"/>
              <w:rPr>
                <w:rFonts w:ascii="Arial" w:hAnsi="Arial" w:cs="Arial"/>
                <w:sz w:val="24"/>
              </w:rPr>
            </w:pPr>
          </w:p>
          <w:p w14:paraId="1286A2AA" w14:textId="3EC225DE" w:rsidR="00E05CC1" w:rsidRDefault="00E05CC1" w:rsidP="00E05CC1">
            <w:pPr>
              <w:pStyle w:val="Title"/>
              <w:jc w:val="left"/>
              <w:rPr>
                <w:rFonts w:ascii="Arial" w:hAnsi="Arial" w:cs="Arial"/>
                <w:b w:val="0"/>
                <w:sz w:val="24"/>
              </w:rPr>
            </w:pPr>
            <w:r>
              <w:rPr>
                <w:rFonts w:ascii="Arial" w:hAnsi="Arial" w:cs="Arial"/>
                <w:sz w:val="24"/>
              </w:rPr>
              <w:t xml:space="preserve">EO: </w:t>
            </w:r>
            <w:r>
              <w:rPr>
                <w:rFonts w:ascii="Arial" w:hAnsi="Arial" w:cs="Arial"/>
                <w:b w:val="0"/>
                <w:sz w:val="24"/>
              </w:rPr>
              <w:t>Two strong themes emerging:</w:t>
            </w:r>
            <w:r>
              <w:rPr>
                <w:rFonts w:ascii="Arial" w:hAnsi="Arial" w:cs="Arial"/>
                <w:b w:val="0"/>
                <w:sz w:val="24"/>
              </w:rPr>
              <w:br/>
              <w:t xml:space="preserve">1) MECC – platform for this </w:t>
            </w:r>
            <w:r>
              <w:rPr>
                <w:rFonts w:ascii="Arial" w:hAnsi="Arial" w:cs="Arial"/>
                <w:b w:val="0"/>
                <w:sz w:val="24"/>
              </w:rPr>
              <w:br/>
              <w:t xml:space="preserve">2) Preventative agenda </w:t>
            </w:r>
          </w:p>
          <w:p w14:paraId="07788861" w14:textId="77777777" w:rsidR="00E05CC1" w:rsidRDefault="00E05CC1" w:rsidP="00D053B4">
            <w:pPr>
              <w:pStyle w:val="Title"/>
              <w:jc w:val="left"/>
              <w:rPr>
                <w:rFonts w:ascii="Arial" w:hAnsi="Arial" w:cs="Arial"/>
                <w:b w:val="0"/>
                <w:sz w:val="24"/>
              </w:rPr>
            </w:pPr>
          </w:p>
          <w:p w14:paraId="17BCDF26" w14:textId="4FED68AD" w:rsidR="00A0726E" w:rsidRDefault="00A0726E" w:rsidP="00D053B4">
            <w:pPr>
              <w:pStyle w:val="Title"/>
              <w:jc w:val="left"/>
              <w:rPr>
                <w:rFonts w:ascii="Arial" w:hAnsi="Arial" w:cs="Arial"/>
                <w:b w:val="0"/>
                <w:sz w:val="24"/>
              </w:rPr>
            </w:pPr>
            <w:r>
              <w:rPr>
                <w:rFonts w:ascii="Arial" w:hAnsi="Arial" w:cs="Arial"/>
                <w:b w:val="0"/>
                <w:sz w:val="24"/>
              </w:rPr>
              <w:t xml:space="preserve">“For every £1 invested” raised as an issue to revisit when communicating the business case with key decision makers. </w:t>
            </w:r>
          </w:p>
          <w:p w14:paraId="68E76258" w14:textId="77777777" w:rsidR="005A0C4F" w:rsidRDefault="005A0C4F" w:rsidP="00D053B4">
            <w:pPr>
              <w:pStyle w:val="Title"/>
              <w:jc w:val="left"/>
              <w:rPr>
                <w:rFonts w:ascii="Arial" w:hAnsi="Arial" w:cs="Arial"/>
                <w:b w:val="0"/>
                <w:sz w:val="24"/>
              </w:rPr>
            </w:pPr>
          </w:p>
          <w:p w14:paraId="4E7804D9" w14:textId="55D6D68A" w:rsidR="007B27EC" w:rsidRDefault="00A0726E" w:rsidP="00D053B4">
            <w:pPr>
              <w:pStyle w:val="Title"/>
              <w:jc w:val="left"/>
              <w:rPr>
                <w:rFonts w:ascii="Arial" w:hAnsi="Arial" w:cs="Arial"/>
                <w:sz w:val="24"/>
              </w:rPr>
            </w:pPr>
            <w:r>
              <w:rPr>
                <w:rFonts w:ascii="Arial" w:hAnsi="Arial" w:cs="Arial"/>
                <w:sz w:val="24"/>
              </w:rPr>
              <w:t xml:space="preserve">Action: CWC to develop </w:t>
            </w:r>
            <w:r w:rsidRPr="00A0726E">
              <w:rPr>
                <w:rFonts w:ascii="Arial" w:hAnsi="Arial" w:cs="Arial"/>
                <w:sz w:val="24"/>
              </w:rPr>
              <w:t xml:space="preserve">business cases </w:t>
            </w:r>
            <w:r w:rsidR="00E05CC1">
              <w:rPr>
                <w:rFonts w:ascii="Arial" w:hAnsi="Arial" w:cs="Arial"/>
                <w:sz w:val="24"/>
              </w:rPr>
              <w:t>targeted at the key decision makers to articulate the work undertaken by the Programme – what is the ask and what is the offer?</w:t>
            </w:r>
          </w:p>
          <w:p w14:paraId="2CCCF017" w14:textId="4AF577B1" w:rsidR="00644B94" w:rsidRPr="00644B94" w:rsidRDefault="00644B94" w:rsidP="00D053B4">
            <w:pPr>
              <w:pStyle w:val="Title"/>
              <w:jc w:val="left"/>
              <w:rPr>
                <w:rFonts w:ascii="Arial" w:hAnsi="Arial" w:cs="Arial"/>
                <w:sz w:val="24"/>
              </w:rPr>
            </w:pPr>
          </w:p>
        </w:tc>
        <w:tc>
          <w:tcPr>
            <w:tcW w:w="1121" w:type="dxa"/>
            <w:shd w:val="clear" w:color="auto" w:fill="auto"/>
          </w:tcPr>
          <w:p w14:paraId="2A03436C" w14:textId="6A911F76" w:rsidR="00644B94" w:rsidRDefault="007B27EC" w:rsidP="0091619D">
            <w:pPr>
              <w:rPr>
                <w:rFonts w:cs="Arial"/>
                <w:b/>
                <w:sz w:val="24"/>
                <w:szCs w:val="24"/>
              </w:rPr>
            </w:pPr>
            <w:r>
              <w:rPr>
                <w:rFonts w:cs="Arial"/>
                <w:b/>
                <w:sz w:val="24"/>
                <w:szCs w:val="24"/>
              </w:rPr>
              <w:lastRenderedPageBreak/>
              <w:t>JC</w:t>
            </w:r>
            <w:r w:rsidR="004E4953">
              <w:rPr>
                <w:rFonts w:cs="Arial"/>
                <w:b/>
                <w:sz w:val="24"/>
                <w:szCs w:val="24"/>
              </w:rPr>
              <w:t>/ALL</w:t>
            </w:r>
          </w:p>
          <w:p w14:paraId="5A3E5150" w14:textId="77777777" w:rsidR="00974296" w:rsidRDefault="00974296" w:rsidP="0091619D">
            <w:pPr>
              <w:rPr>
                <w:rFonts w:cs="Arial"/>
                <w:b/>
                <w:sz w:val="24"/>
                <w:szCs w:val="24"/>
              </w:rPr>
            </w:pPr>
          </w:p>
          <w:p w14:paraId="23C2440E" w14:textId="77777777" w:rsidR="00974296" w:rsidRDefault="00974296" w:rsidP="0091619D">
            <w:pPr>
              <w:rPr>
                <w:rFonts w:cs="Arial"/>
                <w:b/>
                <w:sz w:val="24"/>
                <w:szCs w:val="24"/>
              </w:rPr>
            </w:pPr>
          </w:p>
          <w:p w14:paraId="6EB98654" w14:textId="77777777" w:rsidR="00974296" w:rsidRDefault="00974296" w:rsidP="0091619D">
            <w:pPr>
              <w:rPr>
                <w:rFonts w:cs="Arial"/>
                <w:b/>
                <w:sz w:val="24"/>
                <w:szCs w:val="24"/>
              </w:rPr>
            </w:pPr>
          </w:p>
          <w:p w14:paraId="5E633C06" w14:textId="77777777" w:rsidR="00974296" w:rsidRDefault="00974296" w:rsidP="0091619D">
            <w:pPr>
              <w:rPr>
                <w:rFonts w:cs="Arial"/>
                <w:b/>
                <w:sz w:val="24"/>
                <w:szCs w:val="24"/>
              </w:rPr>
            </w:pPr>
          </w:p>
          <w:p w14:paraId="2002A798" w14:textId="77777777" w:rsidR="00974296" w:rsidRDefault="00974296" w:rsidP="0091619D">
            <w:pPr>
              <w:rPr>
                <w:rFonts w:cs="Arial"/>
                <w:b/>
                <w:sz w:val="24"/>
                <w:szCs w:val="24"/>
              </w:rPr>
            </w:pPr>
          </w:p>
          <w:p w14:paraId="20E43DE6" w14:textId="77777777" w:rsidR="00974296" w:rsidRDefault="00974296" w:rsidP="0091619D">
            <w:pPr>
              <w:rPr>
                <w:rFonts w:cs="Arial"/>
                <w:b/>
                <w:sz w:val="24"/>
                <w:szCs w:val="24"/>
              </w:rPr>
            </w:pPr>
          </w:p>
          <w:p w14:paraId="6F276590" w14:textId="77777777" w:rsidR="00974296" w:rsidRDefault="00974296" w:rsidP="0091619D">
            <w:pPr>
              <w:rPr>
                <w:rFonts w:cs="Arial"/>
                <w:b/>
                <w:sz w:val="24"/>
                <w:szCs w:val="24"/>
              </w:rPr>
            </w:pPr>
          </w:p>
          <w:p w14:paraId="55702A51" w14:textId="77777777" w:rsidR="00974296" w:rsidRDefault="00974296" w:rsidP="0091619D">
            <w:pPr>
              <w:rPr>
                <w:rFonts w:cs="Arial"/>
                <w:b/>
                <w:sz w:val="24"/>
                <w:szCs w:val="24"/>
              </w:rPr>
            </w:pPr>
          </w:p>
          <w:p w14:paraId="4B143992" w14:textId="77777777" w:rsidR="00974296" w:rsidRDefault="00974296" w:rsidP="0091619D">
            <w:pPr>
              <w:rPr>
                <w:rFonts w:cs="Arial"/>
                <w:b/>
                <w:sz w:val="24"/>
                <w:szCs w:val="24"/>
              </w:rPr>
            </w:pPr>
          </w:p>
          <w:p w14:paraId="61F16F34" w14:textId="77777777" w:rsidR="00974296" w:rsidRDefault="00974296" w:rsidP="0091619D">
            <w:pPr>
              <w:rPr>
                <w:rFonts w:cs="Arial"/>
                <w:b/>
                <w:sz w:val="24"/>
                <w:szCs w:val="24"/>
              </w:rPr>
            </w:pPr>
          </w:p>
          <w:p w14:paraId="0643FD94" w14:textId="77777777" w:rsidR="00974296" w:rsidRDefault="00974296" w:rsidP="0091619D">
            <w:pPr>
              <w:rPr>
                <w:rFonts w:cs="Arial"/>
                <w:b/>
                <w:sz w:val="24"/>
                <w:szCs w:val="24"/>
              </w:rPr>
            </w:pPr>
          </w:p>
          <w:p w14:paraId="7963C884" w14:textId="77777777" w:rsidR="00974296" w:rsidRDefault="00974296" w:rsidP="0091619D">
            <w:pPr>
              <w:rPr>
                <w:rFonts w:cs="Arial"/>
                <w:b/>
                <w:sz w:val="24"/>
                <w:szCs w:val="24"/>
              </w:rPr>
            </w:pPr>
          </w:p>
          <w:p w14:paraId="0410612C" w14:textId="77777777" w:rsidR="00974296" w:rsidRDefault="00974296" w:rsidP="0091619D">
            <w:pPr>
              <w:rPr>
                <w:rFonts w:cs="Arial"/>
                <w:b/>
                <w:sz w:val="24"/>
                <w:szCs w:val="24"/>
              </w:rPr>
            </w:pPr>
          </w:p>
          <w:p w14:paraId="036C9A26" w14:textId="77777777" w:rsidR="00974296" w:rsidRDefault="00974296" w:rsidP="0091619D">
            <w:pPr>
              <w:rPr>
                <w:rFonts w:cs="Arial"/>
                <w:b/>
                <w:sz w:val="24"/>
                <w:szCs w:val="24"/>
              </w:rPr>
            </w:pPr>
          </w:p>
          <w:p w14:paraId="78624A04" w14:textId="77777777" w:rsidR="00974296" w:rsidRDefault="00974296" w:rsidP="0091619D">
            <w:pPr>
              <w:rPr>
                <w:rFonts w:cs="Arial"/>
                <w:b/>
                <w:sz w:val="24"/>
                <w:szCs w:val="24"/>
              </w:rPr>
            </w:pPr>
          </w:p>
          <w:p w14:paraId="6DBE6DB7" w14:textId="77777777" w:rsidR="00974296" w:rsidRDefault="00974296" w:rsidP="0091619D">
            <w:pPr>
              <w:rPr>
                <w:rFonts w:cs="Arial"/>
                <w:b/>
                <w:sz w:val="24"/>
                <w:szCs w:val="24"/>
              </w:rPr>
            </w:pPr>
          </w:p>
          <w:p w14:paraId="3D8405D5" w14:textId="77777777" w:rsidR="00974296" w:rsidRDefault="00974296" w:rsidP="0091619D">
            <w:pPr>
              <w:rPr>
                <w:rFonts w:cs="Arial"/>
                <w:b/>
                <w:sz w:val="24"/>
                <w:szCs w:val="24"/>
              </w:rPr>
            </w:pPr>
          </w:p>
          <w:p w14:paraId="0CE09C11" w14:textId="77777777" w:rsidR="00974296" w:rsidRDefault="00974296" w:rsidP="0091619D">
            <w:pPr>
              <w:rPr>
                <w:rFonts w:cs="Arial"/>
                <w:b/>
                <w:sz w:val="24"/>
                <w:szCs w:val="24"/>
              </w:rPr>
            </w:pPr>
          </w:p>
          <w:p w14:paraId="1FCFE9EE" w14:textId="77777777" w:rsidR="00974296" w:rsidRDefault="00974296" w:rsidP="0091619D">
            <w:pPr>
              <w:rPr>
                <w:rFonts w:cs="Arial"/>
                <w:b/>
                <w:sz w:val="24"/>
                <w:szCs w:val="24"/>
              </w:rPr>
            </w:pPr>
          </w:p>
          <w:p w14:paraId="064E1A51" w14:textId="77777777" w:rsidR="00974296" w:rsidRDefault="00974296" w:rsidP="0091619D">
            <w:pPr>
              <w:rPr>
                <w:rFonts w:cs="Arial"/>
                <w:b/>
                <w:sz w:val="24"/>
                <w:szCs w:val="24"/>
              </w:rPr>
            </w:pPr>
          </w:p>
          <w:p w14:paraId="7D545A82" w14:textId="77777777" w:rsidR="00974296" w:rsidRDefault="00974296" w:rsidP="0091619D">
            <w:pPr>
              <w:rPr>
                <w:rFonts w:cs="Arial"/>
                <w:b/>
                <w:sz w:val="24"/>
                <w:szCs w:val="24"/>
              </w:rPr>
            </w:pPr>
          </w:p>
          <w:p w14:paraId="28211933" w14:textId="77777777" w:rsidR="00974296" w:rsidRDefault="00974296" w:rsidP="0091619D">
            <w:pPr>
              <w:rPr>
                <w:rFonts w:cs="Arial"/>
                <w:b/>
                <w:sz w:val="24"/>
                <w:szCs w:val="24"/>
              </w:rPr>
            </w:pPr>
          </w:p>
          <w:p w14:paraId="18D089A1" w14:textId="77777777" w:rsidR="00974296" w:rsidRDefault="00974296" w:rsidP="0091619D">
            <w:pPr>
              <w:rPr>
                <w:rFonts w:cs="Arial"/>
                <w:b/>
                <w:sz w:val="24"/>
                <w:szCs w:val="24"/>
              </w:rPr>
            </w:pPr>
          </w:p>
          <w:p w14:paraId="133C9FA3" w14:textId="77777777" w:rsidR="00974296" w:rsidRDefault="00974296" w:rsidP="0091619D">
            <w:pPr>
              <w:rPr>
                <w:rFonts w:cs="Arial"/>
                <w:b/>
                <w:sz w:val="24"/>
                <w:szCs w:val="24"/>
              </w:rPr>
            </w:pPr>
          </w:p>
          <w:p w14:paraId="17C4E1E5" w14:textId="77777777" w:rsidR="00974296" w:rsidRDefault="00974296" w:rsidP="0091619D">
            <w:pPr>
              <w:rPr>
                <w:rFonts w:cs="Arial"/>
                <w:b/>
                <w:sz w:val="24"/>
                <w:szCs w:val="24"/>
              </w:rPr>
            </w:pPr>
          </w:p>
          <w:p w14:paraId="5C70DEE3" w14:textId="77777777" w:rsidR="004E4953" w:rsidRDefault="004E4953" w:rsidP="0091619D">
            <w:pPr>
              <w:rPr>
                <w:rFonts w:cs="Arial"/>
                <w:b/>
                <w:sz w:val="24"/>
                <w:szCs w:val="24"/>
              </w:rPr>
            </w:pPr>
          </w:p>
          <w:p w14:paraId="71238F51" w14:textId="77777777" w:rsidR="004E4953" w:rsidRDefault="004E4953" w:rsidP="0091619D">
            <w:pPr>
              <w:rPr>
                <w:rFonts w:cs="Arial"/>
                <w:b/>
                <w:sz w:val="24"/>
                <w:szCs w:val="24"/>
              </w:rPr>
            </w:pPr>
          </w:p>
          <w:p w14:paraId="7C3E02FE" w14:textId="77777777" w:rsidR="004E4953" w:rsidRDefault="004E4953" w:rsidP="0091619D">
            <w:pPr>
              <w:rPr>
                <w:rFonts w:cs="Arial"/>
                <w:b/>
                <w:sz w:val="24"/>
                <w:szCs w:val="24"/>
              </w:rPr>
            </w:pPr>
          </w:p>
          <w:p w14:paraId="7205D21E" w14:textId="77777777" w:rsidR="004E4953" w:rsidRDefault="004E4953" w:rsidP="0091619D">
            <w:pPr>
              <w:rPr>
                <w:rFonts w:cs="Arial"/>
                <w:b/>
                <w:sz w:val="24"/>
                <w:szCs w:val="24"/>
              </w:rPr>
            </w:pPr>
          </w:p>
          <w:p w14:paraId="645AAEE0" w14:textId="77777777" w:rsidR="004E4953" w:rsidRDefault="004E4953" w:rsidP="0091619D">
            <w:pPr>
              <w:rPr>
                <w:rFonts w:cs="Arial"/>
                <w:b/>
                <w:sz w:val="24"/>
                <w:szCs w:val="24"/>
              </w:rPr>
            </w:pPr>
          </w:p>
          <w:p w14:paraId="05F3A976" w14:textId="77777777" w:rsidR="004E4953" w:rsidRDefault="004E4953" w:rsidP="0091619D">
            <w:pPr>
              <w:rPr>
                <w:rFonts w:cs="Arial"/>
                <w:b/>
                <w:sz w:val="24"/>
                <w:szCs w:val="24"/>
              </w:rPr>
            </w:pPr>
          </w:p>
          <w:p w14:paraId="6FB8BE6D" w14:textId="77777777" w:rsidR="004E4953" w:rsidRDefault="004E4953" w:rsidP="0091619D">
            <w:pPr>
              <w:rPr>
                <w:rFonts w:cs="Arial"/>
                <w:b/>
                <w:sz w:val="24"/>
                <w:szCs w:val="24"/>
              </w:rPr>
            </w:pPr>
          </w:p>
          <w:p w14:paraId="1D6E3C08" w14:textId="77777777" w:rsidR="004E4953" w:rsidRDefault="004E4953" w:rsidP="0091619D">
            <w:pPr>
              <w:rPr>
                <w:rFonts w:cs="Arial"/>
                <w:b/>
                <w:sz w:val="24"/>
                <w:szCs w:val="24"/>
              </w:rPr>
            </w:pPr>
          </w:p>
          <w:p w14:paraId="2901D00E" w14:textId="77777777" w:rsidR="004E4953" w:rsidRDefault="004E4953" w:rsidP="0091619D">
            <w:pPr>
              <w:rPr>
                <w:rFonts w:cs="Arial"/>
                <w:b/>
                <w:sz w:val="24"/>
                <w:szCs w:val="24"/>
              </w:rPr>
            </w:pPr>
          </w:p>
          <w:p w14:paraId="2F6457D0" w14:textId="77777777" w:rsidR="004E4953" w:rsidRDefault="004E4953" w:rsidP="0091619D">
            <w:pPr>
              <w:rPr>
                <w:rFonts w:cs="Arial"/>
                <w:b/>
                <w:sz w:val="24"/>
                <w:szCs w:val="24"/>
              </w:rPr>
            </w:pPr>
          </w:p>
          <w:p w14:paraId="4D237A19" w14:textId="771AD213" w:rsidR="00974296" w:rsidRPr="004E4953" w:rsidRDefault="00974296" w:rsidP="0091619D">
            <w:pPr>
              <w:rPr>
                <w:rFonts w:cs="Arial"/>
                <w:b/>
                <w:sz w:val="24"/>
                <w:szCs w:val="24"/>
              </w:rPr>
            </w:pPr>
            <w:r w:rsidRPr="004E4953">
              <w:rPr>
                <w:rFonts w:cs="Arial"/>
                <w:b/>
                <w:sz w:val="24"/>
                <w:szCs w:val="24"/>
              </w:rPr>
              <w:t>CWC</w:t>
            </w:r>
          </w:p>
        </w:tc>
      </w:tr>
      <w:tr w:rsidR="0037716E" w:rsidRPr="00897ADD" w14:paraId="154BA7E9" w14:textId="77777777" w:rsidTr="00C57BB7">
        <w:tc>
          <w:tcPr>
            <w:tcW w:w="732" w:type="dxa"/>
            <w:shd w:val="clear" w:color="auto" w:fill="auto"/>
          </w:tcPr>
          <w:p w14:paraId="51C4DFDF" w14:textId="3A902870" w:rsidR="0037716E" w:rsidRDefault="00E05CC1" w:rsidP="003B357C">
            <w:pPr>
              <w:rPr>
                <w:rFonts w:cs="Arial"/>
                <w:sz w:val="24"/>
                <w:szCs w:val="24"/>
              </w:rPr>
            </w:pPr>
            <w:r>
              <w:rPr>
                <w:rFonts w:cs="Arial"/>
                <w:sz w:val="24"/>
                <w:szCs w:val="24"/>
              </w:rPr>
              <w:lastRenderedPageBreak/>
              <w:t>9</w:t>
            </w:r>
          </w:p>
        </w:tc>
        <w:tc>
          <w:tcPr>
            <w:tcW w:w="8916" w:type="dxa"/>
            <w:shd w:val="clear" w:color="auto" w:fill="auto"/>
            <w:vAlign w:val="center"/>
          </w:tcPr>
          <w:p w14:paraId="3AA2437E" w14:textId="77777777" w:rsidR="0037716E" w:rsidRDefault="0037716E" w:rsidP="00D053B4">
            <w:pPr>
              <w:pStyle w:val="Title"/>
              <w:jc w:val="left"/>
              <w:rPr>
                <w:rFonts w:ascii="Arial" w:hAnsi="Arial" w:cs="Arial"/>
                <w:sz w:val="24"/>
              </w:rPr>
            </w:pPr>
            <w:r>
              <w:rPr>
                <w:rFonts w:ascii="Arial" w:hAnsi="Arial" w:cs="Arial"/>
                <w:sz w:val="24"/>
              </w:rPr>
              <w:t>AOB</w:t>
            </w:r>
          </w:p>
          <w:p w14:paraId="7B7C1786" w14:textId="77777777" w:rsidR="0037716E" w:rsidRDefault="0037716E" w:rsidP="00D053B4">
            <w:pPr>
              <w:pStyle w:val="Title"/>
              <w:jc w:val="left"/>
              <w:rPr>
                <w:rFonts w:ascii="Arial" w:hAnsi="Arial" w:cs="Arial"/>
                <w:sz w:val="24"/>
              </w:rPr>
            </w:pPr>
          </w:p>
          <w:p w14:paraId="08CD3DAA" w14:textId="5B9A746F" w:rsidR="0037716E" w:rsidRPr="0037716E" w:rsidRDefault="00E05CC1" w:rsidP="00E05CC1">
            <w:pPr>
              <w:pStyle w:val="Title"/>
              <w:jc w:val="left"/>
              <w:rPr>
                <w:rFonts w:ascii="Arial" w:hAnsi="Arial" w:cs="Arial"/>
                <w:b w:val="0"/>
                <w:sz w:val="24"/>
              </w:rPr>
            </w:pPr>
            <w:r>
              <w:rPr>
                <w:rFonts w:ascii="Arial" w:hAnsi="Arial" w:cs="Arial"/>
                <w:b w:val="0"/>
                <w:sz w:val="24"/>
              </w:rPr>
              <w:t>KB informed the board about a</w:t>
            </w:r>
            <w:r w:rsidR="0037716E">
              <w:rPr>
                <w:rFonts w:ascii="Arial" w:hAnsi="Arial" w:cs="Arial"/>
                <w:b w:val="0"/>
                <w:sz w:val="24"/>
              </w:rPr>
              <w:t xml:space="preserve"> Sussex police commissioner. </w:t>
            </w:r>
            <w:r w:rsidR="00970A4D">
              <w:rPr>
                <w:rFonts w:ascii="Arial" w:hAnsi="Arial" w:cs="Arial"/>
                <w:b w:val="0"/>
                <w:sz w:val="24"/>
              </w:rPr>
              <w:t>e</w:t>
            </w:r>
            <w:r w:rsidR="0037716E">
              <w:rPr>
                <w:rFonts w:ascii="Arial" w:hAnsi="Arial" w:cs="Arial"/>
                <w:b w:val="0"/>
                <w:sz w:val="24"/>
              </w:rPr>
              <w:t xml:space="preserve">vent in Jubilee Library </w:t>
            </w:r>
            <w:r w:rsidR="00970A4D">
              <w:rPr>
                <w:rFonts w:ascii="Arial" w:hAnsi="Arial" w:cs="Arial"/>
                <w:b w:val="0"/>
                <w:sz w:val="24"/>
              </w:rPr>
              <w:t>Thursday 9</w:t>
            </w:r>
            <w:r w:rsidR="00970A4D" w:rsidRPr="00970A4D">
              <w:rPr>
                <w:rFonts w:ascii="Arial" w:hAnsi="Arial" w:cs="Arial"/>
                <w:b w:val="0"/>
                <w:sz w:val="24"/>
                <w:vertAlign w:val="superscript"/>
              </w:rPr>
              <w:t>th</w:t>
            </w:r>
            <w:r w:rsidR="00970A4D">
              <w:rPr>
                <w:rFonts w:ascii="Arial" w:hAnsi="Arial" w:cs="Arial"/>
                <w:b w:val="0"/>
                <w:sz w:val="24"/>
              </w:rPr>
              <w:t xml:space="preserve"> March</w:t>
            </w:r>
          </w:p>
        </w:tc>
        <w:tc>
          <w:tcPr>
            <w:tcW w:w="1121" w:type="dxa"/>
            <w:shd w:val="clear" w:color="auto" w:fill="auto"/>
          </w:tcPr>
          <w:p w14:paraId="44C35975" w14:textId="598F6996" w:rsidR="0037716E" w:rsidRDefault="00E05CC1" w:rsidP="0091619D">
            <w:pPr>
              <w:rPr>
                <w:rFonts w:cs="Arial"/>
                <w:b/>
                <w:sz w:val="24"/>
                <w:szCs w:val="24"/>
              </w:rPr>
            </w:pPr>
            <w:r>
              <w:rPr>
                <w:rFonts w:cs="Arial"/>
                <w:b/>
                <w:sz w:val="24"/>
                <w:szCs w:val="24"/>
              </w:rPr>
              <w:t>KB</w:t>
            </w:r>
          </w:p>
        </w:tc>
      </w:tr>
    </w:tbl>
    <w:p w14:paraId="22475330" w14:textId="7E04068C" w:rsidR="00803DDB" w:rsidRDefault="00803DDB" w:rsidP="00EF480D">
      <w:pPr>
        <w:spacing w:line="276" w:lineRule="auto"/>
        <w:rPr>
          <w:rFonts w:cs="Arial"/>
          <w:sz w:val="24"/>
          <w:szCs w:val="24"/>
        </w:rPr>
      </w:pPr>
    </w:p>
    <w:p w14:paraId="62D6C102" w14:textId="77777777" w:rsidR="00D71104" w:rsidRPr="00897ADD" w:rsidRDefault="00D71104" w:rsidP="00EF480D">
      <w:pPr>
        <w:spacing w:line="276" w:lineRule="auto"/>
        <w:rPr>
          <w:rFonts w:cs="Arial"/>
          <w:sz w:val="24"/>
          <w:szCs w:val="24"/>
        </w:rPr>
      </w:pPr>
    </w:p>
    <w:sectPr w:rsidR="00D71104" w:rsidRPr="00897ADD" w:rsidSect="008E016F">
      <w:headerReference w:type="default" r:id="rId10"/>
      <w:footerReference w:type="default" r:id="rId11"/>
      <w:pgSz w:w="11907" w:h="16839" w:code="9"/>
      <w:pgMar w:top="279" w:right="1017" w:bottom="540" w:left="900" w:header="255"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74556" w14:textId="77777777" w:rsidR="00DB2508" w:rsidRDefault="00DB2508" w:rsidP="00D87C4E">
      <w:r>
        <w:separator/>
      </w:r>
    </w:p>
  </w:endnote>
  <w:endnote w:type="continuationSeparator" w:id="0">
    <w:p w14:paraId="06D030CC" w14:textId="77777777" w:rsidR="00DB2508" w:rsidRDefault="00DB2508" w:rsidP="00D8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Futura LT Pro Book">
    <w:altName w:val="Futura LT Pro Book"/>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A16C3" w14:textId="38AA2A57" w:rsidR="00DB2508" w:rsidRDefault="00DB2508">
    <w:pPr>
      <w:pStyle w:val="Footer"/>
    </w:pPr>
  </w:p>
  <w:p w14:paraId="1465DAA7" w14:textId="77777777" w:rsidR="00DB2508" w:rsidRDefault="00DB2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3CE41" w14:textId="77777777" w:rsidR="00DB2508" w:rsidRDefault="00DB2508" w:rsidP="00D87C4E">
      <w:r>
        <w:separator/>
      </w:r>
    </w:p>
  </w:footnote>
  <w:footnote w:type="continuationSeparator" w:id="0">
    <w:p w14:paraId="4EC8B2E4" w14:textId="77777777" w:rsidR="00DB2508" w:rsidRDefault="00DB2508" w:rsidP="00D87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734530"/>
      <w:docPartObj>
        <w:docPartGallery w:val="Page Numbers (Top of Page)"/>
        <w:docPartUnique/>
      </w:docPartObj>
    </w:sdtPr>
    <w:sdtEndPr>
      <w:rPr>
        <w:noProof/>
        <w:sz w:val="24"/>
        <w:szCs w:val="24"/>
      </w:rPr>
    </w:sdtEndPr>
    <w:sdtContent>
      <w:p w14:paraId="1F44668D" w14:textId="24642240" w:rsidR="00DB2508" w:rsidRPr="004E4689" w:rsidRDefault="00DB2508" w:rsidP="004E4689">
        <w:pPr>
          <w:pStyle w:val="Header"/>
          <w:jc w:val="center"/>
          <w:rPr>
            <w:sz w:val="24"/>
            <w:szCs w:val="24"/>
          </w:rPr>
        </w:pPr>
        <w:r w:rsidRPr="004E4689">
          <w:rPr>
            <w:sz w:val="24"/>
            <w:szCs w:val="24"/>
          </w:rPr>
          <w:fldChar w:fldCharType="begin"/>
        </w:r>
        <w:r w:rsidRPr="004E4689">
          <w:rPr>
            <w:sz w:val="24"/>
            <w:szCs w:val="24"/>
          </w:rPr>
          <w:instrText xml:space="preserve"> PAGE   \* MERGEFORMAT </w:instrText>
        </w:r>
        <w:r w:rsidRPr="004E4689">
          <w:rPr>
            <w:sz w:val="24"/>
            <w:szCs w:val="24"/>
          </w:rPr>
          <w:fldChar w:fldCharType="separate"/>
        </w:r>
        <w:r w:rsidR="00684C89">
          <w:rPr>
            <w:noProof/>
            <w:sz w:val="24"/>
            <w:szCs w:val="24"/>
          </w:rPr>
          <w:t>7</w:t>
        </w:r>
        <w:r w:rsidRPr="004E4689">
          <w:rPr>
            <w:noProof/>
            <w:sz w:val="24"/>
            <w:szCs w:val="24"/>
          </w:rPr>
          <w:fldChar w:fldCharType="end"/>
        </w:r>
      </w:p>
    </w:sdtContent>
  </w:sdt>
  <w:p w14:paraId="2117CF69" w14:textId="77777777" w:rsidR="00DB2508" w:rsidRDefault="00DB25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22DDF"/>
    <w:multiLevelType w:val="hybridMultilevel"/>
    <w:tmpl w:val="0A40809A"/>
    <w:lvl w:ilvl="0" w:tplc="0E72AA82">
      <w:start w:val="1"/>
      <w:numFmt w:val="decimal"/>
      <w:lvlText w:val="%1."/>
      <w:lvlJc w:val="left"/>
      <w:pPr>
        <w:ind w:left="360" w:hanging="360"/>
      </w:pPr>
      <w:rPr>
        <w:rFonts w:ascii="Arial" w:hAnsi="Arial"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C12FDA"/>
    <w:multiLevelType w:val="hybridMultilevel"/>
    <w:tmpl w:val="E1F4FF0A"/>
    <w:lvl w:ilvl="0" w:tplc="7D8A7D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Lucida Console" w:hAnsi="Lucida Consol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Lucida Console" w:hAnsi="Lucida Consol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Lucida Console" w:hAnsi="Lucida Console"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B63FBB"/>
    <w:multiLevelType w:val="hybridMultilevel"/>
    <w:tmpl w:val="E652955E"/>
    <w:lvl w:ilvl="0" w:tplc="079E877A">
      <w:start w:val="3"/>
      <w:numFmt w:val="bullet"/>
      <w:lvlText w:val="-"/>
      <w:lvlJc w:val="left"/>
      <w:pPr>
        <w:ind w:left="1020" w:hanging="360"/>
      </w:pPr>
      <w:rPr>
        <w:rFonts w:ascii="Calibri" w:eastAsia="Calibri" w:hAnsi="Calibri" w:cs="Arial" w:hint="default"/>
        <w:sz w:val="24"/>
      </w:rPr>
    </w:lvl>
    <w:lvl w:ilvl="1" w:tplc="08090003">
      <w:start w:val="1"/>
      <w:numFmt w:val="bullet"/>
      <w:lvlText w:val="o"/>
      <w:lvlJc w:val="left"/>
      <w:pPr>
        <w:ind w:left="1740" w:hanging="360"/>
      </w:pPr>
      <w:rPr>
        <w:rFonts w:ascii="Consolas" w:hAnsi="Consolas" w:cs="Consolas" w:hint="default"/>
      </w:rPr>
    </w:lvl>
    <w:lvl w:ilvl="2" w:tplc="08090005">
      <w:start w:val="1"/>
      <w:numFmt w:val="bullet"/>
      <w:lvlText w:val=""/>
      <w:lvlJc w:val="left"/>
      <w:pPr>
        <w:ind w:left="2460" w:hanging="360"/>
      </w:pPr>
      <w:rPr>
        <w:rFonts w:ascii="Wingdings" w:hAnsi="Wingdings" w:hint="default"/>
      </w:rPr>
    </w:lvl>
    <w:lvl w:ilvl="3" w:tplc="08090001">
      <w:start w:val="1"/>
      <w:numFmt w:val="bullet"/>
      <w:lvlText w:val=""/>
      <w:lvlJc w:val="left"/>
      <w:pPr>
        <w:ind w:left="3180" w:hanging="360"/>
      </w:pPr>
      <w:rPr>
        <w:rFonts w:ascii="Symbol" w:hAnsi="Symbol" w:hint="default"/>
      </w:rPr>
    </w:lvl>
    <w:lvl w:ilvl="4" w:tplc="08090003">
      <w:start w:val="1"/>
      <w:numFmt w:val="bullet"/>
      <w:lvlText w:val="o"/>
      <w:lvlJc w:val="left"/>
      <w:pPr>
        <w:ind w:left="3900" w:hanging="360"/>
      </w:pPr>
      <w:rPr>
        <w:rFonts w:ascii="Consolas" w:hAnsi="Consolas" w:cs="Consolas" w:hint="default"/>
      </w:rPr>
    </w:lvl>
    <w:lvl w:ilvl="5" w:tplc="08090005">
      <w:start w:val="1"/>
      <w:numFmt w:val="bullet"/>
      <w:lvlText w:val=""/>
      <w:lvlJc w:val="left"/>
      <w:pPr>
        <w:ind w:left="4620" w:hanging="360"/>
      </w:pPr>
      <w:rPr>
        <w:rFonts w:ascii="Wingdings" w:hAnsi="Wingdings" w:hint="default"/>
      </w:rPr>
    </w:lvl>
    <w:lvl w:ilvl="6" w:tplc="08090001">
      <w:start w:val="1"/>
      <w:numFmt w:val="bullet"/>
      <w:lvlText w:val=""/>
      <w:lvlJc w:val="left"/>
      <w:pPr>
        <w:ind w:left="5340" w:hanging="360"/>
      </w:pPr>
      <w:rPr>
        <w:rFonts w:ascii="Symbol" w:hAnsi="Symbol" w:hint="default"/>
      </w:rPr>
    </w:lvl>
    <w:lvl w:ilvl="7" w:tplc="08090003">
      <w:start w:val="1"/>
      <w:numFmt w:val="bullet"/>
      <w:lvlText w:val="o"/>
      <w:lvlJc w:val="left"/>
      <w:pPr>
        <w:ind w:left="6060" w:hanging="360"/>
      </w:pPr>
      <w:rPr>
        <w:rFonts w:ascii="Consolas" w:hAnsi="Consolas" w:cs="Consolas" w:hint="default"/>
      </w:rPr>
    </w:lvl>
    <w:lvl w:ilvl="8" w:tplc="08090005">
      <w:start w:val="1"/>
      <w:numFmt w:val="bullet"/>
      <w:lvlText w:val=""/>
      <w:lvlJc w:val="left"/>
      <w:pPr>
        <w:ind w:left="6780" w:hanging="360"/>
      </w:pPr>
      <w:rPr>
        <w:rFonts w:ascii="Wingdings" w:hAnsi="Wingdings" w:hint="default"/>
      </w:rPr>
    </w:lvl>
  </w:abstractNum>
  <w:abstractNum w:abstractNumId="3">
    <w:nsid w:val="113A0035"/>
    <w:multiLevelType w:val="hybridMultilevel"/>
    <w:tmpl w:val="3FA27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2458AC"/>
    <w:multiLevelType w:val="hybridMultilevel"/>
    <w:tmpl w:val="EAAED9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494375"/>
    <w:multiLevelType w:val="hybridMultilevel"/>
    <w:tmpl w:val="11543B40"/>
    <w:lvl w:ilvl="0" w:tplc="D892120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Lucida Console" w:hAnsi="Lucida Consol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Lucida Console" w:hAnsi="Lucida Consol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Lucida Console" w:hAnsi="Lucida Console"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703AB4"/>
    <w:multiLevelType w:val="hybridMultilevel"/>
    <w:tmpl w:val="BCB0450C"/>
    <w:lvl w:ilvl="0" w:tplc="7D8A7D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Lucida Console" w:hAnsi="Lucida Console"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Lucida Console" w:hAnsi="Lucida Console"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Lucida Console" w:hAnsi="Lucida Console"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4137CD1"/>
    <w:multiLevelType w:val="hybridMultilevel"/>
    <w:tmpl w:val="81EA5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82160F1"/>
    <w:multiLevelType w:val="hybridMultilevel"/>
    <w:tmpl w:val="65947488"/>
    <w:lvl w:ilvl="0" w:tplc="F2BA7730">
      <w:start w:val="1"/>
      <w:numFmt w:val="decimal"/>
      <w:lvlText w:val="%1."/>
      <w:lvlJc w:val="left"/>
      <w:pPr>
        <w:ind w:left="1080" w:hanging="360"/>
      </w:pPr>
      <w:rPr>
        <w:rFonts w:ascii="Arial" w:hAnsi="Arial" w:cs="Times New Roman" w:hint="default"/>
        <w:b w:val="0"/>
        <w:i w:val="0"/>
        <w:color w:val="auto"/>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7036677"/>
    <w:multiLevelType w:val="hybridMultilevel"/>
    <w:tmpl w:val="7B9CAD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101419D"/>
    <w:multiLevelType w:val="hybridMultilevel"/>
    <w:tmpl w:val="A45E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76F607D"/>
    <w:multiLevelType w:val="hybridMultilevel"/>
    <w:tmpl w:val="C6DA31B8"/>
    <w:lvl w:ilvl="0" w:tplc="29E48C32">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Lucida Console" w:hAnsi="Lucida Consol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Lucida Console" w:hAnsi="Lucida Consol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Lucida Console" w:hAnsi="Lucida Console"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C13511F"/>
    <w:multiLevelType w:val="hybridMultilevel"/>
    <w:tmpl w:val="B370834C"/>
    <w:lvl w:ilvl="0" w:tplc="4282C40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Lucida Console" w:hAnsi="Lucida Consol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Lucida Console" w:hAnsi="Lucida Consol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Lucida Console" w:hAnsi="Lucida Console"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86C22CF"/>
    <w:multiLevelType w:val="hybridMultilevel"/>
    <w:tmpl w:val="010099E8"/>
    <w:lvl w:ilvl="0" w:tplc="70944F2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Lucida Console" w:hAnsi="Lucida Consol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Lucida Console" w:hAnsi="Lucida Consol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Lucida Console" w:hAnsi="Lucida Console"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A502BE"/>
    <w:multiLevelType w:val="hybridMultilevel"/>
    <w:tmpl w:val="06B4AB2C"/>
    <w:lvl w:ilvl="0" w:tplc="39B6863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Lucida Console" w:hAnsi="Lucida Consol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Lucida Console" w:hAnsi="Lucida Consol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Lucida Console" w:hAnsi="Lucida Console"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9"/>
  </w:num>
  <w:num w:numId="4">
    <w:abstractNumId w:val="7"/>
  </w:num>
  <w:num w:numId="5">
    <w:abstractNumId w:val="1"/>
  </w:num>
  <w:num w:numId="6">
    <w:abstractNumId w:val="6"/>
  </w:num>
  <w:num w:numId="7">
    <w:abstractNumId w:val="0"/>
  </w:num>
  <w:num w:numId="8">
    <w:abstractNumId w:val="11"/>
  </w:num>
  <w:num w:numId="9">
    <w:abstractNumId w:val="12"/>
  </w:num>
  <w:num w:numId="10">
    <w:abstractNumId w:val="2"/>
  </w:num>
  <w:num w:numId="11">
    <w:abstractNumId w:val="5"/>
  </w:num>
  <w:num w:numId="12">
    <w:abstractNumId w:val="14"/>
  </w:num>
  <w:num w:numId="13">
    <w:abstractNumId w:val="13"/>
  </w:num>
  <w:num w:numId="14">
    <w:abstractNumId w:val="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DDB"/>
    <w:rsid w:val="000026EA"/>
    <w:rsid w:val="00005BAF"/>
    <w:rsid w:val="00012A37"/>
    <w:rsid w:val="000270ED"/>
    <w:rsid w:val="000300A6"/>
    <w:rsid w:val="00030339"/>
    <w:rsid w:val="00037C98"/>
    <w:rsid w:val="00041F1E"/>
    <w:rsid w:val="00046163"/>
    <w:rsid w:val="0004618A"/>
    <w:rsid w:val="00054E7D"/>
    <w:rsid w:val="00061201"/>
    <w:rsid w:val="00061297"/>
    <w:rsid w:val="00065CDC"/>
    <w:rsid w:val="00067187"/>
    <w:rsid w:val="0007323D"/>
    <w:rsid w:val="000734C6"/>
    <w:rsid w:val="00074FE6"/>
    <w:rsid w:val="0007765D"/>
    <w:rsid w:val="00080D60"/>
    <w:rsid w:val="00087A95"/>
    <w:rsid w:val="000919FD"/>
    <w:rsid w:val="000934FB"/>
    <w:rsid w:val="000A3679"/>
    <w:rsid w:val="000A47BD"/>
    <w:rsid w:val="000A704E"/>
    <w:rsid w:val="000B0D28"/>
    <w:rsid w:val="000B0E30"/>
    <w:rsid w:val="000B1CBF"/>
    <w:rsid w:val="000B7897"/>
    <w:rsid w:val="000D7F46"/>
    <w:rsid w:val="000E4EF8"/>
    <w:rsid w:val="000F698F"/>
    <w:rsid w:val="001076D5"/>
    <w:rsid w:val="00107ED8"/>
    <w:rsid w:val="001209C7"/>
    <w:rsid w:val="00122DAB"/>
    <w:rsid w:val="00125BB0"/>
    <w:rsid w:val="00134D28"/>
    <w:rsid w:val="00135954"/>
    <w:rsid w:val="001405A1"/>
    <w:rsid w:val="00141374"/>
    <w:rsid w:val="00144373"/>
    <w:rsid w:val="00146095"/>
    <w:rsid w:val="00152B43"/>
    <w:rsid w:val="001603D1"/>
    <w:rsid w:val="00160ECF"/>
    <w:rsid w:val="00174DF0"/>
    <w:rsid w:val="00174EA0"/>
    <w:rsid w:val="001766DB"/>
    <w:rsid w:val="00182BD7"/>
    <w:rsid w:val="00183C41"/>
    <w:rsid w:val="00191837"/>
    <w:rsid w:val="001A0D37"/>
    <w:rsid w:val="001B3C59"/>
    <w:rsid w:val="001B5DE3"/>
    <w:rsid w:val="001C0D1D"/>
    <w:rsid w:val="001E3046"/>
    <w:rsid w:val="001E346C"/>
    <w:rsid w:val="001F2C40"/>
    <w:rsid w:val="001F2E4A"/>
    <w:rsid w:val="00211A55"/>
    <w:rsid w:val="00220F89"/>
    <w:rsid w:val="00233019"/>
    <w:rsid w:val="002368E8"/>
    <w:rsid w:val="002443FC"/>
    <w:rsid w:val="0024507E"/>
    <w:rsid w:val="00246830"/>
    <w:rsid w:val="00251375"/>
    <w:rsid w:val="00256AD8"/>
    <w:rsid w:val="002578B1"/>
    <w:rsid w:val="0026371C"/>
    <w:rsid w:val="00263D11"/>
    <w:rsid w:val="00267A0B"/>
    <w:rsid w:val="0027296B"/>
    <w:rsid w:val="002744AB"/>
    <w:rsid w:val="00276449"/>
    <w:rsid w:val="00277896"/>
    <w:rsid w:val="002825AB"/>
    <w:rsid w:val="0028278F"/>
    <w:rsid w:val="00282AD5"/>
    <w:rsid w:val="00283194"/>
    <w:rsid w:val="00284432"/>
    <w:rsid w:val="002858E3"/>
    <w:rsid w:val="00292203"/>
    <w:rsid w:val="002943CF"/>
    <w:rsid w:val="002A50DC"/>
    <w:rsid w:val="002A73E5"/>
    <w:rsid w:val="002C05D8"/>
    <w:rsid w:val="002C6A8B"/>
    <w:rsid w:val="002D01CF"/>
    <w:rsid w:val="002D610A"/>
    <w:rsid w:val="002E04E0"/>
    <w:rsid w:val="002E2DDD"/>
    <w:rsid w:val="002E6495"/>
    <w:rsid w:val="002E7B6A"/>
    <w:rsid w:val="002F76BA"/>
    <w:rsid w:val="003024B9"/>
    <w:rsid w:val="00310E92"/>
    <w:rsid w:val="003174DC"/>
    <w:rsid w:val="00320A29"/>
    <w:rsid w:val="00325CC5"/>
    <w:rsid w:val="00327D8D"/>
    <w:rsid w:val="003331C3"/>
    <w:rsid w:val="00335749"/>
    <w:rsid w:val="00335AC4"/>
    <w:rsid w:val="00342832"/>
    <w:rsid w:val="00360A73"/>
    <w:rsid w:val="003634ED"/>
    <w:rsid w:val="00365B24"/>
    <w:rsid w:val="00366378"/>
    <w:rsid w:val="0037139B"/>
    <w:rsid w:val="003753CC"/>
    <w:rsid w:val="0037716E"/>
    <w:rsid w:val="00382980"/>
    <w:rsid w:val="003844E4"/>
    <w:rsid w:val="003850F0"/>
    <w:rsid w:val="003916B3"/>
    <w:rsid w:val="00394D48"/>
    <w:rsid w:val="00397F1E"/>
    <w:rsid w:val="003A0FD8"/>
    <w:rsid w:val="003A14B0"/>
    <w:rsid w:val="003A542B"/>
    <w:rsid w:val="003B357C"/>
    <w:rsid w:val="003B6E88"/>
    <w:rsid w:val="003B7194"/>
    <w:rsid w:val="003C1CE1"/>
    <w:rsid w:val="003C1DFD"/>
    <w:rsid w:val="003C21C8"/>
    <w:rsid w:val="003C6238"/>
    <w:rsid w:val="003D1FE5"/>
    <w:rsid w:val="003D23BA"/>
    <w:rsid w:val="003D5250"/>
    <w:rsid w:val="003E2A8C"/>
    <w:rsid w:val="003F3E79"/>
    <w:rsid w:val="003F4AD6"/>
    <w:rsid w:val="003F6277"/>
    <w:rsid w:val="00401E9B"/>
    <w:rsid w:val="0040606E"/>
    <w:rsid w:val="004108F6"/>
    <w:rsid w:val="00412600"/>
    <w:rsid w:val="00417BFA"/>
    <w:rsid w:val="004240D4"/>
    <w:rsid w:val="00440980"/>
    <w:rsid w:val="00442030"/>
    <w:rsid w:val="00446DF2"/>
    <w:rsid w:val="00452497"/>
    <w:rsid w:val="00452CB1"/>
    <w:rsid w:val="00455F79"/>
    <w:rsid w:val="004606D9"/>
    <w:rsid w:val="00460F2D"/>
    <w:rsid w:val="00465C5F"/>
    <w:rsid w:val="004711B9"/>
    <w:rsid w:val="00475269"/>
    <w:rsid w:val="00487B92"/>
    <w:rsid w:val="00492949"/>
    <w:rsid w:val="0049629C"/>
    <w:rsid w:val="00497D0B"/>
    <w:rsid w:val="00497D2E"/>
    <w:rsid w:val="004A1828"/>
    <w:rsid w:val="004A1D9B"/>
    <w:rsid w:val="004B6477"/>
    <w:rsid w:val="004D267F"/>
    <w:rsid w:val="004D5833"/>
    <w:rsid w:val="004E0617"/>
    <w:rsid w:val="004E4689"/>
    <w:rsid w:val="004E4953"/>
    <w:rsid w:val="004E6CB2"/>
    <w:rsid w:val="004F4B86"/>
    <w:rsid w:val="004F61A0"/>
    <w:rsid w:val="004F7F33"/>
    <w:rsid w:val="00505E29"/>
    <w:rsid w:val="00507548"/>
    <w:rsid w:val="00522547"/>
    <w:rsid w:val="00532CF9"/>
    <w:rsid w:val="005373C8"/>
    <w:rsid w:val="00546755"/>
    <w:rsid w:val="0056003C"/>
    <w:rsid w:val="00564792"/>
    <w:rsid w:val="00567031"/>
    <w:rsid w:val="00582A4C"/>
    <w:rsid w:val="00584863"/>
    <w:rsid w:val="00586022"/>
    <w:rsid w:val="005918E3"/>
    <w:rsid w:val="00594FAB"/>
    <w:rsid w:val="005A0C4F"/>
    <w:rsid w:val="005A2D85"/>
    <w:rsid w:val="005D3FDE"/>
    <w:rsid w:val="005F022D"/>
    <w:rsid w:val="005F7881"/>
    <w:rsid w:val="00600206"/>
    <w:rsid w:val="006002F3"/>
    <w:rsid w:val="00602530"/>
    <w:rsid w:val="00616163"/>
    <w:rsid w:val="0062138E"/>
    <w:rsid w:val="00622FEC"/>
    <w:rsid w:val="0064307D"/>
    <w:rsid w:val="00644B94"/>
    <w:rsid w:val="00651F9D"/>
    <w:rsid w:val="006540C1"/>
    <w:rsid w:val="00656F39"/>
    <w:rsid w:val="00661C15"/>
    <w:rsid w:val="00664B90"/>
    <w:rsid w:val="00665BB6"/>
    <w:rsid w:val="0067172E"/>
    <w:rsid w:val="0067560F"/>
    <w:rsid w:val="00684330"/>
    <w:rsid w:val="00684C89"/>
    <w:rsid w:val="006908DC"/>
    <w:rsid w:val="00692C23"/>
    <w:rsid w:val="00692F48"/>
    <w:rsid w:val="00695E6B"/>
    <w:rsid w:val="00697583"/>
    <w:rsid w:val="006B2BD2"/>
    <w:rsid w:val="006C4833"/>
    <w:rsid w:val="006C586E"/>
    <w:rsid w:val="006D6694"/>
    <w:rsid w:val="006E2FFC"/>
    <w:rsid w:val="006E548F"/>
    <w:rsid w:val="006E74DB"/>
    <w:rsid w:val="006F135C"/>
    <w:rsid w:val="006F255D"/>
    <w:rsid w:val="00703868"/>
    <w:rsid w:val="0070500E"/>
    <w:rsid w:val="00715F5F"/>
    <w:rsid w:val="00721A09"/>
    <w:rsid w:val="0074280F"/>
    <w:rsid w:val="007503A1"/>
    <w:rsid w:val="00754AED"/>
    <w:rsid w:val="00760F22"/>
    <w:rsid w:val="00763948"/>
    <w:rsid w:val="00767D01"/>
    <w:rsid w:val="00770720"/>
    <w:rsid w:val="00771D6A"/>
    <w:rsid w:val="0079417D"/>
    <w:rsid w:val="007A0D48"/>
    <w:rsid w:val="007A1FFF"/>
    <w:rsid w:val="007A27D3"/>
    <w:rsid w:val="007A3B1B"/>
    <w:rsid w:val="007A5568"/>
    <w:rsid w:val="007B27EC"/>
    <w:rsid w:val="007C1F69"/>
    <w:rsid w:val="007C3015"/>
    <w:rsid w:val="007D214E"/>
    <w:rsid w:val="007D43AB"/>
    <w:rsid w:val="007E0583"/>
    <w:rsid w:val="007E4299"/>
    <w:rsid w:val="007F0D5B"/>
    <w:rsid w:val="00800153"/>
    <w:rsid w:val="00803DDB"/>
    <w:rsid w:val="008100F6"/>
    <w:rsid w:val="00815C80"/>
    <w:rsid w:val="00822C34"/>
    <w:rsid w:val="00825F05"/>
    <w:rsid w:val="008278B7"/>
    <w:rsid w:val="008329E9"/>
    <w:rsid w:val="00832BE6"/>
    <w:rsid w:val="008354B7"/>
    <w:rsid w:val="0084650C"/>
    <w:rsid w:val="00852C9A"/>
    <w:rsid w:val="00856501"/>
    <w:rsid w:val="008671EA"/>
    <w:rsid w:val="0087076A"/>
    <w:rsid w:val="008731B2"/>
    <w:rsid w:val="00874BDB"/>
    <w:rsid w:val="00874F7F"/>
    <w:rsid w:val="00877537"/>
    <w:rsid w:val="00877A00"/>
    <w:rsid w:val="00877A07"/>
    <w:rsid w:val="00887BDD"/>
    <w:rsid w:val="00893EC3"/>
    <w:rsid w:val="00895F79"/>
    <w:rsid w:val="00897ADD"/>
    <w:rsid w:val="008A0896"/>
    <w:rsid w:val="008A51A9"/>
    <w:rsid w:val="008A65E7"/>
    <w:rsid w:val="008C2B97"/>
    <w:rsid w:val="008E016F"/>
    <w:rsid w:val="008E0C84"/>
    <w:rsid w:val="008E56BC"/>
    <w:rsid w:val="008E5BA7"/>
    <w:rsid w:val="008F0C09"/>
    <w:rsid w:val="008F7ACE"/>
    <w:rsid w:val="00900BB8"/>
    <w:rsid w:val="00900FA9"/>
    <w:rsid w:val="009101F7"/>
    <w:rsid w:val="009116FD"/>
    <w:rsid w:val="0091478F"/>
    <w:rsid w:val="0091619D"/>
    <w:rsid w:val="0092203E"/>
    <w:rsid w:val="00930493"/>
    <w:rsid w:val="009305A6"/>
    <w:rsid w:val="009402A7"/>
    <w:rsid w:val="009418AF"/>
    <w:rsid w:val="00947C7B"/>
    <w:rsid w:val="00952ADB"/>
    <w:rsid w:val="00960E0A"/>
    <w:rsid w:val="009626BB"/>
    <w:rsid w:val="00970A4D"/>
    <w:rsid w:val="00974296"/>
    <w:rsid w:val="00976067"/>
    <w:rsid w:val="00981ABD"/>
    <w:rsid w:val="00983051"/>
    <w:rsid w:val="0098453D"/>
    <w:rsid w:val="0099416C"/>
    <w:rsid w:val="009969F7"/>
    <w:rsid w:val="009A0B3E"/>
    <w:rsid w:val="009A7D3D"/>
    <w:rsid w:val="009B0D17"/>
    <w:rsid w:val="009B48F3"/>
    <w:rsid w:val="009B561E"/>
    <w:rsid w:val="009C0712"/>
    <w:rsid w:val="009D7430"/>
    <w:rsid w:val="009E2BA1"/>
    <w:rsid w:val="009E3E81"/>
    <w:rsid w:val="009E78C1"/>
    <w:rsid w:val="009F02F4"/>
    <w:rsid w:val="00A043A9"/>
    <w:rsid w:val="00A0726E"/>
    <w:rsid w:val="00A076E3"/>
    <w:rsid w:val="00A233D3"/>
    <w:rsid w:val="00A3265C"/>
    <w:rsid w:val="00A37AC7"/>
    <w:rsid w:val="00A43C34"/>
    <w:rsid w:val="00A47EEA"/>
    <w:rsid w:val="00A727D3"/>
    <w:rsid w:val="00A74E4F"/>
    <w:rsid w:val="00A769FD"/>
    <w:rsid w:val="00A815EC"/>
    <w:rsid w:val="00A817F3"/>
    <w:rsid w:val="00A94A59"/>
    <w:rsid w:val="00A96C86"/>
    <w:rsid w:val="00AA312D"/>
    <w:rsid w:val="00AA40F6"/>
    <w:rsid w:val="00AC0712"/>
    <w:rsid w:val="00AC4B84"/>
    <w:rsid w:val="00AC6785"/>
    <w:rsid w:val="00AC67B1"/>
    <w:rsid w:val="00AC7249"/>
    <w:rsid w:val="00AD0869"/>
    <w:rsid w:val="00AD730E"/>
    <w:rsid w:val="00AE4E98"/>
    <w:rsid w:val="00B05200"/>
    <w:rsid w:val="00B13450"/>
    <w:rsid w:val="00B14526"/>
    <w:rsid w:val="00B176B5"/>
    <w:rsid w:val="00B17E3A"/>
    <w:rsid w:val="00B21D00"/>
    <w:rsid w:val="00B26792"/>
    <w:rsid w:val="00B31C82"/>
    <w:rsid w:val="00B4043C"/>
    <w:rsid w:val="00B406CE"/>
    <w:rsid w:val="00B42381"/>
    <w:rsid w:val="00B445AE"/>
    <w:rsid w:val="00B47F8B"/>
    <w:rsid w:val="00B533BF"/>
    <w:rsid w:val="00B60606"/>
    <w:rsid w:val="00B620F4"/>
    <w:rsid w:val="00B65734"/>
    <w:rsid w:val="00B65AEE"/>
    <w:rsid w:val="00B66FC3"/>
    <w:rsid w:val="00B73D8E"/>
    <w:rsid w:val="00B74863"/>
    <w:rsid w:val="00B81051"/>
    <w:rsid w:val="00B879FA"/>
    <w:rsid w:val="00BA2503"/>
    <w:rsid w:val="00BA40A3"/>
    <w:rsid w:val="00BB3145"/>
    <w:rsid w:val="00BD1BD6"/>
    <w:rsid w:val="00BD3E0D"/>
    <w:rsid w:val="00BE73EF"/>
    <w:rsid w:val="00BE7952"/>
    <w:rsid w:val="00BF186D"/>
    <w:rsid w:val="00C00E1D"/>
    <w:rsid w:val="00C0763A"/>
    <w:rsid w:val="00C21BF8"/>
    <w:rsid w:val="00C22686"/>
    <w:rsid w:val="00C23502"/>
    <w:rsid w:val="00C25990"/>
    <w:rsid w:val="00C325E2"/>
    <w:rsid w:val="00C33DA8"/>
    <w:rsid w:val="00C34EBA"/>
    <w:rsid w:val="00C374D7"/>
    <w:rsid w:val="00C476F4"/>
    <w:rsid w:val="00C57BB7"/>
    <w:rsid w:val="00C63DFF"/>
    <w:rsid w:val="00C64590"/>
    <w:rsid w:val="00C75878"/>
    <w:rsid w:val="00C75B64"/>
    <w:rsid w:val="00C777E2"/>
    <w:rsid w:val="00C77A69"/>
    <w:rsid w:val="00C918D9"/>
    <w:rsid w:val="00C95FE6"/>
    <w:rsid w:val="00C96A56"/>
    <w:rsid w:val="00CA06D2"/>
    <w:rsid w:val="00CA257B"/>
    <w:rsid w:val="00CA2881"/>
    <w:rsid w:val="00CA3AA0"/>
    <w:rsid w:val="00CA4585"/>
    <w:rsid w:val="00CB0C4E"/>
    <w:rsid w:val="00CB634A"/>
    <w:rsid w:val="00CC0AEB"/>
    <w:rsid w:val="00CC58E7"/>
    <w:rsid w:val="00CD1891"/>
    <w:rsid w:val="00CD2E10"/>
    <w:rsid w:val="00CD51C1"/>
    <w:rsid w:val="00CE0D85"/>
    <w:rsid w:val="00CE37F7"/>
    <w:rsid w:val="00CF7D8F"/>
    <w:rsid w:val="00D053B4"/>
    <w:rsid w:val="00D05562"/>
    <w:rsid w:val="00D12CC5"/>
    <w:rsid w:val="00D12FC4"/>
    <w:rsid w:val="00D2115F"/>
    <w:rsid w:val="00D24360"/>
    <w:rsid w:val="00D25BBD"/>
    <w:rsid w:val="00D2640E"/>
    <w:rsid w:val="00D276A2"/>
    <w:rsid w:val="00D30885"/>
    <w:rsid w:val="00D32CF7"/>
    <w:rsid w:val="00D3680A"/>
    <w:rsid w:val="00D413B4"/>
    <w:rsid w:val="00D51B07"/>
    <w:rsid w:val="00D60600"/>
    <w:rsid w:val="00D60DB7"/>
    <w:rsid w:val="00D63539"/>
    <w:rsid w:val="00D63CAF"/>
    <w:rsid w:val="00D67865"/>
    <w:rsid w:val="00D71104"/>
    <w:rsid w:val="00D72A58"/>
    <w:rsid w:val="00D803F9"/>
    <w:rsid w:val="00D81222"/>
    <w:rsid w:val="00D83F3B"/>
    <w:rsid w:val="00D87C4E"/>
    <w:rsid w:val="00D90CC8"/>
    <w:rsid w:val="00D90E30"/>
    <w:rsid w:val="00D91557"/>
    <w:rsid w:val="00D92E2C"/>
    <w:rsid w:val="00D93484"/>
    <w:rsid w:val="00D943B1"/>
    <w:rsid w:val="00D970A1"/>
    <w:rsid w:val="00DA345D"/>
    <w:rsid w:val="00DB2508"/>
    <w:rsid w:val="00DB3535"/>
    <w:rsid w:val="00DB79A7"/>
    <w:rsid w:val="00DC4917"/>
    <w:rsid w:val="00DC5A92"/>
    <w:rsid w:val="00DE7A00"/>
    <w:rsid w:val="00DE7A82"/>
    <w:rsid w:val="00DF44C2"/>
    <w:rsid w:val="00E01804"/>
    <w:rsid w:val="00E025A1"/>
    <w:rsid w:val="00E026CD"/>
    <w:rsid w:val="00E04DA1"/>
    <w:rsid w:val="00E05CC1"/>
    <w:rsid w:val="00E102B0"/>
    <w:rsid w:val="00E116D5"/>
    <w:rsid w:val="00E14465"/>
    <w:rsid w:val="00E156ED"/>
    <w:rsid w:val="00E20A04"/>
    <w:rsid w:val="00E22C40"/>
    <w:rsid w:val="00E24C3F"/>
    <w:rsid w:val="00E264B1"/>
    <w:rsid w:val="00E26C04"/>
    <w:rsid w:val="00E31FD8"/>
    <w:rsid w:val="00E33C03"/>
    <w:rsid w:val="00E5066E"/>
    <w:rsid w:val="00E57565"/>
    <w:rsid w:val="00E637B7"/>
    <w:rsid w:val="00E6443E"/>
    <w:rsid w:val="00E64D2B"/>
    <w:rsid w:val="00E65D39"/>
    <w:rsid w:val="00E7216A"/>
    <w:rsid w:val="00E74376"/>
    <w:rsid w:val="00E8119F"/>
    <w:rsid w:val="00E95A15"/>
    <w:rsid w:val="00EB5232"/>
    <w:rsid w:val="00EC27C6"/>
    <w:rsid w:val="00EC630C"/>
    <w:rsid w:val="00EE3E30"/>
    <w:rsid w:val="00EE45A1"/>
    <w:rsid w:val="00EE57CA"/>
    <w:rsid w:val="00EF480D"/>
    <w:rsid w:val="00F0004E"/>
    <w:rsid w:val="00F1022C"/>
    <w:rsid w:val="00F12A06"/>
    <w:rsid w:val="00F13F20"/>
    <w:rsid w:val="00F15541"/>
    <w:rsid w:val="00F20C6F"/>
    <w:rsid w:val="00F33302"/>
    <w:rsid w:val="00F3514C"/>
    <w:rsid w:val="00F3597C"/>
    <w:rsid w:val="00F4000B"/>
    <w:rsid w:val="00F45129"/>
    <w:rsid w:val="00F453DC"/>
    <w:rsid w:val="00F457A4"/>
    <w:rsid w:val="00F5456D"/>
    <w:rsid w:val="00F564DE"/>
    <w:rsid w:val="00F56AF5"/>
    <w:rsid w:val="00F56DF8"/>
    <w:rsid w:val="00F605EA"/>
    <w:rsid w:val="00F60AC1"/>
    <w:rsid w:val="00F62DB9"/>
    <w:rsid w:val="00F65BAA"/>
    <w:rsid w:val="00F71FB4"/>
    <w:rsid w:val="00F726C8"/>
    <w:rsid w:val="00F75C49"/>
    <w:rsid w:val="00F83266"/>
    <w:rsid w:val="00F86C6E"/>
    <w:rsid w:val="00FA00AB"/>
    <w:rsid w:val="00FA1504"/>
    <w:rsid w:val="00FA77D0"/>
    <w:rsid w:val="00FB15D5"/>
    <w:rsid w:val="00FB2A58"/>
    <w:rsid w:val="00FB5252"/>
    <w:rsid w:val="00FB5442"/>
    <w:rsid w:val="00FC158A"/>
    <w:rsid w:val="00FC1C88"/>
    <w:rsid w:val="00FD3F5A"/>
    <w:rsid w:val="00FD7B51"/>
    <w:rsid w:val="00FE1609"/>
    <w:rsid w:val="00FE2622"/>
    <w:rsid w:val="00FE51A7"/>
    <w:rsid w:val="0348164D"/>
    <w:rsid w:val="305AE39F"/>
    <w:rsid w:val="5B66D2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D3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172E"/>
    <w:rPr>
      <w:rFonts w:ascii="Arial" w:hAnsi="Arial"/>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0E1D"/>
    <w:pPr>
      <w:ind w:left="720"/>
    </w:pPr>
    <w:rPr>
      <w:rFonts w:ascii="Calibri" w:eastAsia="Calibri" w:hAnsi="Calibri" w:cs="Calibri"/>
      <w:sz w:val="22"/>
      <w:szCs w:val="22"/>
    </w:rPr>
  </w:style>
  <w:style w:type="character" w:styleId="Hyperlink">
    <w:name w:val="Hyperlink"/>
    <w:uiPriority w:val="99"/>
    <w:unhideWhenUsed/>
    <w:rsid w:val="00505E29"/>
    <w:rPr>
      <w:color w:val="0000FF"/>
      <w:u w:val="single"/>
    </w:rPr>
  </w:style>
  <w:style w:type="character" w:styleId="CommentReference">
    <w:name w:val="annotation reference"/>
    <w:basedOn w:val="DefaultParagraphFont"/>
    <w:rsid w:val="00C918D9"/>
    <w:rPr>
      <w:sz w:val="16"/>
      <w:szCs w:val="16"/>
    </w:rPr>
  </w:style>
  <w:style w:type="paragraph" w:styleId="CommentText">
    <w:name w:val="annotation text"/>
    <w:basedOn w:val="Normal"/>
    <w:link w:val="CommentTextChar"/>
    <w:rsid w:val="00C918D9"/>
    <w:rPr>
      <w:sz w:val="20"/>
      <w:szCs w:val="20"/>
    </w:rPr>
  </w:style>
  <w:style w:type="character" w:customStyle="1" w:styleId="CommentTextChar">
    <w:name w:val="Comment Text Char"/>
    <w:basedOn w:val="DefaultParagraphFont"/>
    <w:link w:val="CommentText"/>
    <w:rsid w:val="00C918D9"/>
    <w:rPr>
      <w:rFonts w:ascii="Arial" w:hAnsi="Arial"/>
      <w:lang w:val="en-GB" w:eastAsia="en-US"/>
    </w:rPr>
  </w:style>
  <w:style w:type="paragraph" w:styleId="CommentSubject">
    <w:name w:val="annotation subject"/>
    <w:basedOn w:val="CommentText"/>
    <w:next w:val="CommentText"/>
    <w:link w:val="CommentSubjectChar"/>
    <w:rsid w:val="00C918D9"/>
    <w:rPr>
      <w:b/>
      <w:bCs/>
    </w:rPr>
  </w:style>
  <w:style w:type="character" w:customStyle="1" w:styleId="CommentSubjectChar">
    <w:name w:val="Comment Subject Char"/>
    <w:basedOn w:val="CommentTextChar"/>
    <w:link w:val="CommentSubject"/>
    <w:rsid w:val="00C918D9"/>
    <w:rPr>
      <w:rFonts w:ascii="Arial" w:hAnsi="Arial"/>
      <w:b/>
      <w:bCs/>
      <w:lang w:val="en-GB" w:eastAsia="en-US"/>
    </w:rPr>
  </w:style>
  <w:style w:type="paragraph" w:styleId="BalloonText">
    <w:name w:val="Balloon Text"/>
    <w:basedOn w:val="Normal"/>
    <w:link w:val="BalloonTextChar"/>
    <w:rsid w:val="00C918D9"/>
    <w:rPr>
      <w:rFonts w:ascii="Tahoma" w:hAnsi="Tahoma" w:cs="Tahoma"/>
      <w:sz w:val="16"/>
      <w:szCs w:val="16"/>
    </w:rPr>
  </w:style>
  <w:style w:type="character" w:customStyle="1" w:styleId="BalloonTextChar">
    <w:name w:val="Balloon Text Char"/>
    <w:basedOn w:val="DefaultParagraphFont"/>
    <w:link w:val="BalloonText"/>
    <w:rsid w:val="00C918D9"/>
    <w:rPr>
      <w:rFonts w:ascii="Tahoma" w:hAnsi="Tahoma" w:cs="Tahoma"/>
      <w:sz w:val="16"/>
      <w:szCs w:val="16"/>
      <w:lang w:val="en-GB" w:eastAsia="en-US"/>
    </w:rPr>
  </w:style>
  <w:style w:type="paragraph" w:styleId="Header">
    <w:name w:val="header"/>
    <w:basedOn w:val="Normal"/>
    <w:link w:val="HeaderChar"/>
    <w:uiPriority w:val="99"/>
    <w:rsid w:val="00D87C4E"/>
    <w:pPr>
      <w:tabs>
        <w:tab w:val="center" w:pos="4513"/>
        <w:tab w:val="right" w:pos="9026"/>
      </w:tabs>
    </w:pPr>
  </w:style>
  <w:style w:type="character" w:customStyle="1" w:styleId="HeaderChar">
    <w:name w:val="Header Char"/>
    <w:basedOn w:val="DefaultParagraphFont"/>
    <w:link w:val="Header"/>
    <w:uiPriority w:val="99"/>
    <w:rsid w:val="00D87C4E"/>
    <w:rPr>
      <w:rFonts w:ascii="Arial" w:hAnsi="Arial"/>
      <w:sz w:val="28"/>
      <w:szCs w:val="28"/>
      <w:lang w:val="en-GB" w:eastAsia="en-US"/>
    </w:rPr>
  </w:style>
  <w:style w:type="paragraph" w:styleId="Footer">
    <w:name w:val="footer"/>
    <w:basedOn w:val="Normal"/>
    <w:link w:val="FooterChar"/>
    <w:uiPriority w:val="99"/>
    <w:rsid w:val="00D87C4E"/>
    <w:pPr>
      <w:tabs>
        <w:tab w:val="center" w:pos="4513"/>
        <w:tab w:val="right" w:pos="9026"/>
      </w:tabs>
    </w:pPr>
  </w:style>
  <w:style w:type="character" w:customStyle="1" w:styleId="FooterChar">
    <w:name w:val="Footer Char"/>
    <w:basedOn w:val="DefaultParagraphFont"/>
    <w:link w:val="Footer"/>
    <w:uiPriority w:val="99"/>
    <w:rsid w:val="00D87C4E"/>
    <w:rPr>
      <w:rFonts w:ascii="Arial" w:hAnsi="Arial"/>
      <w:sz w:val="28"/>
      <w:szCs w:val="28"/>
      <w:lang w:val="en-GB" w:eastAsia="en-US"/>
    </w:rPr>
  </w:style>
  <w:style w:type="character" w:styleId="Strong">
    <w:name w:val="Strong"/>
    <w:basedOn w:val="DefaultParagraphFont"/>
    <w:uiPriority w:val="22"/>
    <w:qFormat/>
    <w:rsid w:val="00FC1C88"/>
    <w:rPr>
      <w:b/>
      <w:bCs/>
    </w:rPr>
  </w:style>
  <w:style w:type="paragraph" w:styleId="FootnoteText">
    <w:name w:val="footnote text"/>
    <w:basedOn w:val="Normal"/>
    <w:link w:val="FootnoteTextChar"/>
    <w:uiPriority w:val="99"/>
    <w:unhideWhenUsed/>
    <w:rsid w:val="00C34EBA"/>
    <w:rPr>
      <w:rFonts w:ascii="Calibri" w:eastAsiaTheme="minorHAnsi" w:hAnsi="Calibri"/>
      <w:sz w:val="20"/>
      <w:szCs w:val="20"/>
      <w:lang w:val="en-US"/>
    </w:rPr>
  </w:style>
  <w:style w:type="character" w:customStyle="1" w:styleId="FootnoteTextChar">
    <w:name w:val="Footnote Text Char"/>
    <w:basedOn w:val="DefaultParagraphFont"/>
    <w:link w:val="FootnoteText"/>
    <w:uiPriority w:val="99"/>
    <w:rsid w:val="00C34EBA"/>
    <w:rPr>
      <w:rFonts w:ascii="Calibri" w:eastAsiaTheme="minorHAnsi" w:hAnsi="Calibri"/>
      <w:lang w:eastAsia="en-US"/>
    </w:rPr>
  </w:style>
  <w:style w:type="character" w:styleId="FootnoteReference">
    <w:name w:val="footnote reference"/>
    <w:basedOn w:val="DefaultParagraphFont"/>
    <w:uiPriority w:val="99"/>
    <w:unhideWhenUsed/>
    <w:rsid w:val="00C34EBA"/>
    <w:rPr>
      <w:vertAlign w:val="superscript"/>
    </w:rPr>
  </w:style>
  <w:style w:type="paragraph" w:styleId="Title">
    <w:name w:val="Title"/>
    <w:basedOn w:val="Normal"/>
    <w:link w:val="TitleChar"/>
    <w:qFormat/>
    <w:rsid w:val="00446DF2"/>
    <w:pPr>
      <w:jc w:val="center"/>
    </w:pPr>
    <w:rPr>
      <w:rFonts w:ascii="Gill Sans MT" w:hAnsi="Gill Sans MT"/>
      <w:b/>
      <w:bCs/>
      <w:szCs w:val="24"/>
    </w:rPr>
  </w:style>
  <w:style w:type="character" w:customStyle="1" w:styleId="TitleChar">
    <w:name w:val="Title Char"/>
    <w:basedOn w:val="DefaultParagraphFont"/>
    <w:link w:val="Title"/>
    <w:rsid w:val="00446DF2"/>
    <w:rPr>
      <w:rFonts w:ascii="Gill Sans MT" w:hAnsi="Gill Sans MT"/>
      <w:b/>
      <w:bCs/>
      <w:sz w:val="28"/>
      <w:szCs w:val="24"/>
      <w:lang w:val="en-GB" w:eastAsia="en-US"/>
    </w:rPr>
  </w:style>
  <w:style w:type="character" w:customStyle="1" w:styleId="st1">
    <w:name w:val="st1"/>
    <w:basedOn w:val="DefaultParagraphFont"/>
    <w:rsid w:val="00684330"/>
  </w:style>
  <w:style w:type="character" w:styleId="Emphasis">
    <w:name w:val="Emphasis"/>
    <w:basedOn w:val="DefaultParagraphFont"/>
    <w:uiPriority w:val="20"/>
    <w:qFormat/>
    <w:rsid w:val="00656F39"/>
    <w:rPr>
      <w:b/>
      <w:bCs/>
      <w:i w:val="0"/>
      <w:iCs w:val="0"/>
    </w:rPr>
  </w:style>
  <w:style w:type="paragraph" w:customStyle="1" w:styleId="Pa2">
    <w:name w:val="Pa2"/>
    <w:basedOn w:val="Normal"/>
    <w:next w:val="Normal"/>
    <w:uiPriority w:val="99"/>
    <w:rsid w:val="00887BDD"/>
    <w:pPr>
      <w:autoSpaceDE w:val="0"/>
      <w:autoSpaceDN w:val="0"/>
      <w:adjustRightInd w:val="0"/>
      <w:spacing w:line="201" w:lineRule="atLeast"/>
    </w:pPr>
    <w:rPr>
      <w:rFonts w:ascii="Futura LT Pro Book" w:eastAsiaTheme="minorHAnsi" w:hAnsi="Futura LT Pro Book" w:cstheme="minorBidi"/>
      <w:sz w:val="24"/>
      <w:szCs w:val="24"/>
      <w:lang w:val="en-US"/>
    </w:rPr>
  </w:style>
  <w:style w:type="character" w:customStyle="1" w:styleId="A4">
    <w:name w:val="A4"/>
    <w:uiPriority w:val="99"/>
    <w:rsid w:val="00887BDD"/>
    <w:rPr>
      <w:rFonts w:cs="Futura LT Pro Book"/>
      <w:color w:val="000000"/>
      <w:sz w:val="28"/>
      <w:szCs w:val="28"/>
    </w:rPr>
  </w:style>
  <w:style w:type="character" w:customStyle="1" w:styleId="A1">
    <w:name w:val="A1"/>
    <w:uiPriority w:val="99"/>
    <w:rsid w:val="00887BDD"/>
    <w:rPr>
      <w:rFonts w:cs="Futura LT Pro Book"/>
      <w:color w:val="000000"/>
    </w:rPr>
  </w:style>
  <w:style w:type="paragraph" w:customStyle="1" w:styleId="Default">
    <w:name w:val="Default"/>
    <w:rsid w:val="00887BDD"/>
    <w:pPr>
      <w:autoSpaceDE w:val="0"/>
      <w:autoSpaceDN w:val="0"/>
      <w:adjustRightInd w:val="0"/>
    </w:pPr>
    <w:rPr>
      <w:rFonts w:ascii="Futura LT Pro Book" w:eastAsiaTheme="minorHAnsi" w:hAnsi="Futura LT Pro Book" w:cs="Futura LT Pro Book"/>
      <w:color w:val="000000"/>
      <w:sz w:val="24"/>
      <w:szCs w:val="24"/>
      <w:lang w:eastAsia="en-US"/>
    </w:rPr>
  </w:style>
  <w:style w:type="paragraph" w:styleId="NormalWeb">
    <w:name w:val="Normal (Web)"/>
    <w:basedOn w:val="Normal"/>
    <w:uiPriority w:val="99"/>
    <w:unhideWhenUsed/>
    <w:rsid w:val="00FD7B51"/>
    <w:pPr>
      <w:spacing w:before="100" w:beforeAutospacing="1" w:after="100" w:afterAutospacing="1"/>
    </w:pPr>
    <w:rPr>
      <w:rFonts w:ascii="Times New Roman" w:eastAsiaTheme="minorHAnsi"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172E"/>
    <w:rPr>
      <w:rFonts w:ascii="Arial" w:hAnsi="Arial"/>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0E1D"/>
    <w:pPr>
      <w:ind w:left="720"/>
    </w:pPr>
    <w:rPr>
      <w:rFonts w:ascii="Calibri" w:eastAsia="Calibri" w:hAnsi="Calibri" w:cs="Calibri"/>
      <w:sz w:val="22"/>
      <w:szCs w:val="22"/>
    </w:rPr>
  </w:style>
  <w:style w:type="character" w:styleId="Hyperlink">
    <w:name w:val="Hyperlink"/>
    <w:uiPriority w:val="99"/>
    <w:unhideWhenUsed/>
    <w:rsid w:val="00505E29"/>
    <w:rPr>
      <w:color w:val="0000FF"/>
      <w:u w:val="single"/>
    </w:rPr>
  </w:style>
  <w:style w:type="character" w:styleId="CommentReference">
    <w:name w:val="annotation reference"/>
    <w:basedOn w:val="DefaultParagraphFont"/>
    <w:rsid w:val="00C918D9"/>
    <w:rPr>
      <w:sz w:val="16"/>
      <w:szCs w:val="16"/>
    </w:rPr>
  </w:style>
  <w:style w:type="paragraph" w:styleId="CommentText">
    <w:name w:val="annotation text"/>
    <w:basedOn w:val="Normal"/>
    <w:link w:val="CommentTextChar"/>
    <w:rsid w:val="00C918D9"/>
    <w:rPr>
      <w:sz w:val="20"/>
      <w:szCs w:val="20"/>
    </w:rPr>
  </w:style>
  <w:style w:type="character" w:customStyle="1" w:styleId="CommentTextChar">
    <w:name w:val="Comment Text Char"/>
    <w:basedOn w:val="DefaultParagraphFont"/>
    <w:link w:val="CommentText"/>
    <w:rsid w:val="00C918D9"/>
    <w:rPr>
      <w:rFonts w:ascii="Arial" w:hAnsi="Arial"/>
      <w:lang w:val="en-GB" w:eastAsia="en-US"/>
    </w:rPr>
  </w:style>
  <w:style w:type="paragraph" w:styleId="CommentSubject">
    <w:name w:val="annotation subject"/>
    <w:basedOn w:val="CommentText"/>
    <w:next w:val="CommentText"/>
    <w:link w:val="CommentSubjectChar"/>
    <w:rsid w:val="00C918D9"/>
    <w:rPr>
      <w:b/>
      <w:bCs/>
    </w:rPr>
  </w:style>
  <w:style w:type="character" w:customStyle="1" w:styleId="CommentSubjectChar">
    <w:name w:val="Comment Subject Char"/>
    <w:basedOn w:val="CommentTextChar"/>
    <w:link w:val="CommentSubject"/>
    <w:rsid w:val="00C918D9"/>
    <w:rPr>
      <w:rFonts w:ascii="Arial" w:hAnsi="Arial"/>
      <w:b/>
      <w:bCs/>
      <w:lang w:val="en-GB" w:eastAsia="en-US"/>
    </w:rPr>
  </w:style>
  <w:style w:type="paragraph" w:styleId="BalloonText">
    <w:name w:val="Balloon Text"/>
    <w:basedOn w:val="Normal"/>
    <w:link w:val="BalloonTextChar"/>
    <w:rsid w:val="00C918D9"/>
    <w:rPr>
      <w:rFonts w:ascii="Tahoma" w:hAnsi="Tahoma" w:cs="Tahoma"/>
      <w:sz w:val="16"/>
      <w:szCs w:val="16"/>
    </w:rPr>
  </w:style>
  <w:style w:type="character" w:customStyle="1" w:styleId="BalloonTextChar">
    <w:name w:val="Balloon Text Char"/>
    <w:basedOn w:val="DefaultParagraphFont"/>
    <w:link w:val="BalloonText"/>
    <w:rsid w:val="00C918D9"/>
    <w:rPr>
      <w:rFonts w:ascii="Tahoma" w:hAnsi="Tahoma" w:cs="Tahoma"/>
      <w:sz w:val="16"/>
      <w:szCs w:val="16"/>
      <w:lang w:val="en-GB" w:eastAsia="en-US"/>
    </w:rPr>
  </w:style>
  <w:style w:type="paragraph" w:styleId="Header">
    <w:name w:val="header"/>
    <w:basedOn w:val="Normal"/>
    <w:link w:val="HeaderChar"/>
    <w:uiPriority w:val="99"/>
    <w:rsid w:val="00D87C4E"/>
    <w:pPr>
      <w:tabs>
        <w:tab w:val="center" w:pos="4513"/>
        <w:tab w:val="right" w:pos="9026"/>
      </w:tabs>
    </w:pPr>
  </w:style>
  <w:style w:type="character" w:customStyle="1" w:styleId="HeaderChar">
    <w:name w:val="Header Char"/>
    <w:basedOn w:val="DefaultParagraphFont"/>
    <w:link w:val="Header"/>
    <w:uiPriority w:val="99"/>
    <w:rsid w:val="00D87C4E"/>
    <w:rPr>
      <w:rFonts w:ascii="Arial" w:hAnsi="Arial"/>
      <w:sz w:val="28"/>
      <w:szCs w:val="28"/>
      <w:lang w:val="en-GB" w:eastAsia="en-US"/>
    </w:rPr>
  </w:style>
  <w:style w:type="paragraph" w:styleId="Footer">
    <w:name w:val="footer"/>
    <w:basedOn w:val="Normal"/>
    <w:link w:val="FooterChar"/>
    <w:uiPriority w:val="99"/>
    <w:rsid w:val="00D87C4E"/>
    <w:pPr>
      <w:tabs>
        <w:tab w:val="center" w:pos="4513"/>
        <w:tab w:val="right" w:pos="9026"/>
      </w:tabs>
    </w:pPr>
  </w:style>
  <w:style w:type="character" w:customStyle="1" w:styleId="FooterChar">
    <w:name w:val="Footer Char"/>
    <w:basedOn w:val="DefaultParagraphFont"/>
    <w:link w:val="Footer"/>
    <w:uiPriority w:val="99"/>
    <w:rsid w:val="00D87C4E"/>
    <w:rPr>
      <w:rFonts w:ascii="Arial" w:hAnsi="Arial"/>
      <w:sz w:val="28"/>
      <w:szCs w:val="28"/>
      <w:lang w:val="en-GB" w:eastAsia="en-US"/>
    </w:rPr>
  </w:style>
  <w:style w:type="character" w:styleId="Strong">
    <w:name w:val="Strong"/>
    <w:basedOn w:val="DefaultParagraphFont"/>
    <w:uiPriority w:val="22"/>
    <w:qFormat/>
    <w:rsid w:val="00FC1C88"/>
    <w:rPr>
      <w:b/>
      <w:bCs/>
    </w:rPr>
  </w:style>
  <w:style w:type="paragraph" w:styleId="FootnoteText">
    <w:name w:val="footnote text"/>
    <w:basedOn w:val="Normal"/>
    <w:link w:val="FootnoteTextChar"/>
    <w:uiPriority w:val="99"/>
    <w:unhideWhenUsed/>
    <w:rsid w:val="00C34EBA"/>
    <w:rPr>
      <w:rFonts w:ascii="Calibri" w:eastAsiaTheme="minorHAnsi" w:hAnsi="Calibri"/>
      <w:sz w:val="20"/>
      <w:szCs w:val="20"/>
      <w:lang w:val="en-US"/>
    </w:rPr>
  </w:style>
  <w:style w:type="character" w:customStyle="1" w:styleId="FootnoteTextChar">
    <w:name w:val="Footnote Text Char"/>
    <w:basedOn w:val="DefaultParagraphFont"/>
    <w:link w:val="FootnoteText"/>
    <w:uiPriority w:val="99"/>
    <w:rsid w:val="00C34EBA"/>
    <w:rPr>
      <w:rFonts w:ascii="Calibri" w:eastAsiaTheme="minorHAnsi" w:hAnsi="Calibri"/>
      <w:lang w:eastAsia="en-US"/>
    </w:rPr>
  </w:style>
  <w:style w:type="character" w:styleId="FootnoteReference">
    <w:name w:val="footnote reference"/>
    <w:basedOn w:val="DefaultParagraphFont"/>
    <w:uiPriority w:val="99"/>
    <w:unhideWhenUsed/>
    <w:rsid w:val="00C34EBA"/>
    <w:rPr>
      <w:vertAlign w:val="superscript"/>
    </w:rPr>
  </w:style>
  <w:style w:type="paragraph" w:styleId="Title">
    <w:name w:val="Title"/>
    <w:basedOn w:val="Normal"/>
    <w:link w:val="TitleChar"/>
    <w:qFormat/>
    <w:rsid w:val="00446DF2"/>
    <w:pPr>
      <w:jc w:val="center"/>
    </w:pPr>
    <w:rPr>
      <w:rFonts w:ascii="Gill Sans MT" w:hAnsi="Gill Sans MT"/>
      <w:b/>
      <w:bCs/>
      <w:szCs w:val="24"/>
    </w:rPr>
  </w:style>
  <w:style w:type="character" w:customStyle="1" w:styleId="TitleChar">
    <w:name w:val="Title Char"/>
    <w:basedOn w:val="DefaultParagraphFont"/>
    <w:link w:val="Title"/>
    <w:rsid w:val="00446DF2"/>
    <w:rPr>
      <w:rFonts w:ascii="Gill Sans MT" w:hAnsi="Gill Sans MT"/>
      <w:b/>
      <w:bCs/>
      <w:sz w:val="28"/>
      <w:szCs w:val="24"/>
      <w:lang w:val="en-GB" w:eastAsia="en-US"/>
    </w:rPr>
  </w:style>
  <w:style w:type="character" w:customStyle="1" w:styleId="st1">
    <w:name w:val="st1"/>
    <w:basedOn w:val="DefaultParagraphFont"/>
    <w:rsid w:val="00684330"/>
  </w:style>
  <w:style w:type="character" w:styleId="Emphasis">
    <w:name w:val="Emphasis"/>
    <w:basedOn w:val="DefaultParagraphFont"/>
    <w:uiPriority w:val="20"/>
    <w:qFormat/>
    <w:rsid w:val="00656F39"/>
    <w:rPr>
      <w:b/>
      <w:bCs/>
      <w:i w:val="0"/>
      <w:iCs w:val="0"/>
    </w:rPr>
  </w:style>
  <w:style w:type="paragraph" w:customStyle="1" w:styleId="Pa2">
    <w:name w:val="Pa2"/>
    <w:basedOn w:val="Normal"/>
    <w:next w:val="Normal"/>
    <w:uiPriority w:val="99"/>
    <w:rsid w:val="00887BDD"/>
    <w:pPr>
      <w:autoSpaceDE w:val="0"/>
      <w:autoSpaceDN w:val="0"/>
      <w:adjustRightInd w:val="0"/>
      <w:spacing w:line="201" w:lineRule="atLeast"/>
    </w:pPr>
    <w:rPr>
      <w:rFonts w:ascii="Futura LT Pro Book" w:eastAsiaTheme="minorHAnsi" w:hAnsi="Futura LT Pro Book" w:cstheme="minorBidi"/>
      <w:sz w:val="24"/>
      <w:szCs w:val="24"/>
      <w:lang w:val="en-US"/>
    </w:rPr>
  </w:style>
  <w:style w:type="character" w:customStyle="1" w:styleId="A4">
    <w:name w:val="A4"/>
    <w:uiPriority w:val="99"/>
    <w:rsid w:val="00887BDD"/>
    <w:rPr>
      <w:rFonts w:cs="Futura LT Pro Book"/>
      <w:color w:val="000000"/>
      <w:sz w:val="28"/>
      <w:szCs w:val="28"/>
    </w:rPr>
  </w:style>
  <w:style w:type="character" w:customStyle="1" w:styleId="A1">
    <w:name w:val="A1"/>
    <w:uiPriority w:val="99"/>
    <w:rsid w:val="00887BDD"/>
    <w:rPr>
      <w:rFonts w:cs="Futura LT Pro Book"/>
      <w:color w:val="000000"/>
    </w:rPr>
  </w:style>
  <w:style w:type="paragraph" w:customStyle="1" w:styleId="Default">
    <w:name w:val="Default"/>
    <w:rsid w:val="00887BDD"/>
    <w:pPr>
      <w:autoSpaceDE w:val="0"/>
      <w:autoSpaceDN w:val="0"/>
      <w:adjustRightInd w:val="0"/>
    </w:pPr>
    <w:rPr>
      <w:rFonts w:ascii="Futura LT Pro Book" w:eastAsiaTheme="minorHAnsi" w:hAnsi="Futura LT Pro Book" w:cs="Futura LT Pro Book"/>
      <w:color w:val="000000"/>
      <w:sz w:val="24"/>
      <w:szCs w:val="24"/>
      <w:lang w:eastAsia="en-US"/>
    </w:rPr>
  </w:style>
  <w:style w:type="paragraph" w:styleId="NormalWeb">
    <w:name w:val="Normal (Web)"/>
    <w:basedOn w:val="Normal"/>
    <w:uiPriority w:val="99"/>
    <w:unhideWhenUsed/>
    <w:rsid w:val="00FD7B51"/>
    <w:pPr>
      <w:spacing w:before="100" w:beforeAutospacing="1" w:after="100" w:afterAutospacing="1"/>
    </w:pPr>
    <w:rPr>
      <w:rFonts w:ascii="Times New Roman" w:eastAsiaTheme="minorHAnsi"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299349">
      <w:bodyDiv w:val="1"/>
      <w:marLeft w:val="0"/>
      <w:marRight w:val="0"/>
      <w:marTop w:val="0"/>
      <w:marBottom w:val="0"/>
      <w:divBdr>
        <w:top w:val="none" w:sz="0" w:space="0" w:color="auto"/>
        <w:left w:val="none" w:sz="0" w:space="0" w:color="auto"/>
        <w:bottom w:val="none" w:sz="0" w:space="0" w:color="auto"/>
        <w:right w:val="none" w:sz="0" w:space="0" w:color="auto"/>
      </w:divBdr>
    </w:div>
    <w:div w:id="246353014">
      <w:bodyDiv w:val="1"/>
      <w:marLeft w:val="0"/>
      <w:marRight w:val="0"/>
      <w:marTop w:val="0"/>
      <w:marBottom w:val="0"/>
      <w:divBdr>
        <w:top w:val="none" w:sz="0" w:space="0" w:color="auto"/>
        <w:left w:val="none" w:sz="0" w:space="0" w:color="auto"/>
        <w:bottom w:val="none" w:sz="0" w:space="0" w:color="auto"/>
        <w:right w:val="none" w:sz="0" w:space="0" w:color="auto"/>
      </w:divBdr>
    </w:div>
    <w:div w:id="273291544">
      <w:bodyDiv w:val="1"/>
      <w:marLeft w:val="0"/>
      <w:marRight w:val="0"/>
      <w:marTop w:val="0"/>
      <w:marBottom w:val="0"/>
      <w:divBdr>
        <w:top w:val="none" w:sz="0" w:space="0" w:color="auto"/>
        <w:left w:val="none" w:sz="0" w:space="0" w:color="auto"/>
        <w:bottom w:val="none" w:sz="0" w:space="0" w:color="auto"/>
        <w:right w:val="none" w:sz="0" w:space="0" w:color="auto"/>
      </w:divBdr>
    </w:div>
    <w:div w:id="337973604">
      <w:bodyDiv w:val="1"/>
      <w:marLeft w:val="0"/>
      <w:marRight w:val="0"/>
      <w:marTop w:val="0"/>
      <w:marBottom w:val="0"/>
      <w:divBdr>
        <w:top w:val="none" w:sz="0" w:space="0" w:color="auto"/>
        <w:left w:val="none" w:sz="0" w:space="0" w:color="auto"/>
        <w:bottom w:val="none" w:sz="0" w:space="0" w:color="auto"/>
        <w:right w:val="none" w:sz="0" w:space="0" w:color="auto"/>
      </w:divBdr>
    </w:div>
    <w:div w:id="443548590">
      <w:bodyDiv w:val="1"/>
      <w:marLeft w:val="0"/>
      <w:marRight w:val="0"/>
      <w:marTop w:val="0"/>
      <w:marBottom w:val="0"/>
      <w:divBdr>
        <w:top w:val="none" w:sz="0" w:space="0" w:color="auto"/>
        <w:left w:val="none" w:sz="0" w:space="0" w:color="auto"/>
        <w:bottom w:val="none" w:sz="0" w:space="0" w:color="auto"/>
        <w:right w:val="none" w:sz="0" w:space="0" w:color="auto"/>
      </w:divBdr>
    </w:div>
    <w:div w:id="451172301">
      <w:bodyDiv w:val="1"/>
      <w:marLeft w:val="0"/>
      <w:marRight w:val="0"/>
      <w:marTop w:val="0"/>
      <w:marBottom w:val="0"/>
      <w:divBdr>
        <w:top w:val="none" w:sz="0" w:space="0" w:color="auto"/>
        <w:left w:val="none" w:sz="0" w:space="0" w:color="auto"/>
        <w:bottom w:val="none" w:sz="0" w:space="0" w:color="auto"/>
        <w:right w:val="none" w:sz="0" w:space="0" w:color="auto"/>
      </w:divBdr>
    </w:div>
    <w:div w:id="663508977">
      <w:bodyDiv w:val="1"/>
      <w:marLeft w:val="0"/>
      <w:marRight w:val="0"/>
      <w:marTop w:val="0"/>
      <w:marBottom w:val="0"/>
      <w:divBdr>
        <w:top w:val="none" w:sz="0" w:space="0" w:color="auto"/>
        <w:left w:val="none" w:sz="0" w:space="0" w:color="auto"/>
        <w:bottom w:val="none" w:sz="0" w:space="0" w:color="auto"/>
        <w:right w:val="none" w:sz="0" w:space="0" w:color="auto"/>
      </w:divBdr>
    </w:div>
    <w:div w:id="864098112">
      <w:bodyDiv w:val="1"/>
      <w:marLeft w:val="0"/>
      <w:marRight w:val="0"/>
      <w:marTop w:val="0"/>
      <w:marBottom w:val="0"/>
      <w:divBdr>
        <w:top w:val="none" w:sz="0" w:space="0" w:color="auto"/>
        <w:left w:val="none" w:sz="0" w:space="0" w:color="auto"/>
        <w:bottom w:val="none" w:sz="0" w:space="0" w:color="auto"/>
        <w:right w:val="none" w:sz="0" w:space="0" w:color="auto"/>
      </w:divBdr>
    </w:div>
    <w:div w:id="879584418">
      <w:bodyDiv w:val="1"/>
      <w:marLeft w:val="0"/>
      <w:marRight w:val="0"/>
      <w:marTop w:val="0"/>
      <w:marBottom w:val="0"/>
      <w:divBdr>
        <w:top w:val="none" w:sz="0" w:space="0" w:color="auto"/>
        <w:left w:val="none" w:sz="0" w:space="0" w:color="auto"/>
        <w:bottom w:val="none" w:sz="0" w:space="0" w:color="auto"/>
        <w:right w:val="none" w:sz="0" w:space="0" w:color="auto"/>
      </w:divBdr>
    </w:div>
    <w:div w:id="902329881">
      <w:bodyDiv w:val="1"/>
      <w:marLeft w:val="0"/>
      <w:marRight w:val="0"/>
      <w:marTop w:val="0"/>
      <w:marBottom w:val="0"/>
      <w:divBdr>
        <w:top w:val="none" w:sz="0" w:space="0" w:color="auto"/>
        <w:left w:val="none" w:sz="0" w:space="0" w:color="auto"/>
        <w:bottom w:val="none" w:sz="0" w:space="0" w:color="auto"/>
        <w:right w:val="none" w:sz="0" w:space="0" w:color="auto"/>
      </w:divBdr>
    </w:div>
    <w:div w:id="986008818">
      <w:bodyDiv w:val="1"/>
      <w:marLeft w:val="0"/>
      <w:marRight w:val="0"/>
      <w:marTop w:val="0"/>
      <w:marBottom w:val="0"/>
      <w:divBdr>
        <w:top w:val="none" w:sz="0" w:space="0" w:color="auto"/>
        <w:left w:val="none" w:sz="0" w:space="0" w:color="auto"/>
        <w:bottom w:val="none" w:sz="0" w:space="0" w:color="auto"/>
        <w:right w:val="none" w:sz="0" w:space="0" w:color="auto"/>
      </w:divBdr>
      <w:divsChild>
        <w:div w:id="223876856">
          <w:marLeft w:val="0"/>
          <w:marRight w:val="0"/>
          <w:marTop w:val="0"/>
          <w:marBottom w:val="0"/>
          <w:divBdr>
            <w:top w:val="none" w:sz="0" w:space="0" w:color="auto"/>
            <w:left w:val="none" w:sz="0" w:space="0" w:color="auto"/>
            <w:bottom w:val="none" w:sz="0" w:space="0" w:color="auto"/>
            <w:right w:val="none" w:sz="0" w:space="0" w:color="auto"/>
          </w:divBdr>
          <w:divsChild>
            <w:div w:id="75767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6630">
      <w:bodyDiv w:val="1"/>
      <w:marLeft w:val="0"/>
      <w:marRight w:val="0"/>
      <w:marTop w:val="0"/>
      <w:marBottom w:val="0"/>
      <w:divBdr>
        <w:top w:val="none" w:sz="0" w:space="0" w:color="auto"/>
        <w:left w:val="none" w:sz="0" w:space="0" w:color="auto"/>
        <w:bottom w:val="none" w:sz="0" w:space="0" w:color="auto"/>
        <w:right w:val="none" w:sz="0" w:space="0" w:color="auto"/>
      </w:divBdr>
    </w:div>
    <w:div w:id="1211722821">
      <w:bodyDiv w:val="1"/>
      <w:marLeft w:val="0"/>
      <w:marRight w:val="0"/>
      <w:marTop w:val="0"/>
      <w:marBottom w:val="0"/>
      <w:divBdr>
        <w:top w:val="none" w:sz="0" w:space="0" w:color="auto"/>
        <w:left w:val="none" w:sz="0" w:space="0" w:color="auto"/>
        <w:bottom w:val="none" w:sz="0" w:space="0" w:color="auto"/>
        <w:right w:val="none" w:sz="0" w:space="0" w:color="auto"/>
      </w:divBdr>
    </w:div>
    <w:div w:id="1219896744">
      <w:bodyDiv w:val="1"/>
      <w:marLeft w:val="0"/>
      <w:marRight w:val="0"/>
      <w:marTop w:val="0"/>
      <w:marBottom w:val="0"/>
      <w:divBdr>
        <w:top w:val="none" w:sz="0" w:space="0" w:color="auto"/>
        <w:left w:val="none" w:sz="0" w:space="0" w:color="auto"/>
        <w:bottom w:val="none" w:sz="0" w:space="0" w:color="auto"/>
        <w:right w:val="none" w:sz="0" w:space="0" w:color="auto"/>
      </w:divBdr>
    </w:div>
    <w:div w:id="1310474188">
      <w:bodyDiv w:val="1"/>
      <w:marLeft w:val="0"/>
      <w:marRight w:val="0"/>
      <w:marTop w:val="0"/>
      <w:marBottom w:val="0"/>
      <w:divBdr>
        <w:top w:val="none" w:sz="0" w:space="0" w:color="auto"/>
        <w:left w:val="none" w:sz="0" w:space="0" w:color="auto"/>
        <w:bottom w:val="none" w:sz="0" w:space="0" w:color="auto"/>
        <w:right w:val="none" w:sz="0" w:space="0" w:color="auto"/>
      </w:divBdr>
    </w:div>
    <w:div w:id="1459102760">
      <w:bodyDiv w:val="1"/>
      <w:marLeft w:val="0"/>
      <w:marRight w:val="0"/>
      <w:marTop w:val="0"/>
      <w:marBottom w:val="0"/>
      <w:divBdr>
        <w:top w:val="none" w:sz="0" w:space="0" w:color="auto"/>
        <w:left w:val="none" w:sz="0" w:space="0" w:color="auto"/>
        <w:bottom w:val="none" w:sz="0" w:space="0" w:color="auto"/>
        <w:right w:val="none" w:sz="0" w:space="0" w:color="auto"/>
      </w:divBdr>
    </w:div>
    <w:div w:id="1532450685">
      <w:bodyDiv w:val="1"/>
      <w:marLeft w:val="0"/>
      <w:marRight w:val="0"/>
      <w:marTop w:val="0"/>
      <w:marBottom w:val="0"/>
      <w:divBdr>
        <w:top w:val="none" w:sz="0" w:space="0" w:color="auto"/>
        <w:left w:val="none" w:sz="0" w:space="0" w:color="auto"/>
        <w:bottom w:val="none" w:sz="0" w:space="0" w:color="auto"/>
        <w:right w:val="none" w:sz="0" w:space="0" w:color="auto"/>
      </w:divBdr>
    </w:div>
    <w:div w:id="1648508658">
      <w:bodyDiv w:val="1"/>
      <w:marLeft w:val="0"/>
      <w:marRight w:val="0"/>
      <w:marTop w:val="0"/>
      <w:marBottom w:val="0"/>
      <w:divBdr>
        <w:top w:val="none" w:sz="0" w:space="0" w:color="auto"/>
        <w:left w:val="none" w:sz="0" w:space="0" w:color="auto"/>
        <w:bottom w:val="none" w:sz="0" w:space="0" w:color="auto"/>
        <w:right w:val="none" w:sz="0" w:space="0" w:color="auto"/>
      </w:divBdr>
    </w:div>
    <w:div w:id="1718507391">
      <w:bodyDiv w:val="1"/>
      <w:marLeft w:val="0"/>
      <w:marRight w:val="0"/>
      <w:marTop w:val="0"/>
      <w:marBottom w:val="0"/>
      <w:divBdr>
        <w:top w:val="none" w:sz="0" w:space="0" w:color="auto"/>
        <w:left w:val="none" w:sz="0" w:space="0" w:color="auto"/>
        <w:bottom w:val="none" w:sz="0" w:space="0" w:color="auto"/>
        <w:right w:val="none" w:sz="0" w:space="0" w:color="auto"/>
      </w:divBdr>
    </w:div>
    <w:div w:id="1893494381">
      <w:bodyDiv w:val="1"/>
      <w:marLeft w:val="0"/>
      <w:marRight w:val="0"/>
      <w:marTop w:val="0"/>
      <w:marBottom w:val="0"/>
      <w:divBdr>
        <w:top w:val="none" w:sz="0" w:space="0" w:color="auto"/>
        <w:left w:val="none" w:sz="0" w:space="0" w:color="auto"/>
        <w:bottom w:val="none" w:sz="0" w:space="0" w:color="auto"/>
        <w:right w:val="none" w:sz="0" w:space="0" w:color="auto"/>
      </w:divBdr>
    </w:div>
    <w:div w:id="212468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tslocalactuall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5F329-EA1D-4941-AE9F-71FDBE004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FE09B8DD</Template>
  <TotalTime>478</TotalTime>
  <Pages>9</Pages>
  <Words>3412</Words>
  <Characters>18293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Fed Centre for Independent Living</vt:lpstr>
    </vt:vector>
  </TitlesOfParts>
  <Company>FED</Company>
  <LinksUpToDate>false</LinksUpToDate>
  <CharactersWithSpaces>21662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 Centre for Independent Living</dc:title>
  <dc:creator>Katharine Russell</dc:creator>
  <cp:lastModifiedBy>Roxy Brennan</cp:lastModifiedBy>
  <cp:revision>15</cp:revision>
  <cp:lastPrinted>2017-03-13T18:03:00Z</cp:lastPrinted>
  <dcterms:created xsi:type="dcterms:W3CDTF">2017-03-13T11:31:00Z</dcterms:created>
  <dcterms:modified xsi:type="dcterms:W3CDTF">2017-03-15T12:55:00Z</dcterms:modified>
</cp:coreProperties>
</file>