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599A6" w14:textId="7B08179C" w:rsidR="00803DDB" w:rsidRPr="00897ADD" w:rsidRDefault="004E4689" w:rsidP="003B357C">
      <w:pPr>
        <w:rPr>
          <w:rFonts w:cs="Arial"/>
          <w:b/>
          <w:sz w:val="24"/>
          <w:szCs w:val="24"/>
        </w:rPr>
      </w:pPr>
      <w:r w:rsidRPr="004E4689">
        <w:rPr>
          <w:rFonts w:cs="Arial"/>
          <w:b/>
          <w:noProof/>
          <w:sz w:val="24"/>
          <w:szCs w:val="24"/>
          <w:lang w:val="en-US"/>
        </w:rPr>
        <mc:AlternateContent>
          <mc:Choice Requires="wps">
            <w:drawing>
              <wp:anchor distT="0" distB="0" distL="114300" distR="114300" simplePos="0" relativeHeight="251659264" behindDoc="0" locked="0" layoutInCell="1" allowOverlap="1" wp14:anchorId="007EC193" wp14:editId="62EF2EBE">
                <wp:simplePos x="0" y="0"/>
                <wp:positionH relativeFrom="column">
                  <wp:posOffset>5857875</wp:posOffset>
                </wp:positionH>
                <wp:positionV relativeFrom="paragraph">
                  <wp:posOffset>-295275</wp:posOffset>
                </wp:positionV>
                <wp:extent cx="8001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solidFill>
                            <a:srgbClr val="000000"/>
                          </a:solidFill>
                          <a:miter lim="800000"/>
                          <a:headEnd/>
                          <a:tailEnd/>
                        </a:ln>
                      </wps:spPr>
                      <wps:txbx>
                        <w:txbxContent>
                          <w:p w14:paraId="1D497506" w14:textId="55F5BB0D" w:rsidR="00F457A4" w:rsidRPr="004E4689" w:rsidRDefault="00F457A4">
                            <w:pPr>
                              <w:rPr>
                                <w:sz w:val="24"/>
                                <w:szCs w:val="24"/>
                              </w:rPr>
                            </w:pPr>
                            <w:r w:rsidRPr="004E4689">
                              <w:rPr>
                                <w:sz w:val="24"/>
                                <w:szCs w:val="24"/>
                              </w:rPr>
                              <w:t>Paper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1.25pt;margin-top:-23.25pt;width: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">
                <v:textbox style="mso-fit-shape-to-text:t">
                  <w:txbxContent>
                    <w:p w14:paraId="1D497506" w14:textId="55F5BB0D" w:rsidR="00F457A4" w:rsidRPr="004E4689" w:rsidRDefault="00F457A4">
                      <w:pPr>
                        <w:rPr>
                          <w:sz w:val="24"/>
                          <w:szCs w:val="24"/>
                        </w:rPr>
                      </w:pPr>
                      <w:r w:rsidRPr="004E4689">
                        <w:rPr>
                          <w:sz w:val="24"/>
                          <w:szCs w:val="24"/>
                        </w:rPr>
                        <w:t>Paper 1</w:t>
                      </w:r>
                    </w:p>
                  </w:txbxContent>
                </v:textbox>
              </v:shape>
            </w:pict>
          </mc:Fallback>
        </mc:AlternateContent>
      </w:r>
      <w:proofErr w:type="spellStart"/>
      <w:r w:rsidR="009B0D17">
        <w:rPr>
          <w:rFonts w:cs="Arial"/>
          <w:b/>
          <w:sz w:val="24"/>
          <w:szCs w:val="24"/>
        </w:rPr>
        <w:t>Possability</w:t>
      </w:r>
      <w:proofErr w:type="spellEnd"/>
      <w:r w:rsidR="009B0D17">
        <w:rPr>
          <w:rFonts w:cs="Arial"/>
          <w:b/>
          <w:sz w:val="24"/>
          <w:szCs w:val="24"/>
        </w:rPr>
        <w:t xml:space="preserve"> People</w:t>
      </w:r>
    </w:p>
    <w:p w14:paraId="4BB9C7F1" w14:textId="77777777" w:rsidR="00803DDB" w:rsidRPr="00897ADD" w:rsidRDefault="00803DDB" w:rsidP="003B357C">
      <w:pPr>
        <w:rPr>
          <w:rFonts w:cs="Arial"/>
          <w:b/>
          <w:sz w:val="24"/>
          <w:szCs w:val="24"/>
        </w:rPr>
      </w:pPr>
    </w:p>
    <w:p w14:paraId="2AEB955B" w14:textId="4FF01673" w:rsidR="002A50DC" w:rsidRDefault="002A50DC" w:rsidP="002A50DC">
      <w:pPr>
        <w:rPr>
          <w:rFonts w:cs="Arial"/>
          <w:b/>
          <w:sz w:val="24"/>
          <w:szCs w:val="24"/>
        </w:rPr>
      </w:pPr>
      <w:r>
        <w:rPr>
          <w:rFonts w:cs="Arial"/>
          <w:b/>
          <w:sz w:val="24"/>
          <w:szCs w:val="24"/>
        </w:rPr>
        <w:t xml:space="preserve">Citywide Connect </w:t>
      </w:r>
      <w:r w:rsidR="009B0D17">
        <w:rPr>
          <w:rFonts w:cs="Arial"/>
          <w:b/>
          <w:sz w:val="24"/>
          <w:szCs w:val="24"/>
        </w:rPr>
        <w:t>Partnership</w:t>
      </w:r>
      <w:r>
        <w:rPr>
          <w:rFonts w:cs="Arial"/>
          <w:b/>
          <w:sz w:val="24"/>
          <w:szCs w:val="24"/>
        </w:rPr>
        <w:t xml:space="preserve"> Board</w:t>
      </w:r>
    </w:p>
    <w:p w14:paraId="2ACD82ED" w14:textId="601CD25A" w:rsidR="002A50DC" w:rsidRDefault="003844E4" w:rsidP="002A50DC">
      <w:pPr>
        <w:rPr>
          <w:rFonts w:cs="Arial"/>
          <w:b/>
          <w:sz w:val="24"/>
          <w:szCs w:val="24"/>
        </w:rPr>
      </w:pPr>
      <w:r>
        <w:rPr>
          <w:rFonts w:cs="Arial"/>
          <w:b/>
          <w:sz w:val="24"/>
          <w:szCs w:val="24"/>
        </w:rPr>
        <w:t>12</w:t>
      </w:r>
      <w:r w:rsidRPr="003844E4">
        <w:rPr>
          <w:rFonts w:cs="Arial"/>
          <w:b/>
          <w:sz w:val="24"/>
          <w:szCs w:val="24"/>
          <w:vertAlign w:val="superscript"/>
        </w:rPr>
        <w:t>th</w:t>
      </w:r>
      <w:r>
        <w:rPr>
          <w:rFonts w:cs="Arial"/>
          <w:b/>
          <w:sz w:val="24"/>
          <w:szCs w:val="24"/>
        </w:rPr>
        <w:t xml:space="preserve"> December 2016</w:t>
      </w:r>
      <w:r w:rsidR="002A50DC">
        <w:rPr>
          <w:rFonts w:cs="Arial"/>
          <w:b/>
          <w:sz w:val="24"/>
          <w:szCs w:val="24"/>
        </w:rPr>
        <w:t>, 10am – 1</w:t>
      </w:r>
      <w:r>
        <w:rPr>
          <w:rFonts w:cs="Arial"/>
          <w:b/>
          <w:sz w:val="24"/>
          <w:szCs w:val="24"/>
        </w:rPr>
        <w:t>2</w:t>
      </w:r>
      <w:r w:rsidR="002A50DC">
        <w:rPr>
          <w:rFonts w:cs="Arial"/>
          <w:b/>
          <w:sz w:val="24"/>
          <w:szCs w:val="24"/>
        </w:rPr>
        <w:t>pm</w:t>
      </w:r>
    </w:p>
    <w:p w14:paraId="786D6BD1" w14:textId="2CCF911D" w:rsidR="002A50DC" w:rsidRDefault="003844E4" w:rsidP="002A50DC">
      <w:pPr>
        <w:rPr>
          <w:rFonts w:cs="Arial"/>
          <w:b/>
          <w:sz w:val="24"/>
          <w:szCs w:val="24"/>
        </w:rPr>
      </w:pPr>
      <w:r>
        <w:rPr>
          <w:rFonts w:cs="Arial"/>
          <w:b/>
          <w:sz w:val="24"/>
          <w:szCs w:val="24"/>
        </w:rPr>
        <w:t>Ralli Hall Community Centre, Hove, BN3 3TH</w:t>
      </w:r>
    </w:p>
    <w:p w14:paraId="50A67345" w14:textId="77777777" w:rsidR="009B0D17" w:rsidRDefault="009B0D17" w:rsidP="002A50DC">
      <w:pPr>
        <w:rPr>
          <w:rFonts w:cs="Arial"/>
          <w:b/>
          <w:sz w:val="24"/>
          <w:szCs w:val="24"/>
        </w:rPr>
      </w:pPr>
    </w:p>
    <w:p w14:paraId="18CE3819" w14:textId="77777777" w:rsidR="002A50DC" w:rsidRDefault="002A50DC" w:rsidP="002A50DC">
      <w:pPr>
        <w:rPr>
          <w:rFonts w:cs="Arial"/>
          <w:b/>
          <w:sz w:val="24"/>
          <w:szCs w:val="24"/>
        </w:rPr>
      </w:pPr>
      <w:r>
        <w:rPr>
          <w:rFonts w:cs="Arial"/>
          <w:b/>
          <w:sz w:val="24"/>
          <w:szCs w:val="24"/>
        </w:rPr>
        <w:t>Present:</w:t>
      </w:r>
    </w:p>
    <w:p w14:paraId="3A4AE4A2" w14:textId="1B39B555" w:rsidR="002A50DC" w:rsidRDefault="002A50DC" w:rsidP="002A50DC">
      <w:pPr>
        <w:rPr>
          <w:rFonts w:cs="Arial"/>
          <w:sz w:val="24"/>
          <w:szCs w:val="24"/>
        </w:rPr>
      </w:pPr>
      <w:r>
        <w:rPr>
          <w:rFonts w:cs="Arial"/>
          <w:sz w:val="24"/>
          <w:szCs w:val="24"/>
        </w:rPr>
        <w:t xml:space="preserve">Geraldine Des </w:t>
      </w:r>
      <w:proofErr w:type="spellStart"/>
      <w:r>
        <w:rPr>
          <w:rFonts w:cs="Arial"/>
          <w:sz w:val="24"/>
          <w:szCs w:val="24"/>
        </w:rPr>
        <w:t>Moulins</w:t>
      </w:r>
      <w:proofErr w:type="spellEnd"/>
      <w:r>
        <w:rPr>
          <w:rFonts w:cs="Arial"/>
          <w:sz w:val="24"/>
          <w:szCs w:val="24"/>
        </w:rPr>
        <w:t xml:space="preserve"> – GDM (Chair)</w:t>
      </w:r>
      <w:r>
        <w:rPr>
          <w:rFonts w:cs="Arial"/>
          <w:sz w:val="24"/>
          <w:szCs w:val="24"/>
        </w:rPr>
        <w:tab/>
      </w:r>
      <w:proofErr w:type="spellStart"/>
      <w:r w:rsidR="009B0D17">
        <w:rPr>
          <w:rFonts w:cs="Arial"/>
          <w:sz w:val="24"/>
          <w:szCs w:val="24"/>
        </w:rPr>
        <w:t>Possability</w:t>
      </w:r>
      <w:proofErr w:type="spellEnd"/>
      <w:r w:rsidR="009B0D17">
        <w:rPr>
          <w:rFonts w:cs="Arial"/>
          <w:sz w:val="24"/>
          <w:szCs w:val="24"/>
        </w:rPr>
        <w:t xml:space="preserve"> People</w:t>
      </w:r>
      <w:r>
        <w:rPr>
          <w:rFonts w:cs="Arial"/>
          <w:sz w:val="24"/>
          <w:szCs w:val="24"/>
        </w:rPr>
        <w:t xml:space="preserve"> – Chief Officer</w:t>
      </w:r>
    </w:p>
    <w:p w14:paraId="6631F49D" w14:textId="77777777" w:rsidR="002A50DC" w:rsidRDefault="002A50DC" w:rsidP="002A50DC">
      <w:pPr>
        <w:tabs>
          <w:tab w:val="left" w:pos="720"/>
          <w:tab w:val="left" w:pos="1440"/>
          <w:tab w:val="left" w:pos="2160"/>
          <w:tab w:val="left" w:pos="2880"/>
          <w:tab w:val="left" w:pos="3600"/>
          <w:tab w:val="left" w:pos="4320"/>
          <w:tab w:val="left" w:pos="5040"/>
          <w:tab w:val="left" w:pos="5760"/>
          <w:tab w:val="left" w:pos="6480"/>
          <w:tab w:val="left" w:pos="8580"/>
        </w:tabs>
        <w:rPr>
          <w:rFonts w:cs="Arial"/>
          <w:sz w:val="24"/>
          <w:szCs w:val="24"/>
        </w:rPr>
      </w:pPr>
      <w:r>
        <w:rPr>
          <w:rFonts w:cs="Arial"/>
          <w:sz w:val="24"/>
          <w:szCs w:val="24"/>
        </w:rPr>
        <w:t>Keith Beadle – KB</w:t>
      </w:r>
      <w:r>
        <w:rPr>
          <w:rFonts w:cs="Arial"/>
          <w:sz w:val="24"/>
          <w:szCs w:val="24"/>
        </w:rPr>
        <w:tab/>
      </w:r>
      <w:r>
        <w:rPr>
          <w:rFonts w:cs="Arial"/>
          <w:sz w:val="24"/>
          <w:szCs w:val="24"/>
        </w:rPr>
        <w:tab/>
      </w:r>
      <w:r>
        <w:rPr>
          <w:rFonts w:cs="Arial"/>
          <w:sz w:val="24"/>
          <w:szCs w:val="24"/>
        </w:rPr>
        <w:tab/>
      </w:r>
      <w:r>
        <w:rPr>
          <w:rFonts w:cs="Arial"/>
          <w:sz w:val="24"/>
          <w:szCs w:val="24"/>
        </w:rPr>
        <w:tab/>
        <w:t>Citywide Connect team</w:t>
      </w:r>
      <w:r>
        <w:rPr>
          <w:rFonts w:cs="Arial"/>
          <w:sz w:val="24"/>
          <w:szCs w:val="24"/>
        </w:rPr>
        <w:tab/>
      </w:r>
    </w:p>
    <w:p w14:paraId="7FB3E5EE" w14:textId="77777777" w:rsidR="00B42381" w:rsidRDefault="00B42381" w:rsidP="00B42381">
      <w:pPr>
        <w:rPr>
          <w:rFonts w:cs="Arial"/>
          <w:sz w:val="24"/>
          <w:szCs w:val="24"/>
        </w:rPr>
      </w:pPr>
      <w:r>
        <w:rPr>
          <w:rFonts w:cs="Arial"/>
          <w:sz w:val="24"/>
          <w:szCs w:val="24"/>
        </w:rPr>
        <w:t>Tracey Maitland – TM</w:t>
      </w:r>
      <w:r>
        <w:rPr>
          <w:rFonts w:cs="Arial"/>
          <w:sz w:val="24"/>
          <w:szCs w:val="24"/>
        </w:rPr>
        <w:tab/>
      </w:r>
      <w:r>
        <w:rPr>
          <w:rFonts w:cs="Arial"/>
          <w:sz w:val="24"/>
          <w:szCs w:val="24"/>
        </w:rPr>
        <w:tab/>
      </w:r>
      <w:r>
        <w:rPr>
          <w:rFonts w:cs="Arial"/>
          <w:sz w:val="24"/>
          <w:szCs w:val="24"/>
        </w:rPr>
        <w:tab/>
        <w:t>Citywide Connect team</w:t>
      </w:r>
    </w:p>
    <w:p w14:paraId="2A1202D2" w14:textId="77777777" w:rsidR="002A50DC" w:rsidRDefault="002A50DC" w:rsidP="002A50DC">
      <w:pPr>
        <w:rPr>
          <w:rFonts w:cs="Arial"/>
          <w:sz w:val="24"/>
          <w:szCs w:val="24"/>
        </w:rPr>
      </w:pPr>
      <w:r>
        <w:rPr>
          <w:rFonts w:cs="Arial"/>
          <w:sz w:val="24"/>
          <w:szCs w:val="24"/>
        </w:rPr>
        <w:t>Penny Woodgate – PW</w:t>
      </w:r>
      <w:r>
        <w:rPr>
          <w:rFonts w:cs="Arial"/>
          <w:sz w:val="24"/>
          <w:szCs w:val="24"/>
        </w:rPr>
        <w:tab/>
      </w:r>
      <w:r>
        <w:rPr>
          <w:rFonts w:cs="Arial"/>
          <w:sz w:val="24"/>
          <w:szCs w:val="24"/>
        </w:rPr>
        <w:tab/>
      </w:r>
      <w:r>
        <w:rPr>
          <w:rFonts w:cs="Arial"/>
          <w:sz w:val="24"/>
          <w:szCs w:val="24"/>
        </w:rPr>
        <w:tab/>
      </w:r>
      <w:proofErr w:type="spellStart"/>
      <w:r>
        <w:rPr>
          <w:rFonts w:cs="Arial"/>
          <w:sz w:val="24"/>
          <w:szCs w:val="24"/>
        </w:rPr>
        <w:t>E.Sussex</w:t>
      </w:r>
      <w:proofErr w:type="spellEnd"/>
      <w:r>
        <w:rPr>
          <w:rFonts w:cs="Arial"/>
          <w:sz w:val="24"/>
          <w:szCs w:val="24"/>
        </w:rPr>
        <w:t xml:space="preserve"> Local Pharmaceutical Committee</w:t>
      </w:r>
    </w:p>
    <w:p w14:paraId="0B858D4D" w14:textId="3F73D809" w:rsidR="00E26C04" w:rsidRDefault="00E26C04" w:rsidP="00E26C04">
      <w:pPr>
        <w:rPr>
          <w:rFonts w:cs="Arial"/>
          <w:sz w:val="24"/>
          <w:szCs w:val="24"/>
        </w:rPr>
      </w:pPr>
      <w:r>
        <w:rPr>
          <w:rFonts w:cs="Arial"/>
          <w:sz w:val="24"/>
          <w:szCs w:val="24"/>
        </w:rPr>
        <w:t>Mel King – MK</w:t>
      </w:r>
      <w:r>
        <w:rPr>
          <w:rFonts w:cs="Arial"/>
          <w:sz w:val="24"/>
          <w:szCs w:val="24"/>
        </w:rPr>
        <w:tab/>
      </w:r>
      <w:r>
        <w:rPr>
          <w:rFonts w:cs="Arial"/>
          <w:sz w:val="24"/>
          <w:szCs w:val="24"/>
        </w:rPr>
        <w:tab/>
      </w:r>
      <w:r>
        <w:rPr>
          <w:rFonts w:cs="Arial"/>
          <w:sz w:val="24"/>
          <w:szCs w:val="24"/>
        </w:rPr>
        <w:tab/>
      </w:r>
      <w:r>
        <w:rPr>
          <w:rFonts w:cs="Arial"/>
          <w:sz w:val="24"/>
          <w:szCs w:val="24"/>
        </w:rPr>
        <w:tab/>
        <w:t>East Sussex Fire</w:t>
      </w:r>
      <w:r w:rsidR="003A14B0">
        <w:rPr>
          <w:rFonts w:cs="Arial"/>
          <w:sz w:val="24"/>
          <w:szCs w:val="24"/>
        </w:rPr>
        <w:t xml:space="preserve"> and Rescue</w:t>
      </w:r>
      <w:r>
        <w:rPr>
          <w:rFonts w:cs="Arial"/>
          <w:sz w:val="24"/>
          <w:szCs w:val="24"/>
        </w:rPr>
        <w:t xml:space="preserve"> Service</w:t>
      </w:r>
    </w:p>
    <w:p w14:paraId="524FF77E" w14:textId="6BCEF618" w:rsidR="00E26C04" w:rsidRDefault="00E26C04" w:rsidP="00E26C04">
      <w:pPr>
        <w:rPr>
          <w:rFonts w:cs="Arial"/>
          <w:sz w:val="24"/>
          <w:szCs w:val="24"/>
        </w:rPr>
      </w:pPr>
      <w:r>
        <w:rPr>
          <w:rFonts w:cs="Arial"/>
          <w:sz w:val="24"/>
          <w:szCs w:val="24"/>
        </w:rPr>
        <w:t xml:space="preserve">Emma </w:t>
      </w:r>
      <w:r w:rsidR="00246830">
        <w:rPr>
          <w:rFonts w:cs="Arial"/>
          <w:sz w:val="24"/>
          <w:szCs w:val="24"/>
        </w:rPr>
        <w:t>McDermott</w:t>
      </w:r>
      <w:r>
        <w:rPr>
          <w:rFonts w:cs="Arial"/>
          <w:sz w:val="24"/>
          <w:szCs w:val="24"/>
        </w:rPr>
        <w:t xml:space="preserve"> – EM</w:t>
      </w:r>
      <w:r>
        <w:rPr>
          <w:rFonts w:cs="Arial"/>
          <w:sz w:val="24"/>
          <w:szCs w:val="24"/>
        </w:rPr>
        <w:tab/>
      </w:r>
      <w:r>
        <w:rPr>
          <w:rFonts w:cs="Arial"/>
          <w:sz w:val="24"/>
          <w:szCs w:val="24"/>
        </w:rPr>
        <w:tab/>
      </w:r>
      <w:r>
        <w:rPr>
          <w:rFonts w:cs="Arial"/>
          <w:sz w:val="24"/>
          <w:szCs w:val="24"/>
        </w:rPr>
        <w:tab/>
      </w:r>
      <w:r w:rsidR="003A14B0">
        <w:rPr>
          <w:rFonts w:cs="Arial"/>
          <w:sz w:val="24"/>
          <w:szCs w:val="24"/>
        </w:rPr>
        <w:t xml:space="preserve">BHCC, </w:t>
      </w:r>
      <w:r w:rsidR="009B0D17">
        <w:rPr>
          <w:rFonts w:cs="Arial"/>
          <w:sz w:val="24"/>
          <w:szCs w:val="24"/>
        </w:rPr>
        <w:t>Communities, Equalities &amp; Third Sector</w:t>
      </w:r>
    </w:p>
    <w:p w14:paraId="1F72D015" w14:textId="086C00E8" w:rsidR="00277896" w:rsidRDefault="00277896" w:rsidP="00E26C04">
      <w:pPr>
        <w:rPr>
          <w:rFonts w:cs="Arial"/>
          <w:sz w:val="24"/>
          <w:szCs w:val="24"/>
        </w:rPr>
      </w:pPr>
      <w:r>
        <w:rPr>
          <w:rFonts w:cs="Arial"/>
          <w:sz w:val="24"/>
          <w:szCs w:val="24"/>
          <w:lang w:val="en-US"/>
        </w:rPr>
        <w:t>Jane Lodge – JL</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rPr>
        <w:t>Patient &amp; Public Engagement (CCG)</w:t>
      </w:r>
    </w:p>
    <w:p w14:paraId="01FE5D5D" w14:textId="2336FBF8" w:rsidR="003844E4" w:rsidRDefault="003844E4" w:rsidP="00E26C04">
      <w:pPr>
        <w:rPr>
          <w:rFonts w:cs="Arial"/>
          <w:sz w:val="24"/>
          <w:szCs w:val="24"/>
          <w:lang w:val="en-US"/>
        </w:rPr>
      </w:pPr>
      <w:r>
        <w:rPr>
          <w:rFonts w:cs="Arial"/>
          <w:sz w:val="24"/>
          <w:szCs w:val="24"/>
          <w:lang w:val="en-US"/>
        </w:rPr>
        <w:t xml:space="preserve">Emily O’Brien – EO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Brighton &amp; Hove Food Partnership</w:t>
      </w:r>
    </w:p>
    <w:p w14:paraId="3ADF0691" w14:textId="6D3F7F3E" w:rsidR="00E24C3F" w:rsidRPr="003844E4" w:rsidRDefault="00E24C3F" w:rsidP="00E26C04">
      <w:pPr>
        <w:rPr>
          <w:rFonts w:cs="Arial"/>
          <w:sz w:val="24"/>
          <w:szCs w:val="24"/>
          <w:lang w:val="en-US"/>
        </w:rPr>
      </w:pPr>
      <w:r>
        <w:rPr>
          <w:rFonts w:cs="Arial"/>
          <w:sz w:val="24"/>
          <w:szCs w:val="24"/>
          <w:lang w:val="en-US"/>
        </w:rPr>
        <w:t>Sally Polanski – SP</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Community Works</w:t>
      </w:r>
    </w:p>
    <w:p w14:paraId="04BF7FDA" w14:textId="041467F6" w:rsidR="003A14B0" w:rsidRDefault="003A14B0" w:rsidP="003A14B0">
      <w:pPr>
        <w:ind w:left="4320" w:hanging="4320"/>
        <w:rPr>
          <w:sz w:val="24"/>
          <w:szCs w:val="24"/>
        </w:rPr>
      </w:pPr>
      <w:r>
        <w:rPr>
          <w:rFonts w:cs="Arial"/>
          <w:sz w:val="24"/>
          <w:szCs w:val="24"/>
        </w:rPr>
        <w:t>Sean De Podesta – SDP</w:t>
      </w:r>
      <w:r>
        <w:rPr>
          <w:rFonts w:cs="Arial"/>
          <w:sz w:val="24"/>
          <w:szCs w:val="24"/>
        </w:rPr>
        <w:tab/>
      </w:r>
      <w:r w:rsidR="00E26C04">
        <w:rPr>
          <w:rFonts w:cs="Arial"/>
          <w:sz w:val="24"/>
          <w:szCs w:val="24"/>
        </w:rPr>
        <w:t>I</w:t>
      </w:r>
      <w:r w:rsidR="009B0D17">
        <w:rPr>
          <w:rFonts w:cs="Arial"/>
          <w:sz w:val="24"/>
          <w:szCs w:val="24"/>
        </w:rPr>
        <w:t>mpetus</w:t>
      </w:r>
      <w:r>
        <w:rPr>
          <w:rFonts w:cs="Arial"/>
          <w:sz w:val="24"/>
          <w:szCs w:val="24"/>
        </w:rPr>
        <w:t xml:space="preserve"> </w:t>
      </w:r>
      <w:r w:rsidRPr="003A14B0">
        <w:rPr>
          <w:rFonts w:cs="Arial"/>
          <w:sz w:val="24"/>
          <w:szCs w:val="24"/>
        </w:rPr>
        <w:t>(</w:t>
      </w:r>
      <w:r>
        <w:rPr>
          <w:rFonts w:cs="Arial"/>
          <w:sz w:val="24"/>
          <w:szCs w:val="24"/>
        </w:rPr>
        <w:t xml:space="preserve">Representing the East </w:t>
      </w:r>
      <w:r w:rsidRPr="003A14B0">
        <w:rPr>
          <w:sz w:val="24"/>
          <w:szCs w:val="24"/>
        </w:rPr>
        <w:t>Brighton Older People's Partnership)</w:t>
      </w:r>
    </w:p>
    <w:p w14:paraId="5A339F6B" w14:textId="73C1005C" w:rsidR="003844E4" w:rsidRDefault="003844E4" w:rsidP="003A14B0">
      <w:pPr>
        <w:ind w:left="4320" w:hanging="4320"/>
        <w:rPr>
          <w:sz w:val="24"/>
          <w:szCs w:val="24"/>
        </w:rPr>
      </w:pPr>
      <w:r>
        <w:rPr>
          <w:sz w:val="24"/>
          <w:szCs w:val="24"/>
        </w:rPr>
        <w:t>Sue Game (SG)</w:t>
      </w:r>
      <w:r>
        <w:rPr>
          <w:sz w:val="24"/>
          <w:szCs w:val="24"/>
        </w:rPr>
        <w:tab/>
        <w:t xml:space="preserve">Impact </w:t>
      </w:r>
      <w:r w:rsidR="00277896">
        <w:rPr>
          <w:sz w:val="24"/>
          <w:szCs w:val="24"/>
        </w:rPr>
        <w:t>Initiatives</w:t>
      </w:r>
      <w:r>
        <w:rPr>
          <w:sz w:val="24"/>
          <w:szCs w:val="24"/>
        </w:rPr>
        <w:t xml:space="preserve"> (Representing the North/Central and West Older People’s Partnership)</w:t>
      </w:r>
    </w:p>
    <w:p w14:paraId="7F361C19" w14:textId="77777777" w:rsidR="00E5066E" w:rsidRDefault="00E5066E" w:rsidP="002A50DC">
      <w:pPr>
        <w:rPr>
          <w:rFonts w:cs="Arial"/>
          <w:sz w:val="24"/>
          <w:szCs w:val="24"/>
        </w:rPr>
      </w:pPr>
    </w:p>
    <w:p w14:paraId="13C29DF1" w14:textId="77777777" w:rsidR="002A50DC" w:rsidRDefault="002A50DC" w:rsidP="002A50DC">
      <w:pPr>
        <w:rPr>
          <w:rFonts w:cs="Arial"/>
          <w:b/>
          <w:sz w:val="24"/>
          <w:szCs w:val="24"/>
        </w:rPr>
      </w:pPr>
      <w:r>
        <w:rPr>
          <w:rFonts w:cs="Arial"/>
          <w:b/>
          <w:sz w:val="24"/>
          <w:szCs w:val="24"/>
        </w:rPr>
        <w:t>Apologies:</w:t>
      </w:r>
    </w:p>
    <w:p w14:paraId="0E21A041" w14:textId="1BA594C2" w:rsidR="002A50DC" w:rsidRDefault="002A50DC" w:rsidP="002A50DC">
      <w:pPr>
        <w:rPr>
          <w:rFonts w:cs="Arial"/>
          <w:sz w:val="24"/>
          <w:szCs w:val="24"/>
        </w:rPr>
      </w:pPr>
      <w:r>
        <w:rPr>
          <w:rFonts w:cs="Arial"/>
          <w:sz w:val="24"/>
          <w:szCs w:val="24"/>
        </w:rPr>
        <w:t>David Steedman – DS</w:t>
      </w:r>
      <w:r>
        <w:rPr>
          <w:rFonts w:cs="Arial"/>
          <w:sz w:val="24"/>
          <w:szCs w:val="24"/>
        </w:rPr>
        <w:tab/>
      </w:r>
      <w:r>
        <w:rPr>
          <w:rFonts w:cs="Arial"/>
          <w:sz w:val="24"/>
          <w:szCs w:val="24"/>
        </w:rPr>
        <w:tab/>
      </w:r>
      <w:r>
        <w:rPr>
          <w:rFonts w:cs="Arial"/>
          <w:sz w:val="24"/>
          <w:szCs w:val="24"/>
        </w:rPr>
        <w:tab/>
        <w:t>Bluebird Care</w:t>
      </w:r>
    </w:p>
    <w:p w14:paraId="3834DABF" w14:textId="77777777" w:rsidR="003844E4" w:rsidRDefault="003844E4" w:rsidP="003844E4">
      <w:pPr>
        <w:rPr>
          <w:rFonts w:cs="Arial"/>
          <w:sz w:val="24"/>
          <w:szCs w:val="24"/>
        </w:rPr>
      </w:pPr>
      <w:r>
        <w:rPr>
          <w:rFonts w:cs="Arial"/>
          <w:sz w:val="24"/>
          <w:szCs w:val="24"/>
        </w:rPr>
        <w:t>Loretta Harrison – LH</w:t>
      </w:r>
      <w:r>
        <w:rPr>
          <w:rFonts w:cs="Arial"/>
          <w:sz w:val="24"/>
          <w:szCs w:val="24"/>
        </w:rPr>
        <w:tab/>
      </w:r>
      <w:r>
        <w:rPr>
          <w:rFonts w:cs="Arial"/>
          <w:sz w:val="24"/>
          <w:szCs w:val="24"/>
        </w:rPr>
        <w:tab/>
      </w:r>
      <w:r>
        <w:rPr>
          <w:rFonts w:cs="Arial"/>
          <w:sz w:val="24"/>
          <w:szCs w:val="24"/>
        </w:rPr>
        <w:tab/>
        <w:t>Home &amp; Company</w:t>
      </w:r>
    </w:p>
    <w:p w14:paraId="6A7C2D19" w14:textId="77777777" w:rsidR="003844E4" w:rsidRDefault="003844E4" w:rsidP="003844E4">
      <w:pPr>
        <w:rPr>
          <w:rFonts w:cs="Arial"/>
          <w:sz w:val="24"/>
          <w:szCs w:val="24"/>
        </w:rPr>
      </w:pPr>
      <w:r>
        <w:rPr>
          <w:rFonts w:cs="Arial"/>
          <w:sz w:val="24"/>
          <w:szCs w:val="24"/>
        </w:rPr>
        <w:t xml:space="preserve">Kevin Browne – </w:t>
      </w:r>
      <w:proofErr w:type="spellStart"/>
      <w:r>
        <w:rPr>
          <w:rFonts w:cs="Arial"/>
          <w:sz w:val="24"/>
          <w:szCs w:val="24"/>
        </w:rPr>
        <w:t>KBr</w:t>
      </w:r>
      <w:proofErr w:type="spellEnd"/>
      <w:r>
        <w:rPr>
          <w:rFonts w:cs="Arial"/>
          <w:sz w:val="24"/>
          <w:szCs w:val="24"/>
        </w:rPr>
        <w:tab/>
      </w:r>
      <w:r>
        <w:rPr>
          <w:rFonts w:cs="Arial"/>
          <w:sz w:val="24"/>
          <w:szCs w:val="24"/>
        </w:rPr>
        <w:tab/>
      </w:r>
      <w:r>
        <w:rPr>
          <w:rFonts w:cs="Arial"/>
          <w:sz w:val="24"/>
          <w:szCs w:val="24"/>
        </w:rPr>
        <w:tab/>
      </w:r>
      <w:r>
        <w:rPr>
          <w:rFonts w:cs="Arial"/>
          <w:sz w:val="24"/>
          <w:szCs w:val="24"/>
        </w:rPr>
        <w:tab/>
        <w:t>Sussex Police</w:t>
      </w:r>
    </w:p>
    <w:p w14:paraId="2C0E2F8F" w14:textId="77777777" w:rsidR="003844E4" w:rsidRDefault="003844E4" w:rsidP="003844E4">
      <w:pPr>
        <w:rPr>
          <w:rFonts w:cs="Arial"/>
          <w:sz w:val="24"/>
          <w:szCs w:val="24"/>
        </w:rPr>
      </w:pPr>
      <w:r>
        <w:rPr>
          <w:rFonts w:cs="Arial"/>
          <w:sz w:val="24"/>
          <w:szCs w:val="24"/>
        </w:rPr>
        <w:t xml:space="preserve">Peter </w:t>
      </w:r>
      <w:proofErr w:type="spellStart"/>
      <w:r>
        <w:rPr>
          <w:rFonts w:cs="Arial"/>
          <w:sz w:val="24"/>
          <w:szCs w:val="24"/>
        </w:rPr>
        <w:t>Huntbach</w:t>
      </w:r>
      <w:proofErr w:type="spellEnd"/>
      <w:r>
        <w:rPr>
          <w:rFonts w:cs="Arial"/>
          <w:sz w:val="24"/>
          <w:szCs w:val="24"/>
        </w:rPr>
        <w:t xml:space="preserve"> - PH</w:t>
      </w:r>
      <w:r>
        <w:rPr>
          <w:rFonts w:cs="Arial"/>
          <w:sz w:val="24"/>
          <w:szCs w:val="24"/>
        </w:rPr>
        <w:tab/>
      </w:r>
      <w:r>
        <w:rPr>
          <w:rFonts w:cs="Arial"/>
          <w:sz w:val="24"/>
          <w:szCs w:val="24"/>
        </w:rPr>
        <w:tab/>
      </w:r>
      <w:r>
        <w:rPr>
          <w:rFonts w:cs="Arial"/>
          <w:sz w:val="24"/>
          <w:szCs w:val="24"/>
        </w:rPr>
        <w:tab/>
        <w:t>BHCC Seniors’ Housing</w:t>
      </w:r>
    </w:p>
    <w:p w14:paraId="37435D30" w14:textId="77777777" w:rsidR="003844E4" w:rsidRDefault="003844E4" w:rsidP="003844E4">
      <w:pPr>
        <w:rPr>
          <w:rFonts w:cs="Arial"/>
          <w:sz w:val="24"/>
          <w:szCs w:val="24"/>
        </w:rPr>
      </w:pPr>
      <w:r>
        <w:rPr>
          <w:rFonts w:cs="Arial"/>
          <w:sz w:val="24"/>
          <w:szCs w:val="24"/>
        </w:rPr>
        <w:t xml:space="preserve">Dave Steel – DS </w:t>
      </w:r>
      <w:r>
        <w:rPr>
          <w:rFonts w:cs="Arial"/>
          <w:sz w:val="24"/>
          <w:szCs w:val="24"/>
        </w:rPr>
        <w:tab/>
      </w:r>
      <w:r>
        <w:rPr>
          <w:rFonts w:cs="Arial"/>
          <w:sz w:val="24"/>
          <w:szCs w:val="24"/>
        </w:rPr>
        <w:tab/>
      </w:r>
      <w:r>
        <w:rPr>
          <w:rFonts w:cs="Arial"/>
          <w:sz w:val="24"/>
          <w:szCs w:val="24"/>
        </w:rPr>
        <w:tab/>
      </w:r>
      <w:r>
        <w:rPr>
          <w:rFonts w:cs="Arial"/>
          <w:sz w:val="24"/>
          <w:szCs w:val="24"/>
        </w:rPr>
        <w:tab/>
        <w:t>One Church Brighton</w:t>
      </w:r>
    </w:p>
    <w:p w14:paraId="1ECCA622" w14:textId="2E5AC4EB" w:rsidR="003844E4" w:rsidRDefault="003844E4" w:rsidP="003844E4">
      <w:pPr>
        <w:rPr>
          <w:rFonts w:cs="Arial"/>
          <w:sz w:val="24"/>
          <w:szCs w:val="24"/>
        </w:rPr>
      </w:pPr>
      <w:r>
        <w:rPr>
          <w:rFonts w:cs="Arial"/>
          <w:sz w:val="24"/>
          <w:szCs w:val="24"/>
        </w:rPr>
        <w:t>Julie O’Neil - JO</w:t>
      </w:r>
      <w:r>
        <w:rPr>
          <w:rFonts w:cs="Arial"/>
          <w:sz w:val="24"/>
          <w:szCs w:val="24"/>
        </w:rPr>
        <w:tab/>
      </w:r>
      <w:r>
        <w:rPr>
          <w:rFonts w:cs="Arial"/>
          <w:sz w:val="24"/>
          <w:szCs w:val="24"/>
        </w:rPr>
        <w:tab/>
      </w:r>
      <w:r>
        <w:rPr>
          <w:rFonts w:cs="Arial"/>
          <w:sz w:val="24"/>
          <w:szCs w:val="24"/>
        </w:rPr>
        <w:tab/>
      </w:r>
      <w:r>
        <w:rPr>
          <w:rFonts w:cs="Arial"/>
          <w:sz w:val="24"/>
          <w:szCs w:val="24"/>
        </w:rPr>
        <w:tab/>
        <w:t>B&amp;H Libraries</w:t>
      </w:r>
    </w:p>
    <w:p w14:paraId="44B8E2CD" w14:textId="77777777" w:rsidR="003844E4" w:rsidRDefault="003844E4" w:rsidP="003844E4">
      <w:pPr>
        <w:rPr>
          <w:rFonts w:cs="Arial"/>
          <w:sz w:val="24"/>
          <w:szCs w:val="24"/>
          <w:lang w:val="en-US"/>
        </w:rPr>
      </w:pPr>
      <w:r>
        <w:rPr>
          <w:rFonts w:cs="Arial"/>
          <w:sz w:val="24"/>
          <w:szCs w:val="24"/>
          <w:lang w:val="en-US"/>
        </w:rPr>
        <w:t>Annie Alexander – AA</w:t>
      </w:r>
      <w:r>
        <w:rPr>
          <w:rFonts w:cs="Arial"/>
          <w:sz w:val="24"/>
          <w:szCs w:val="24"/>
          <w:lang w:val="en-US"/>
        </w:rPr>
        <w:tab/>
      </w:r>
      <w:r>
        <w:rPr>
          <w:rFonts w:cs="Arial"/>
          <w:sz w:val="24"/>
          <w:szCs w:val="24"/>
          <w:lang w:val="en-US"/>
        </w:rPr>
        <w:tab/>
      </w:r>
      <w:r>
        <w:rPr>
          <w:rFonts w:cs="Arial"/>
          <w:sz w:val="24"/>
          <w:szCs w:val="24"/>
          <w:lang w:val="en-US"/>
        </w:rPr>
        <w:tab/>
        <w:t>BHCC Public Health</w:t>
      </w:r>
    </w:p>
    <w:p w14:paraId="392F7A15" w14:textId="7850D58F" w:rsidR="00C23502" w:rsidRDefault="002A50DC" w:rsidP="003B357C">
      <w:pPr>
        <w:rPr>
          <w:rFonts w:cs="Arial"/>
          <w:sz w:val="24"/>
          <w:szCs w:val="24"/>
        </w:rPr>
      </w:pPr>
      <w:r>
        <w:rPr>
          <w:rFonts w:cs="Arial"/>
          <w:sz w:val="24"/>
          <w:szCs w:val="24"/>
        </w:rPr>
        <w:t>Revd Peter Wells – RPW</w:t>
      </w:r>
      <w:r>
        <w:rPr>
          <w:rFonts w:cs="Arial"/>
          <w:sz w:val="24"/>
          <w:szCs w:val="24"/>
        </w:rPr>
        <w:tab/>
      </w:r>
      <w:r>
        <w:rPr>
          <w:rFonts w:cs="Arial"/>
          <w:sz w:val="24"/>
          <w:szCs w:val="24"/>
        </w:rPr>
        <w:tab/>
      </w:r>
      <w:r>
        <w:rPr>
          <w:rFonts w:cs="Arial"/>
          <w:sz w:val="24"/>
          <w:szCs w:val="24"/>
        </w:rPr>
        <w:tab/>
        <w:t>B</w:t>
      </w:r>
      <w:r w:rsidR="003A14B0">
        <w:rPr>
          <w:rFonts w:cs="Arial"/>
          <w:sz w:val="24"/>
          <w:szCs w:val="24"/>
        </w:rPr>
        <w:t xml:space="preserve">righton and </w:t>
      </w:r>
      <w:r>
        <w:rPr>
          <w:rFonts w:cs="Arial"/>
          <w:sz w:val="24"/>
          <w:szCs w:val="24"/>
        </w:rPr>
        <w:t>S</w:t>
      </w:r>
      <w:r w:rsidR="003A14B0">
        <w:rPr>
          <w:rFonts w:cs="Arial"/>
          <w:sz w:val="24"/>
          <w:szCs w:val="24"/>
        </w:rPr>
        <w:t xml:space="preserve">ussex </w:t>
      </w:r>
      <w:r>
        <w:rPr>
          <w:rFonts w:cs="Arial"/>
          <w:sz w:val="24"/>
          <w:szCs w:val="24"/>
        </w:rPr>
        <w:t>U</w:t>
      </w:r>
      <w:r w:rsidR="003A14B0">
        <w:rPr>
          <w:rFonts w:cs="Arial"/>
          <w:sz w:val="24"/>
          <w:szCs w:val="24"/>
        </w:rPr>
        <w:t xml:space="preserve">niversity </w:t>
      </w:r>
      <w:r>
        <w:rPr>
          <w:rFonts w:cs="Arial"/>
          <w:sz w:val="24"/>
          <w:szCs w:val="24"/>
        </w:rPr>
        <w:t>H</w:t>
      </w:r>
      <w:r w:rsidR="003A14B0">
        <w:rPr>
          <w:rFonts w:cs="Arial"/>
          <w:sz w:val="24"/>
          <w:szCs w:val="24"/>
        </w:rPr>
        <w:t>ospital</w:t>
      </w:r>
    </w:p>
    <w:p w14:paraId="2ACC65E3" w14:textId="77777777" w:rsidR="003844E4" w:rsidRDefault="00B42381" w:rsidP="00B42381">
      <w:pPr>
        <w:rPr>
          <w:rFonts w:cs="Arial"/>
          <w:sz w:val="24"/>
          <w:szCs w:val="24"/>
        </w:rPr>
      </w:pPr>
      <w:r>
        <w:rPr>
          <w:rFonts w:cs="Arial"/>
          <w:sz w:val="24"/>
          <w:szCs w:val="24"/>
        </w:rPr>
        <w:t>Lisa Vile – LV</w:t>
      </w:r>
      <w:r>
        <w:rPr>
          <w:rFonts w:cs="Arial"/>
          <w:sz w:val="24"/>
          <w:szCs w:val="24"/>
        </w:rPr>
        <w:tab/>
      </w:r>
      <w:r>
        <w:rPr>
          <w:rFonts w:cs="Arial"/>
          <w:sz w:val="24"/>
          <w:szCs w:val="24"/>
        </w:rPr>
        <w:tab/>
      </w:r>
      <w:r>
        <w:rPr>
          <w:rFonts w:cs="Arial"/>
          <w:color w:val="FF0000"/>
          <w:sz w:val="24"/>
          <w:szCs w:val="24"/>
        </w:rPr>
        <w:tab/>
      </w:r>
      <w:r>
        <w:rPr>
          <w:rFonts w:cs="Arial"/>
          <w:color w:val="FF0000"/>
          <w:sz w:val="24"/>
          <w:szCs w:val="24"/>
        </w:rPr>
        <w:tab/>
      </w:r>
      <w:proofErr w:type="spellStart"/>
      <w:r>
        <w:rPr>
          <w:rFonts w:cs="Arial"/>
          <w:sz w:val="24"/>
          <w:szCs w:val="24"/>
        </w:rPr>
        <w:t>Maycroft</w:t>
      </w:r>
      <w:proofErr w:type="spellEnd"/>
      <w:r>
        <w:rPr>
          <w:rFonts w:cs="Arial"/>
          <w:sz w:val="24"/>
          <w:szCs w:val="24"/>
        </w:rPr>
        <w:t xml:space="preserve"> Manor</w:t>
      </w:r>
    </w:p>
    <w:p w14:paraId="61696ACD" w14:textId="7E6D7AB2" w:rsidR="00B42381" w:rsidRDefault="00B42381" w:rsidP="00B42381">
      <w:pPr>
        <w:rPr>
          <w:rFonts w:cs="Arial"/>
          <w:sz w:val="24"/>
          <w:szCs w:val="24"/>
        </w:rPr>
      </w:pPr>
      <w:r>
        <w:rPr>
          <w:rFonts w:cs="Arial"/>
          <w:sz w:val="24"/>
          <w:szCs w:val="24"/>
        </w:rPr>
        <w:t>Julie Francis – JF</w:t>
      </w:r>
      <w:r>
        <w:rPr>
          <w:rFonts w:cs="Arial"/>
          <w:sz w:val="24"/>
          <w:szCs w:val="24"/>
        </w:rPr>
        <w:tab/>
      </w:r>
      <w:r>
        <w:rPr>
          <w:rFonts w:cs="Arial"/>
          <w:sz w:val="24"/>
          <w:szCs w:val="24"/>
        </w:rPr>
        <w:tab/>
      </w:r>
      <w:r>
        <w:rPr>
          <w:rFonts w:cs="Arial"/>
          <w:sz w:val="24"/>
          <w:szCs w:val="24"/>
        </w:rPr>
        <w:tab/>
      </w:r>
      <w:r>
        <w:rPr>
          <w:rFonts w:cs="Arial"/>
          <w:sz w:val="24"/>
          <w:szCs w:val="24"/>
        </w:rPr>
        <w:tab/>
        <w:t>Hanover Housing</w:t>
      </w:r>
    </w:p>
    <w:p w14:paraId="243337FB" w14:textId="24FCB6DA" w:rsidR="00B42381" w:rsidRDefault="00E26C04" w:rsidP="00B42381">
      <w:pPr>
        <w:rPr>
          <w:rFonts w:cs="Arial"/>
          <w:sz w:val="24"/>
          <w:szCs w:val="24"/>
        </w:rPr>
      </w:pPr>
      <w:r>
        <w:rPr>
          <w:rFonts w:cs="Arial"/>
          <w:sz w:val="24"/>
          <w:szCs w:val="24"/>
        </w:rPr>
        <w:t>Judith Cooper - JC</w:t>
      </w:r>
      <w:r w:rsidR="00B42381">
        <w:rPr>
          <w:rFonts w:cs="Arial"/>
          <w:sz w:val="24"/>
          <w:szCs w:val="24"/>
        </w:rPr>
        <w:tab/>
      </w:r>
      <w:r w:rsidR="00B42381">
        <w:rPr>
          <w:rFonts w:cs="Arial"/>
          <w:sz w:val="24"/>
          <w:szCs w:val="24"/>
        </w:rPr>
        <w:tab/>
      </w:r>
      <w:r w:rsidR="00B42381">
        <w:rPr>
          <w:rFonts w:cs="Arial"/>
          <w:sz w:val="24"/>
          <w:szCs w:val="24"/>
        </w:rPr>
        <w:tab/>
      </w:r>
      <w:r w:rsidR="00B42381">
        <w:rPr>
          <w:rFonts w:cs="Arial"/>
          <w:sz w:val="24"/>
          <w:szCs w:val="24"/>
        </w:rPr>
        <w:tab/>
      </w:r>
      <w:r>
        <w:rPr>
          <w:rFonts w:cs="Arial"/>
          <w:sz w:val="24"/>
          <w:szCs w:val="24"/>
        </w:rPr>
        <w:t>BHCC</w:t>
      </w:r>
    </w:p>
    <w:p w14:paraId="0161FD25" w14:textId="77777777" w:rsidR="00B42381" w:rsidRPr="00897ADD" w:rsidRDefault="00B42381" w:rsidP="003B357C">
      <w:pPr>
        <w:rPr>
          <w:rFonts w:cs="Arial"/>
          <w:sz w:val="24"/>
          <w:szCs w:val="24"/>
        </w:rPr>
      </w:pPr>
    </w:p>
    <w:p w14:paraId="07F00AD7" w14:textId="77777777" w:rsidR="00B60606" w:rsidRPr="00897ADD" w:rsidRDefault="00803DDB" w:rsidP="003B357C">
      <w:pPr>
        <w:rPr>
          <w:rFonts w:cs="Arial"/>
          <w:b/>
          <w:sz w:val="24"/>
          <w:szCs w:val="24"/>
        </w:rPr>
      </w:pPr>
      <w:r w:rsidRPr="00897ADD">
        <w:rPr>
          <w:rFonts w:cs="Arial"/>
          <w:b/>
          <w:sz w:val="24"/>
          <w:szCs w:val="24"/>
        </w:rPr>
        <w:t xml:space="preserve">Agenda </w:t>
      </w:r>
    </w:p>
    <w:tbl>
      <w:tblPr>
        <w:tblpPr w:leftFromText="180" w:rightFromText="180" w:vertAnchor="text" w:horzAnchor="margin" w:tblpY="34"/>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8916"/>
        <w:gridCol w:w="1121"/>
      </w:tblGrid>
      <w:tr w:rsidR="0067172E" w:rsidRPr="00897ADD" w14:paraId="240F343A" w14:textId="77777777" w:rsidTr="00C57BB7">
        <w:tc>
          <w:tcPr>
            <w:tcW w:w="732" w:type="dxa"/>
            <w:shd w:val="clear" w:color="auto" w:fill="auto"/>
          </w:tcPr>
          <w:p w14:paraId="15C56166" w14:textId="77777777" w:rsidR="0067172E" w:rsidRPr="00897ADD" w:rsidRDefault="0067172E" w:rsidP="003B357C">
            <w:pPr>
              <w:rPr>
                <w:rFonts w:cs="Arial"/>
                <w:b/>
                <w:sz w:val="24"/>
                <w:szCs w:val="24"/>
              </w:rPr>
            </w:pPr>
            <w:r w:rsidRPr="00897ADD">
              <w:rPr>
                <w:rFonts w:cs="Arial"/>
                <w:b/>
                <w:sz w:val="24"/>
                <w:szCs w:val="24"/>
              </w:rPr>
              <w:t>No</w:t>
            </w:r>
          </w:p>
        </w:tc>
        <w:tc>
          <w:tcPr>
            <w:tcW w:w="8916" w:type="dxa"/>
            <w:shd w:val="clear" w:color="auto" w:fill="auto"/>
          </w:tcPr>
          <w:p w14:paraId="64DF9C4D" w14:textId="77777777" w:rsidR="0067172E" w:rsidRPr="00897ADD" w:rsidRDefault="0067172E" w:rsidP="003B357C">
            <w:pPr>
              <w:rPr>
                <w:rFonts w:cs="Arial"/>
                <w:b/>
                <w:sz w:val="24"/>
                <w:szCs w:val="24"/>
              </w:rPr>
            </w:pPr>
            <w:r w:rsidRPr="00897ADD">
              <w:rPr>
                <w:rFonts w:cs="Arial"/>
                <w:b/>
                <w:sz w:val="24"/>
                <w:szCs w:val="24"/>
              </w:rPr>
              <w:t>Item</w:t>
            </w:r>
          </w:p>
        </w:tc>
        <w:tc>
          <w:tcPr>
            <w:tcW w:w="1121" w:type="dxa"/>
            <w:shd w:val="clear" w:color="auto" w:fill="auto"/>
          </w:tcPr>
          <w:p w14:paraId="6B456D73" w14:textId="77777777" w:rsidR="0067172E" w:rsidRPr="00897ADD" w:rsidRDefault="0067172E" w:rsidP="003B357C">
            <w:pPr>
              <w:jc w:val="center"/>
              <w:rPr>
                <w:rFonts w:cs="Arial"/>
                <w:b/>
                <w:sz w:val="24"/>
                <w:szCs w:val="24"/>
              </w:rPr>
            </w:pPr>
            <w:r w:rsidRPr="00897ADD">
              <w:rPr>
                <w:rFonts w:cs="Arial"/>
                <w:b/>
                <w:sz w:val="24"/>
                <w:szCs w:val="24"/>
              </w:rPr>
              <w:t>Lead</w:t>
            </w:r>
          </w:p>
        </w:tc>
      </w:tr>
      <w:tr w:rsidR="0067172E" w:rsidRPr="00897ADD" w14:paraId="3D01ECCD" w14:textId="77777777" w:rsidTr="00C57BB7">
        <w:tc>
          <w:tcPr>
            <w:tcW w:w="732" w:type="dxa"/>
            <w:shd w:val="clear" w:color="auto" w:fill="auto"/>
          </w:tcPr>
          <w:p w14:paraId="4E37B864" w14:textId="77777777" w:rsidR="00277896" w:rsidRDefault="00277896" w:rsidP="003B357C">
            <w:pPr>
              <w:rPr>
                <w:rFonts w:cs="Arial"/>
                <w:sz w:val="24"/>
                <w:szCs w:val="24"/>
              </w:rPr>
            </w:pPr>
          </w:p>
          <w:p w14:paraId="583902EA" w14:textId="2B7EC6A2" w:rsidR="0067172E" w:rsidRPr="00897ADD" w:rsidRDefault="00D053B4" w:rsidP="003B357C">
            <w:pPr>
              <w:rPr>
                <w:rFonts w:cs="Arial"/>
                <w:sz w:val="24"/>
                <w:szCs w:val="24"/>
              </w:rPr>
            </w:pPr>
            <w:r>
              <w:rPr>
                <w:rFonts w:cs="Arial"/>
                <w:sz w:val="24"/>
                <w:szCs w:val="24"/>
              </w:rPr>
              <w:t>3</w:t>
            </w:r>
            <w:r w:rsidR="0091619D">
              <w:rPr>
                <w:rFonts w:cs="Arial"/>
                <w:sz w:val="24"/>
                <w:szCs w:val="24"/>
              </w:rPr>
              <w:t>.</w:t>
            </w:r>
          </w:p>
        </w:tc>
        <w:tc>
          <w:tcPr>
            <w:tcW w:w="8916" w:type="dxa"/>
            <w:shd w:val="clear" w:color="auto" w:fill="auto"/>
            <w:vAlign w:val="center"/>
          </w:tcPr>
          <w:p w14:paraId="55D6A01F" w14:textId="25C9B655" w:rsidR="00C23502" w:rsidRPr="00897ADD" w:rsidRDefault="00C23502" w:rsidP="003B357C">
            <w:pPr>
              <w:rPr>
                <w:rFonts w:cs="Arial"/>
                <w:b/>
                <w:sz w:val="24"/>
                <w:szCs w:val="24"/>
              </w:rPr>
            </w:pPr>
            <w:r w:rsidRPr="00897ADD">
              <w:rPr>
                <w:rFonts w:cs="Arial"/>
                <w:b/>
                <w:sz w:val="24"/>
                <w:szCs w:val="24"/>
              </w:rPr>
              <w:t>Notes from the last meeting</w:t>
            </w:r>
          </w:p>
          <w:p w14:paraId="557F133A" w14:textId="55C12210" w:rsidR="00CA4585" w:rsidRPr="00897ADD" w:rsidRDefault="004D267F" w:rsidP="00522547">
            <w:pPr>
              <w:rPr>
                <w:rFonts w:cs="Arial"/>
                <w:sz w:val="24"/>
                <w:szCs w:val="24"/>
              </w:rPr>
            </w:pPr>
            <w:r w:rsidRPr="00897ADD">
              <w:rPr>
                <w:rFonts w:cs="Arial"/>
                <w:sz w:val="24"/>
                <w:szCs w:val="24"/>
              </w:rPr>
              <w:t>The last meeting’s minutes can be taken as a correct record.</w:t>
            </w:r>
          </w:p>
        </w:tc>
        <w:tc>
          <w:tcPr>
            <w:tcW w:w="1121" w:type="dxa"/>
            <w:shd w:val="clear" w:color="auto" w:fill="auto"/>
          </w:tcPr>
          <w:p w14:paraId="28B67269" w14:textId="77777777" w:rsidR="008E016F" w:rsidRPr="00897ADD" w:rsidRDefault="008E016F" w:rsidP="003B357C">
            <w:pPr>
              <w:rPr>
                <w:rFonts w:cs="Arial"/>
                <w:b/>
                <w:sz w:val="24"/>
                <w:szCs w:val="24"/>
              </w:rPr>
            </w:pPr>
          </w:p>
          <w:p w14:paraId="381EFBB4" w14:textId="77777777" w:rsidR="0079417D" w:rsidRDefault="004D267F" w:rsidP="003B357C">
            <w:pPr>
              <w:rPr>
                <w:rFonts w:cs="Arial"/>
                <w:b/>
                <w:sz w:val="24"/>
                <w:szCs w:val="24"/>
              </w:rPr>
            </w:pPr>
            <w:r w:rsidRPr="00897ADD">
              <w:rPr>
                <w:rFonts w:cs="Arial"/>
                <w:b/>
                <w:sz w:val="24"/>
                <w:szCs w:val="24"/>
              </w:rPr>
              <w:t>GDM</w:t>
            </w:r>
          </w:p>
          <w:p w14:paraId="17AAF33F" w14:textId="77777777" w:rsidR="0091619D" w:rsidRDefault="0091619D" w:rsidP="003B357C">
            <w:pPr>
              <w:rPr>
                <w:rFonts w:cs="Arial"/>
                <w:b/>
                <w:sz w:val="24"/>
                <w:szCs w:val="24"/>
              </w:rPr>
            </w:pPr>
          </w:p>
          <w:p w14:paraId="0D599D8C" w14:textId="4908F892" w:rsidR="0091619D" w:rsidRPr="00897ADD" w:rsidRDefault="0091619D" w:rsidP="003B357C">
            <w:pPr>
              <w:rPr>
                <w:rFonts w:cs="Arial"/>
                <w:b/>
                <w:sz w:val="24"/>
                <w:szCs w:val="24"/>
              </w:rPr>
            </w:pPr>
          </w:p>
        </w:tc>
      </w:tr>
      <w:tr w:rsidR="0067172E" w:rsidRPr="00897ADD" w14:paraId="5980172C" w14:textId="77777777" w:rsidTr="00C57BB7">
        <w:tc>
          <w:tcPr>
            <w:tcW w:w="732" w:type="dxa"/>
            <w:shd w:val="clear" w:color="auto" w:fill="auto"/>
          </w:tcPr>
          <w:p w14:paraId="0A635904" w14:textId="71C55D5C" w:rsidR="0067172E" w:rsidRPr="00897ADD" w:rsidRDefault="00D053B4" w:rsidP="003B357C">
            <w:pPr>
              <w:rPr>
                <w:rFonts w:cs="Arial"/>
                <w:sz w:val="24"/>
                <w:szCs w:val="24"/>
              </w:rPr>
            </w:pPr>
            <w:r>
              <w:rPr>
                <w:rFonts w:cs="Arial"/>
                <w:sz w:val="24"/>
                <w:szCs w:val="24"/>
              </w:rPr>
              <w:t>4</w:t>
            </w:r>
            <w:r w:rsidR="0067172E" w:rsidRPr="00897ADD">
              <w:rPr>
                <w:rFonts w:cs="Arial"/>
                <w:sz w:val="24"/>
                <w:szCs w:val="24"/>
              </w:rPr>
              <w:t>.</w:t>
            </w:r>
          </w:p>
        </w:tc>
        <w:tc>
          <w:tcPr>
            <w:tcW w:w="8916" w:type="dxa"/>
            <w:shd w:val="clear" w:color="auto" w:fill="auto"/>
            <w:vAlign w:val="center"/>
          </w:tcPr>
          <w:p w14:paraId="380E12AA" w14:textId="77777777" w:rsidR="00D053B4" w:rsidRDefault="00D053B4" w:rsidP="00D053B4">
            <w:pPr>
              <w:pStyle w:val="Title"/>
              <w:jc w:val="left"/>
              <w:rPr>
                <w:rFonts w:ascii="Arial" w:hAnsi="Arial" w:cs="Arial"/>
                <w:sz w:val="24"/>
              </w:rPr>
            </w:pPr>
            <w:r>
              <w:rPr>
                <w:rFonts w:ascii="Arial" w:hAnsi="Arial" w:cs="Arial"/>
                <w:sz w:val="24"/>
              </w:rPr>
              <w:t>Programme Update</w:t>
            </w:r>
          </w:p>
          <w:p w14:paraId="62C37100" w14:textId="77777777" w:rsidR="00D053B4" w:rsidRDefault="00D053B4" w:rsidP="00D053B4">
            <w:pPr>
              <w:pStyle w:val="Title"/>
              <w:jc w:val="left"/>
              <w:rPr>
                <w:rFonts w:ascii="Arial" w:hAnsi="Arial" w:cs="Arial"/>
                <w:sz w:val="24"/>
              </w:rPr>
            </w:pPr>
          </w:p>
          <w:p w14:paraId="7ED2F526" w14:textId="5112356A" w:rsidR="00D053B4" w:rsidRDefault="00D053B4" w:rsidP="00D053B4">
            <w:pPr>
              <w:pStyle w:val="Title"/>
              <w:jc w:val="left"/>
              <w:rPr>
                <w:rFonts w:ascii="Arial" w:hAnsi="Arial" w:cs="Arial"/>
                <w:b w:val="0"/>
                <w:sz w:val="24"/>
              </w:rPr>
            </w:pPr>
            <w:r w:rsidRPr="00D053B4">
              <w:rPr>
                <w:rFonts w:ascii="Arial" w:hAnsi="Arial" w:cs="Arial"/>
                <w:b w:val="0"/>
                <w:sz w:val="24"/>
              </w:rPr>
              <w:t>KB delivered the Evaluating Impact Launch presentation</w:t>
            </w:r>
            <w:r>
              <w:rPr>
                <w:rFonts w:ascii="Arial" w:hAnsi="Arial" w:cs="Arial"/>
                <w:b w:val="0"/>
                <w:sz w:val="24"/>
              </w:rPr>
              <w:t xml:space="preserve"> (please see attached)</w:t>
            </w:r>
            <w:r w:rsidR="001A0D37">
              <w:rPr>
                <w:rFonts w:ascii="Arial" w:hAnsi="Arial" w:cs="Arial"/>
                <w:b w:val="0"/>
                <w:sz w:val="24"/>
              </w:rPr>
              <w:t xml:space="preserve">. The launch event </w:t>
            </w:r>
            <w:r w:rsidR="003B7194">
              <w:rPr>
                <w:rFonts w:ascii="Arial" w:hAnsi="Arial" w:cs="Arial"/>
                <w:b w:val="0"/>
                <w:sz w:val="24"/>
              </w:rPr>
              <w:t>held on the 9</w:t>
            </w:r>
            <w:r w:rsidR="003B7194" w:rsidRPr="003B7194">
              <w:rPr>
                <w:rFonts w:ascii="Arial" w:hAnsi="Arial" w:cs="Arial"/>
                <w:b w:val="0"/>
                <w:sz w:val="24"/>
                <w:vertAlign w:val="superscript"/>
              </w:rPr>
              <w:t>th</w:t>
            </w:r>
            <w:r w:rsidR="003B7194">
              <w:rPr>
                <w:rFonts w:ascii="Arial" w:hAnsi="Arial" w:cs="Arial"/>
                <w:b w:val="0"/>
                <w:sz w:val="24"/>
              </w:rPr>
              <w:t xml:space="preserve"> November </w:t>
            </w:r>
            <w:r w:rsidR="001A0D37">
              <w:rPr>
                <w:rFonts w:ascii="Arial" w:hAnsi="Arial" w:cs="Arial"/>
                <w:b w:val="0"/>
                <w:sz w:val="24"/>
              </w:rPr>
              <w:t>was very successfu</w:t>
            </w:r>
            <w:r w:rsidR="003B7194">
              <w:rPr>
                <w:rFonts w:ascii="Arial" w:hAnsi="Arial" w:cs="Arial"/>
                <w:b w:val="0"/>
                <w:sz w:val="24"/>
              </w:rPr>
              <w:t>l and around 40 people attended.</w:t>
            </w:r>
          </w:p>
          <w:p w14:paraId="51CA87E0" w14:textId="77777777" w:rsidR="00D053B4" w:rsidRDefault="00D053B4" w:rsidP="00D053B4">
            <w:pPr>
              <w:pStyle w:val="Title"/>
              <w:jc w:val="left"/>
              <w:rPr>
                <w:rFonts w:ascii="Arial" w:hAnsi="Arial" w:cs="Arial"/>
                <w:b w:val="0"/>
                <w:sz w:val="24"/>
              </w:rPr>
            </w:pPr>
          </w:p>
          <w:p w14:paraId="540D3E77" w14:textId="435E3F61" w:rsidR="00D053B4" w:rsidRDefault="00D053B4" w:rsidP="00D053B4">
            <w:pPr>
              <w:pStyle w:val="Title"/>
              <w:jc w:val="left"/>
              <w:rPr>
                <w:rFonts w:ascii="Arial" w:hAnsi="Arial" w:cs="Arial"/>
                <w:b w:val="0"/>
                <w:sz w:val="24"/>
              </w:rPr>
            </w:pPr>
            <w:r>
              <w:rPr>
                <w:rFonts w:ascii="Arial" w:hAnsi="Arial" w:cs="Arial"/>
                <w:b w:val="0"/>
                <w:sz w:val="24"/>
              </w:rPr>
              <w:t xml:space="preserve">TM ran through the headline findings from the </w:t>
            </w:r>
            <w:proofErr w:type="gramStart"/>
            <w:r>
              <w:rPr>
                <w:rFonts w:ascii="Arial" w:hAnsi="Arial" w:cs="Arial"/>
                <w:b w:val="0"/>
                <w:sz w:val="24"/>
              </w:rPr>
              <w:t>Autumn</w:t>
            </w:r>
            <w:proofErr w:type="gramEnd"/>
            <w:r>
              <w:rPr>
                <w:rFonts w:ascii="Arial" w:hAnsi="Arial" w:cs="Arial"/>
                <w:b w:val="0"/>
                <w:sz w:val="24"/>
              </w:rPr>
              <w:t xml:space="preserve"> 2016 hub events (please see attached). Our Evaluating Impact report </w:t>
            </w:r>
            <w:hyperlink r:id="rId9" w:history="1">
              <w:r w:rsidRPr="00676BBB">
                <w:rPr>
                  <w:rStyle w:val="Hyperlink"/>
                  <w:rFonts w:ascii="Arial" w:hAnsi="Arial" w:cs="Arial"/>
                  <w:b w:val="0"/>
                  <w:sz w:val="24"/>
                </w:rPr>
                <w:t>http://www.possabilitypeople.org.uk/how-we-can-help/business-services/citywide-connect/improving-lives-saving-money/</w:t>
              </w:r>
            </w:hyperlink>
            <w:r>
              <w:rPr>
                <w:rFonts w:ascii="Arial" w:hAnsi="Arial" w:cs="Arial"/>
                <w:b w:val="0"/>
                <w:sz w:val="24"/>
              </w:rPr>
              <w:t xml:space="preserve"> has just been released so we are now working towards embedding </w:t>
            </w:r>
            <w:r w:rsidR="00887BDD">
              <w:rPr>
                <w:rFonts w:ascii="Arial" w:hAnsi="Arial" w:cs="Arial"/>
                <w:b w:val="0"/>
                <w:sz w:val="24"/>
              </w:rPr>
              <w:t>this</w:t>
            </w:r>
            <w:r>
              <w:rPr>
                <w:rFonts w:ascii="Arial" w:hAnsi="Arial" w:cs="Arial"/>
                <w:b w:val="0"/>
                <w:sz w:val="24"/>
              </w:rPr>
              <w:t xml:space="preserve"> new approach to evaluating the impact of the Citywide Connect Programme</w:t>
            </w:r>
            <w:r w:rsidR="00887BDD">
              <w:rPr>
                <w:rFonts w:ascii="Arial" w:hAnsi="Arial" w:cs="Arial"/>
                <w:b w:val="0"/>
                <w:sz w:val="24"/>
              </w:rPr>
              <w:t xml:space="preserve">, placing emphasis on strategic issues, challenges, </w:t>
            </w:r>
            <w:r w:rsidR="00887BDD">
              <w:rPr>
                <w:rFonts w:ascii="Arial" w:hAnsi="Arial" w:cs="Arial"/>
                <w:b w:val="0"/>
                <w:sz w:val="24"/>
              </w:rPr>
              <w:lastRenderedPageBreak/>
              <w:t>barriers, gaps, actions and outcomes achieved, as well as identifying contributions to key policy/systems priorities.</w:t>
            </w:r>
          </w:p>
          <w:p w14:paraId="3454EC73" w14:textId="77777777" w:rsidR="001A0D37" w:rsidRDefault="001A0D37" w:rsidP="00D053B4">
            <w:pPr>
              <w:pStyle w:val="Title"/>
              <w:jc w:val="left"/>
              <w:rPr>
                <w:rFonts w:ascii="Arial" w:hAnsi="Arial" w:cs="Arial"/>
                <w:b w:val="0"/>
                <w:sz w:val="24"/>
              </w:rPr>
            </w:pPr>
          </w:p>
          <w:p w14:paraId="38FFC7A7" w14:textId="29B33317" w:rsidR="001A0D37" w:rsidRDefault="001A0D37" w:rsidP="00D053B4">
            <w:pPr>
              <w:pStyle w:val="Title"/>
              <w:jc w:val="left"/>
              <w:rPr>
                <w:rFonts w:ascii="Arial" w:hAnsi="Arial" w:cs="Arial"/>
                <w:sz w:val="24"/>
              </w:rPr>
            </w:pPr>
            <w:r w:rsidRPr="00F457A4">
              <w:rPr>
                <w:rFonts w:ascii="Arial" w:hAnsi="Arial" w:cs="Arial"/>
                <w:sz w:val="24"/>
                <w:highlight w:val="yellow"/>
              </w:rPr>
              <w:t xml:space="preserve">Action: </w:t>
            </w:r>
            <w:r w:rsidRPr="00F457A4">
              <w:rPr>
                <w:rFonts w:ascii="Arial" w:hAnsi="Arial" w:cs="Arial"/>
                <w:b w:val="0"/>
                <w:sz w:val="24"/>
                <w:highlight w:val="yellow"/>
              </w:rPr>
              <w:t>EO to put Jess Crocker in touch with KB about the Brighton &amp; hove Food Partnership’s evaluating impact work underway with the New Economics Foundation</w:t>
            </w:r>
            <w:r>
              <w:rPr>
                <w:rFonts w:ascii="Arial" w:hAnsi="Arial" w:cs="Arial"/>
                <w:sz w:val="24"/>
              </w:rPr>
              <w:t xml:space="preserve"> </w:t>
            </w:r>
          </w:p>
          <w:p w14:paraId="0A1572EF" w14:textId="77777777" w:rsidR="003B7194" w:rsidRDefault="003B7194" w:rsidP="00D053B4">
            <w:pPr>
              <w:pStyle w:val="Title"/>
              <w:jc w:val="left"/>
              <w:rPr>
                <w:rFonts w:ascii="Arial" w:hAnsi="Arial" w:cs="Arial"/>
                <w:sz w:val="24"/>
              </w:rPr>
            </w:pPr>
          </w:p>
          <w:p w14:paraId="7FA0F700" w14:textId="06CE4ED6" w:rsidR="003B7194" w:rsidRDefault="003B7194" w:rsidP="003B7194">
            <w:pPr>
              <w:autoSpaceDE w:val="0"/>
              <w:autoSpaceDN w:val="0"/>
              <w:adjustRightInd w:val="0"/>
              <w:rPr>
                <w:rFonts w:cs="Arial"/>
                <w:color w:val="000000"/>
                <w:sz w:val="24"/>
                <w:szCs w:val="24"/>
                <w:lang w:val="en-US" w:eastAsia="ja-JP"/>
              </w:rPr>
            </w:pPr>
            <w:r>
              <w:rPr>
                <w:rFonts w:cs="Arial"/>
                <w:color w:val="000000"/>
                <w:sz w:val="24"/>
                <w:szCs w:val="24"/>
                <w:lang w:val="en-US" w:eastAsia="ja-JP"/>
              </w:rPr>
              <w:t>The Citywide Connect Locality Hubs Events held this A</w:t>
            </w:r>
            <w:r w:rsidRPr="003B7194">
              <w:rPr>
                <w:rFonts w:cs="Arial"/>
                <w:color w:val="000000"/>
                <w:sz w:val="24"/>
                <w:szCs w:val="24"/>
                <w:lang w:val="en-US" w:eastAsia="ja-JP"/>
              </w:rPr>
              <w:t xml:space="preserve">utumn were themed around helping reconnect lonely or isolated older people hidden behind closed doors. Speakers included the Campaign to End Loneliness. </w:t>
            </w:r>
          </w:p>
          <w:p w14:paraId="11B2451B" w14:textId="77777777" w:rsidR="00887BDD" w:rsidRDefault="00887BDD" w:rsidP="00D053B4">
            <w:pPr>
              <w:pStyle w:val="Title"/>
              <w:jc w:val="left"/>
              <w:rPr>
                <w:rFonts w:ascii="Arial" w:hAnsi="Arial" w:cs="Arial"/>
                <w:b w:val="0"/>
                <w:sz w:val="24"/>
              </w:rPr>
            </w:pPr>
          </w:p>
          <w:p w14:paraId="7F11E09D" w14:textId="259AF849" w:rsidR="00887BDD" w:rsidRDefault="00887BDD" w:rsidP="00D053B4">
            <w:pPr>
              <w:pStyle w:val="Title"/>
              <w:jc w:val="left"/>
              <w:rPr>
                <w:rFonts w:ascii="Arial" w:hAnsi="Arial" w:cs="Arial"/>
                <w:b w:val="0"/>
                <w:sz w:val="24"/>
              </w:rPr>
            </w:pPr>
            <w:r>
              <w:rPr>
                <w:rFonts w:ascii="Arial" w:hAnsi="Arial" w:cs="Arial"/>
                <w:b w:val="0"/>
                <w:sz w:val="24"/>
              </w:rPr>
              <w:t>TM provided an overview of the 15 action groups underway across the three localities (please see attached report), which were focused on the following themes:</w:t>
            </w:r>
          </w:p>
          <w:p w14:paraId="6BE2F5FF" w14:textId="77777777" w:rsidR="00887BDD" w:rsidRDefault="00887BDD" w:rsidP="00D053B4">
            <w:pPr>
              <w:pStyle w:val="Title"/>
              <w:jc w:val="left"/>
              <w:rPr>
                <w:rFonts w:ascii="Arial" w:hAnsi="Arial" w:cs="Arial"/>
                <w:b w:val="0"/>
                <w:sz w:val="24"/>
              </w:rPr>
            </w:pPr>
          </w:p>
          <w:p w14:paraId="737BECCF" w14:textId="77777777" w:rsidR="00887BDD" w:rsidRPr="00887BDD" w:rsidRDefault="00887BDD" w:rsidP="00887BDD">
            <w:pPr>
              <w:pStyle w:val="Pa2"/>
              <w:numPr>
                <w:ilvl w:val="0"/>
                <w:numId w:val="7"/>
              </w:numPr>
              <w:spacing w:after="40"/>
              <w:rPr>
                <w:rFonts w:ascii="Arial" w:hAnsi="Arial" w:cs="Arial"/>
                <w:color w:val="000000"/>
              </w:rPr>
            </w:pPr>
            <w:r w:rsidRPr="00887BDD">
              <w:rPr>
                <w:rStyle w:val="A4"/>
                <w:rFonts w:ascii="Arial" w:hAnsi="Arial" w:cs="Arial"/>
                <w:sz w:val="24"/>
                <w:szCs w:val="24"/>
              </w:rPr>
              <w:t xml:space="preserve">Out and about </w:t>
            </w:r>
          </w:p>
          <w:p w14:paraId="7438B782" w14:textId="77777777" w:rsidR="00887BDD" w:rsidRPr="008D11BC" w:rsidRDefault="00887BDD" w:rsidP="00887BDD">
            <w:pPr>
              <w:ind w:left="360"/>
              <w:rPr>
                <w:rFonts w:cs="Arial"/>
                <w:i/>
                <w:sz w:val="24"/>
                <w:szCs w:val="24"/>
              </w:rPr>
            </w:pPr>
            <w:r w:rsidRPr="008D11BC">
              <w:rPr>
                <w:rStyle w:val="A1"/>
                <w:rFonts w:cs="Arial"/>
                <w:i/>
                <w:sz w:val="24"/>
                <w:szCs w:val="24"/>
              </w:rPr>
              <w:t>“Your solutions to help older people get to and from social activities, essential amenities or services. Test ideas which could help shape a new model for the city”</w:t>
            </w:r>
          </w:p>
          <w:p w14:paraId="2366A14E" w14:textId="77777777" w:rsidR="00887BDD" w:rsidRDefault="00887BDD" w:rsidP="00D053B4">
            <w:pPr>
              <w:pStyle w:val="Title"/>
              <w:jc w:val="left"/>
              <w:rPr>
                <w:rFonts w:ascii="Arial" w:hAnsi="Arial" w:cs="Arial"/>
                <w:b w:val="0"/>
                <w:sz w:val="24"/>
              </w:rPr>
            </w:pPr>
          </w:p>
          <w:p w14:paraId="0958A132" w14:textId="0DC13DEE" w:rsidR="00887BDD" w:rsidRPr="00887BDD" w:rsidRDefault="00887BDD" w:rsidP="00887BDD">
            <w:pPr>
              <w:pStyle w:val="Pa2"/>
              <w:numPr>
                <w:ilvl w:val="0"/>
                <w:numId w:val="7"/>
              </w:numPr>
              <w:spacing w:after="40"/>
              <w:rPr>
                <w:rFonts w:ascii="Arial" w:hAnsi="Arial" w:cs="Arial"/>
                <w:color w:val="000000"/>
              </w:rPr>
            </w:pPr>
            <w:r w:rsidRPr="00887BDD">
              <w:rPr>
                <w:rStyle w:val="A4"/>
                <w:rFonts w:ascii="Arial" w:hAnsi="Arial" w:cs="Arial"/>
                <w:sz w:val="24"/>
                <w:szCs w:val="24"/>
              </w:rPr>
              <w:t>Food</w:t>
            </w:r>
          </w:p>
          <w:p w14:paraId="282CAD25" w14:textId="77777777" w:rsidR="00887BDD" w:rsidRPr="008D11BC" w:rsidRDefault="00887BDD" w:rsidP="00887BDD">
            <w:pPr>
              <w:pStyle w:val="Default"/>
              <w:ind w:left="360"/>
              <w:rPr>
                <w:rFonts w:ascii="Arial" w:hAnsi="Arial" w:cs="Arial"/>
                <w:i/>
              </w:rPr>
            </w:pPr>
            <w:r w:rsidRPr="008D11BC">
              <w:rPr>
                <w:rFonts w:ascii="Arial" w:hAnsi="Arial" w:cs="Arial"/>
                <w:i/>
                <w:color w:val="auto"/>
              </w:rPr>
              <w:t xml:space="preserve"> “</w:t>
            </w:r>
            <w:r w:rsidRPr="008D11BC">
              <w:rPr>
                <w:rFonts w:ascii="Arial" w:hAnsi="Arial" w:cs="Arial"/>
                <w:i/>
              </w:rPr>
              <w:t>What can you do to help older people share meals and eat together?”</w:t>
            </w:r>
          </w:p>
          <w:p w14:paraId="677E522C" w14:textId="77777777" w:rsidR="00887BDD" w:rsidRDefault="00887BDD" w:rsidP="00D053B4">
            <w:pPr>
              <w:pStyle w:val="Title"/>
              <w:jc w:val="left"/>
              <w:rPr>
                <w:rFonts w:ascii="Arial" w:hAnsi="Arial" w:cs="Arial"/>
                <w:b w:val="0"/>
                <w:sz w:val="24"/>
              </w:rPr>
            </w:pPr>
          </w:p>
          <w:p w14:paraId="33AA532C" w14:textId="36BBA1BB" w:rsidR="00887BDD" w:rsidRPr="00887BDD" w:rsidRDefault="00887BDD" w:rsidP="00887BDD">
            <w:pPr>
              <w:pStyle w:val="Pa2"/>
              <w:numPr>
                <w:ilvl w:val="0"/>
                <w:numId w:val="7"/>
              </w:numPr>
              <w:spacing w:after="40"/>
              <w:rPr>
                <w:rFonts w:ascii="Arial" w:hAnsi="Arial" w:cs="Arial"/>
                <w:color w:val="000000"/>
              </w:rPr>
            </w:pPr>
            <w:r w:rsidRPr="00887BDD">
              <w:rPr>
                <w:rStyle w:val="A4"/>
                <w:rFonts w:ascii="Arial" w:hAnsi="Arial" w:cs="Arial"/>
                <w:sz w:val="24"/>
                <w:szCs w:val="24"/>
              </w:rPr>
              <w:t>Open Space</w:t>
            </w:r>
          </w:p>
          <w:p w14:paraId="28459A66" w14:textId="77777777" w:rsidR="00887BDD" w:rsidRPr="0003409A" w:rsidRDefault="00887BDD" w:rsidP="00887BDD">
            <w:pPr>
              <w:pStyle w:val="Default"/>
              <w:ind w:left="360"/>
              <w:rPr>
                <w:rFonts w:ascii="Arial" w:hAnsi="Arial" w:cs="Arial"/>
                <w:i/>
              </w:rPr>
            </w:pPr>
            <w:r w:rsidRPr="0003409A">
              <w:rPr>
                <w:rFonts w:ascii="Arial" w:hAnsi="Arial" w:cs="Arial"/>
                <w:i/>
                <w:color w:val="auto"/>
              </w:rPr>
              <w:t xml:space="preserve"> “</w:t>
            </w:r>
            <w:r w:rsidRPr="0003409A">
              <w:rPr>
                <w:rFonts w:ascii="Arial" w:hAnsi="Arial" w:cs="Arial"/>
                <w:i/>
              </w:rPr>
              <w:t>What you would like to tackle together”</w:t>
            </w:r>
          </w:p>
          <w:p w14:paraId="69020B35" w14:textId="77777777" w:rsidR="00887BDD" w:rsidRDefault="00887BDD" w:rsidP="00D053B4">
            <w:pPr>
              <w:pStyle w:val="Title"/>
              <w:jc w:val="left"/>
              <w:rPr>
                <w:rFonts w:ascii="Arial" w:hAnsi="Arial" w:cs="Arial"/>
                <w:b w:val="0"/>
                <w:sz w:val="24"/>
              </w:rPr>
            </w:pPr>
          </w:p>
          <w:p w14:paraId="58B4A2B5" w14:textId="77777777" w:rsidR="00887BDD" w:rsidRPr="00887BDD" w:rsidRDefault="00887BDD" w:rsidP="00887BDD">
            <w:pPr>
              <w:pStyle w:val="Pa2"/>
              <w:numPr>
                <w:ilvl w:val="0"/>
                <w:numId w:val="7"/>
              </w:numPr>
              <w:spacing w:after="40"/>
              <w:rPr>
                <w:rStyle w:val="A4"/>
                <w:rFonts w:ascii="Arial" w:hAnsi="Arial" w:cs="Arial"/>
                <w:sz w:val="24"/>
                <w:szCs w:val="24"/>
              </w:rPr>
            </w:pPr>
            <w:r w:rsidRPr="00887BDD">
              <w:rPr>
                <w:rStyle w:val="A4"/>
                <w:rFonts w:ascii="Arial" w:hAnsi="Arial" w:cs="Arial"/>
                <w:sz w:val="24"/>
                <w:szCs w:val="24"/>
              </w:rPr>
              <w:t>Reaching Out</w:t>
            </w:r>
          </w:p>
          <w:p w14:paraId="24D2E162" w14:textId="73C741D1" w:rsidR="00887BDD" w:rsidRPr="00996751" w:rsidRDefault="00887BDD" w:rsidP="00887BDD">
            <w:pPr>
              <w:ind w:left="360"/>
              <w:rPr>
                <w:rFonts w:cs="Arial"/>
                <w:i/>
                <w:sz w:val="24"/>
                <w:szCs w:val="24"/>
              </w:rPr>
            </w:pPr>
            <w:r w:rsidRPr="00996751">
              <w:rPr>
                <w:rFonts w:cs="Arial"/>
                <w:i/>
                <w:color w:val="000000"/>
                <w:sz w:val="24"/>
                <w:szCs w:val="24"/>
              </w:rPr>
              <w:t>“Working together to reach those isolated a</w:t>
            </w:r>
            <w:r>
              <w:rPr>
                <w:rFonts w:cs="Arial"/>
                <w:i/>
                <w:color w:val="000000"/>
                <w:sz w:val="24"/>
                <w:szCs w:val="24"/>
              </w:rPr>
              <w:t xml:space="preserve">nd lonely older people we don’t </w:t>
            </w:r>
            <w:r w:rsidRPr="00996751">
              <w:rPr>
                <w:rFonts w:cs="Arial"/>
                <w:i/>
                <w:color w:val="000000"/>
                <w:sz w:val="24"/>
                <w:szCs w:val="24"/>
              </w:rPr>
              <w:t>yet know about”</w:t>
            </w:r>
          </w:p>
          <w:p w14:paraId="1E19A3FB" w14:textId="77777777" w:rsidR="00887BDD" w:rsidRDefault="00887BDD" w:rsidP="00D053B4">
            <w:pPr>
              <w:pStyle w:val="Title"/>
              <w:jc w:val="left"/>
              <w:rPr>
                <w:rFonts w:ascii="Arial" w:hAnsi="Arial" w:cs="Arial"/>
                <w:b w:val="0"/>
                <w:sz w:val="24"/>
              </w:rPr>
            </w:pPr>
          </w:p>
          <w:p w14:paraId="463001B0" w14:textId="77777777" w:rsidR="00887BDD" w:rsidRPr="00887BDD" w:rsidRDefault="00887BDD" w:rsidP="00887BDD">
            <w:pPr>
              <w:pStyle w:val="Pa2"/>
              <w:numPr>
                <w:ilvl w:val="0"/>
                <w:numId w:val="7"/>
              </w:numPr>
              <w:spacing w:after="40"/>
              <w:rPr>
                <w:rStyle w:val="A4"/>
                <w:rFonts w:ascii="Arial" w:hAnsi="Arial" w:cs="Arial"/>
                <w:sz w:val="24"/>
                <w:szCs w:val="24"/>
              </w:rPr>
            </w:pPr>
            <w:r w:rsidRPr="00887BDD">
              <w:rPr>
                <w:rStyle w:val="A4"/>
                <w:rFonts w:ascii="Arial" w:hAnsi="Arial" w:cs="Arial"/>
                <w:sz w:val="24"/>
                <w:szCs w:val="24"/>
              </w:rPr>
              <w:t>Volunteering</w:t>
            </w:r>
          </w:p>
          <w:p w14:paraId="3ABD8F82" w14:textId="285D7D41" w:rsidR="00887BDD" w:rsidRPr="0051091E" w:rsidRDefault="00887BDD" w:rsidP="00887BDD">
            <w:pPr>
              <w:pStyle w:val="ListParagraph"/>
              <w:ind w:left="360"/>
              <w:rPr>
                <w:rFonts w:ascii="Arial" w:hAnsi="Arial" w:cs="Arial"/>
                <w:i/>
                <w:sz w:val="24"/>
                <w:szCs w:val="24"/>
              </w:rPr>
            </w:pPr>
            <w:r>
              <w:rPr>
                <w:rFonts w:ascii="Arial" w:hAnsi="Arial" w:cs="Arial"/>
                <w:i/>
                <w:color w:val="000000"/>
                <w:sz w:val="24"/>
                <w:szCs w:val="24"/>
              </w:rPr>
              <w:t>“</w:t>
            </w:r>
            <w:r w:rsidRPr="0051091E">
              <w:rPr>
                <w:rFonts w:ascii="Arial" w:hAnsi="Arial" w:cs="Arial"/>
                <w:i/>
                <w:color w:val="000000"/>
                <w:sz w:val="24"/>
                <w:szCs w:val="24"/>
              </w:rPr>
              <w:t>Your creative solutions to help older people volunteer</w:t>
            </w:r>
            <w:r>
              <w:rPr>
                <w:rFonts w:ascii="Arial" w:hAnsi="Arial" w:cs="Arial"/>
                <w:i/>
                <w:color w:val="000000"/>
                <w:sz w:val="24"/>
                <w:szCs w:val="24"/>
              </w:rPr>
              <w:t>”</w:t>
            </w:r>
          </w:p>
          <w:p w14:paraId="28BBC2E1" w14:textId="77777777" w:rsidR="00887BDD" w:rsidRPr="00D053B4" w:rsidRDefault="00887BDD" w:rsidP="00D053B4">
            <w:pPr>
              <w:pStyle w:val="Title"/>
              <w:jc w:val="left"/>
              <w:rPr>
                <w:rFonts w:ascii="Arial" w:hAnsi="Arial" w:cs="Arial"/>
                <w:b w:val="0"/>
                <w:sz w:val="24"/>
              </w:rPr>
            </w:pPr>
          </w:p>
          <w:p w14:paraId="725FD1A1" w14:textId="64F5CCF6" w:rsidR="00F83266" w:rsidRDefault="00AC0712" w:rsidP="00F83266">
            <w:pPr>
              <w:spacing w:after="200"/>
              <w:contextualSpacing/>
              <w:rPr>
                <w:rFonts w:cs="Arial"/>
                <w:bCs/>
                <w:sz w:val="24"/>
                <w:szCs w:val="24"/>
              </w:rPr>
            </w:pPr>
            <w:r>
              <w:rPr>
                <w:rFonts w:cs="Arial"/>
                <w:bCs/>
                <w:sz w:val="24"/>
                <w:szCs w:val="24"/>
              </w:rPr>
              <w:t>Participants agreed what they would like to work on together</w:t>
            </w:r>
            <w:r w:rsidR="00276449">
              <w:rPr>
                <w:rFonts w:cs="Arial"/>
                <w:bCs/>
                <w:sz w:val="24"/>
                <w:szCs w:val="24"/>
              </w:rPr>
              <w:t xml:space="preserve"> </w:t>
            </w:r>
            <w:r>
              <w:rPr>
                <w:rFonts w:cs="Arial"/>
                <w:bCs/>
                <w:sz w:val="24"/>
                <w:szCs w:val="24"/>
              </w:rPr>
              <w:t>with the emphasis being on ‘busi</w:t>
            </w:r>
            <w:r w:rsidR="00276449">
              <w:rPr>
                <w:rFonts w:cs="Arial"/>
                <w:bCs/>
                <w:sz w:val="24"/>
                <w:szCs w:val="24"/>
              </w:rPr>
              <w:t>ness as usual’ approaches. The C</w:t>
            </w:r>
            <w:r>
              <w:rPr>
                <w:rFonts w:cs="Arial"/>
                <w:bCs/>
                <w:sz w:val="24"/>
                <w:szCs w:val="24"/>
              </w:rPr>
              <w:t>itywide Connect Team are checking in with each group to see how the plan is progressing and offering advice and guidance where needed.</w:t>
            </w:r>
          </w:p>
          <w:p w14:paraId="2EC2FA27" w14:textId="77777777" w:rsidR="003B7194" w:rsidRDefault="003B7194" w:rsidP="00F83266">
            <w:pPr>
              <w:spacing w:after="200"/>
              <w:contextualSpacing/>
              <w:rPr>
                <w:rFonts w:cs="Arial"/>
                <w:bCs/>
                <w:sz w:val="24"/>
                <w:szCs w:val="24"/>
              </w:rPr>
            </w:pPr>
          </w:p>
          <w:p w14:paraId="406D64BE" w14:textId="4FA4594C" w:rsidR="00AC0712" w:rsidRPr="00D25BBD" w:rsidRDefault="00AC0712" w:rsidP="00F83266">
            <w:pPr>
              <w:spacing w:after="200"/>
              <w:contextualSpacing/>
              <w:rPr>
                <w:rFonts w:cs="Arial"/>
                <w:bCs/>
                <w:sz w:val="24"/>
                <w:szCs w:val="24"/>
              </w:rPr>
            </w:pPr>
            <w:r>
              <w:rPr>
                <w:rFonts w:cs="Arial"/>
                <w:bCs/>
                <w:sz w:val="24"/>
                <w:szCs w:val="24"/>
              </w:rPr>
              <w:t>The partnership board will have feedback on the plans and any challenges and barriers encountered during the next board meeting on Tuesday 28</w:t>
            </w:r>
            <w:r w:rsidRPr="00AC0712">
              <w:rPr>
                <w:rFonts w:cs="Arial"/>
                <w:bCs/>
                <w:sz w:val="24"/>
                <w:szCs w:val="24"/>
                <w:vertAlign w:val="superscript"/>
              </w:rPr>
              <w:t>th</w:t>
            </w:r>
            <w:r>
              <w:rPr>
                <w:rFonts w:cs="Arial"/>
                <w:bCs/>
                <w:sz w:val="24"/>
                <w:szCs w:val="24"/>
              </w:rPr>
              <w:t xml:space="preserve"> February 2017.</w:t>
            </w:r>
          </w:p>
        </w:tc>
        <w:tc>
          <w:tcPr>
            <w:tcW w:w="1121" w:type="dxa"/>
            <w:shd w:val="clear" w:color="auto" w:fill="auto"/>
          </w:tcPr>
          <w:p w14:paraId="050E960F" w14:textId="1D6C674B" w:rsidR="00F83266" w:rsidRPr="00897ADD" w:rsidRDefault="00D053B4" w:rsidP="0091619D">
            <w:pPr>
              <w:rPr>
                <w:rFonts w:cs="Arial"/>
                <w:b/>
                <w:sz w:val="24"/>
                <w:szCs w:val="24"/>
              </w:rPr>
            </w:pPr>
            <w:r>
              <w:rPr>
                <w:rFonts w:cs="Arial"/>
                <w:b/>
                <w:sz w:val="24"/>
                <w:szCs w:val="24"/>
              </w:rPr>
              <w:lastRenderedPageBreak/>
              <w:t>KB/TM</w:t>
            </w:r>
          </w:p>
        </w:tc>
      </w:tr>
      <w:tr w:rsidR="0067172E" w:rsidRPr="00897ADD" w14:paraId="37B99872" w14:textId="77777777" w:rsidTr="00C57BB7">
        <w:tc>
          <w:tcPr>
            <w:tcW w:w="732" w:type="dxa"/>
            <w:shd w:val="clear" w:color="auto" w:fill="auto"/>
          </w:tcPr>
          <w:p w14:paraId="0E7FB809" w14:textId="34AB70D6" w:rsidR="0067172E" w:rsidRPr="00897ADD" w:rsidRDefault="0091619D" w:rsidP="0091619D">
            <w:pPr>
              <w:rPr>
                <w:rFonts w:cs="Arial"/>
                <w:sz w:val="24"/>
                <w:szCs w:val="24"/>
              </w:rPr>
            </w:pPr>
            <w:r>
              <w:rPr>
                <w:rFonts w:cs="Arial"/>
                <w:sz w:val="24"/>
                <w:szCs w:val="24"/>
              </w:rPr>
              <w:lastRenderedPageBreak/>
              <w:t>5</w:t>
            </w:r>
            <w:r w:rsidR="0067172E" w:rsidRPr="00897ADD">
              <w:rPr>
                <w:rFonts w:cs="Arial"/>
                <w:sz w:val="24"/>
                <w:szCs w:val="24"/>
              </w:rPr>
              <w:t>.</w:t>
            </w:r>
          </w:p>
        </w:tc>
        <w:tc>
          <w:tcPr>
            <w:tcW w:w="8916" w:type="dxa"/>
            <w:shd w:val="clear" w:color="auto" w:fill="auto"/>
            <w:vAlign w:val="center"/>
          </w:tcPr>
          <w:p w14:paraId="6FF6C028" w14:textId="1637E56E" w:rsidR="00141374" w:rsidRPr="00692C23" w:rsidRDefault="00276449" w:rsidP="00AC0712">
            <w:pPr>
              <w:rPr>
                <w:rFonts w:cs="Arial"/>
                <w:b/>
                <w:sz w:val="24"/>
                <w:szCs w:val="24"/>
              </w:rPr>
            </w:pPr>
            <w:r w:rsidRPr="00692C23">
              <w:rPr>
                <w:rFonts w:cs="Arial"/>
                <w:b/>
                <w:sz w:val="24"/>
                <w:szCs w:val="24"/>
              </w:rPr>
              <w:t>S</w:t>
            </w:r>
            <w:r w:rsidR="00AC0712" w:rsidRPr="00692C23">
              <w:rPr>
                <w:rFonts w:cs="Arial"/>
                <w:b/>
                <w:sz w:val="24"/>
                <w:szCs w:val="24"/>
              </w:rPr>
              <w:t>ocial prescribing update</w:t>
            </w:r>
          </w:p>
          <w:p w14:paraId="5E715363" w14:textId="77777777" w:rsidR="003B7194" w:rsidRDefault="003B7194" w:rsidP="00AC0712">
            <w:pPr>
              <w:rPr>
                <w:rFonts w:cs="Arial"/>
                <w:sz w:val="24"/>
                <w:szCs w:val="24"/>
              </w:rPr>
            </w:pPr>
          </w:p>
          <w:p w14:paraId="3C98E5B7" w14:textId="4E93E22A" w:rsidR="003B7194" w:rsidRDefault="0049629C" w:rsidP="00AC0712">
            <w:pPr>
              <w:rPr>
                <w:rFonts w:cs="Arial"/>
                <w:color w:val="000000"/>
                <w:sz w:val="24"/>
                <w:szCs w:val="24"/>
              </w:rPr>
            </w:pPr>
            <w:r>
              <w:rPr>
                <w:rFonts w:cs="Arial"/>
                <w:color w:val="000000"/>
                <w:sz w:val="24"/>
                <w:szCs w:val="24"/>
              </w:rPr>
              <w:t>A pilot project is underway facilitated by Community Works to look at ways in which</w:t>
            </w:r>
            <w:r w:rsidRPr="00276449">
              <w:rPr>
                <w:rFonts w:cs="Arial"/>
                <w:color w:val="000000"/>
                <w:sz w:val="24"/>
                <w:szCs w:val="24"/>
              </w:rPr>
              <w:t xml:space="preserve"> current service providers</w:t>
            </w:r>
            <w:r>
              <w:rPr>
                <w:rFonts w:cs="Arial"/>
                <w:color w:val="000000"/>
                <w:sz w:val="24"/>
                <w:szCs w:val="24"/>
              </w:rPr>
              <w:t xml:space="preserve"> (including </w:t>
            </w:r>
            <w:proofErr w:type="spellStart"/>
            <w:r>
              <w:rPr>
                <w:rFonts w:cs="Arial"/>
                <w:color w:val="000000"/>
                <w:sz w:val="24"/>
                <w:szCs w:val="24"/>
              </w:rPr>
              <w:t>Possability</w:t>
            </w:r>
            <w:proofErr w:type="spellEnd"/>
            <w:r>
              <w:rPr>
                <w:rFonts w:cs="Arial"/>
                <w:color w:val="000000"/>
                <w:sz w:val="24"/>
                <w:szCs w:val="24"/>
              </w:rPr>
              <w:t xml:space="preserve"> People’s Right Track and Link back Programmes)</w:t>
            </w:r>
            <w:r w:rsidRPr="00276449">
              <w:rPr>
                <w:rFonts w:cs="Arial"/>
                <w:color w:val="000000"/>
                <w:sz w:val="24"/>
                <w:szCs w:val="24"/>
              </w:rPr>
              <w:t xml:space="preserve"> can work collaboratively together and how to evaluate t</w:t>
            </w:r>
            <w:r>
              <w:rPr>
                <w:rFonts w:cs="Arial"/>
                <w:color w:val="000000"/>
                <w:sz w:val="24"/>
                <w:szCs w:val="24"/>
              </w:rPr>
              <w:t xml:space="preserve">he impact of this activity. </w:t>
            </w:r>
            <w:r w:rsidR="00692C23">
              <w:rPr>
                <w:rFonts w:cs="Arial"/>
                <w:color w:val="000000"/>
                <w:sz w:val="24"/>
                <w:szCs w:val="24"/>
              </w:rPr>
              <w:t xml:space="preserve">The Community Navigators scheme is being extended to include more GP practices. </w:t>
            </w:r>
            <w:r w:rsidR="003B7194" w:rsidRPr="00276449">
              <w:rPr>
                <w:rFonts w:cs="Arial"/>
                <w:color w:val="000000"/>
                <w:sz w:val="24"/>
                <w:szCs w:val="24"/>
              </w:rPr>
              <w:t>There will be a formal commissioning process for future services from April 2018.</w:t>
            </w:r>
            <w:r w:rsidR="00276449">
              <w:rPr>
                <w:rFonts w:cs="Arial"/>
                <w:color w:val="000000"/>
                <w:sz w:val="24"/>
                <w:szCs w:val="24"/>
              </w:rPr>
              <w:t xml:space="preserve"> Please contact Jane Lodge for further information</w:t>
            </w:r>
            <w:r w:rsidR="00692C23">
              <w:rPr>
                <w:rFonts w:cs="Arial"/>
                <w:color w:val="000000"/>
                <w:sz w:val="24"/>
                <w:szCs w:val="24"/>
              </w:rPr>
              <w:t>.</w:t>
            </w:r>
          </w:p>
          <w:p w14:paraId="30057BF1" w14:textId="77777777" w:rsidR="00692C23" w:rsidRDefault="00692C23" w:rsidP="00AC0712">
            <w:pPr>
              <w:rPr>
                <w:rFonts w:cs="Arial"/>
                <w:color w:val="000000"/>
                <w:sz w:val="24"/>
                <w:szCs w:val="24"/>
              </w:rPr>
            </w:pPr>
          </w:p>
          <w:p w14:paraId="462A964F" w14:textId="7CD18A1B" w:rsidR="00692C23" w:rsidRDefault="00692C23" w:rsidP="00AC0712">
            <w:pPr>
              <w:rPr>
                <w:rFonts w:cs="Arial"/>
                <w:color w:val="000000"/>
                <w:sz w:val="24"/>
                <w:szCs w:val="24"/>
              </w:rPr>
            </w:pPr>
            <w:r>
              <w:rPr>
                <w:rFonts w:cs="Arial"/>
                <w:color w:val="000000"/>
                <w:sz w:val="24"/>
                <w:szCs w:val="24"/>
              </w:rPr>
              <w:t xml:space="preserve">PW enquired as to how the </w:t>
            </w:r>
            <w:r w:rsidR="00FB5252">
              <w:rPr>
                <w:rFonts w:cs="Arial"/>
                <w:color w:val="000000"/>
                <w:sz w:val="24"/>
                <w:szCs w:val="24"/>
              </w:rPr>
              <w:t>c</w:t>
            </w:r>
            <w:r>
              <w:rPr>
                <w:rFonts w:cs="Arial"/>
                <w:color w:val="000000"/>
                <w:sz w:val="24"/>
                <w:szCs w:val="24"/>
              </w:rPr>
              <w:t xml:space="preserve">ommunity navigators differ from the care </w:t>
            </w:r>
            <w:r w:rsidR="00FB5252">
              <w:rPr>
                <w:rFonts w:cs="Arial"/>
                <w:color w:val="000000"/>
                <w:sz w:val="24"/>
                <w:szCs w:val="24"/>
              </w:rPr>
              <w:t xml:space="preserve">coaches. </w:t>
            </w:r>
            <w:r w:rsidR="00FB5252">
              <w:rPr>
                <w:rFonts w:cs="Arial"/>
                <w:color w:val="000000"/>
                <w:sz w:val="24"/>
                <w:szCs w:val="24"/>
              </w:rPr>
              <w:lastRenderedPageBreak/>
              <w:t>JL explained that the C</w:t>
            </w:r>
            <w:r>
              <w:rPr>
                <w:rFonts w:cs="Arial"/>
                <w:color w:val="000000"/>
                <w:sz w:val="24"/>
                <w:szCs w:val="24"/>
              </w:rPr>
              <w:t xml:space="preserve">are Coaches work in the </w:t>
            </w:r>
            <w:r w:rsidR="00FB5252">
              <w:rPr>
                <w:rFonts w:cs="Arial"/>
                <w:color w:val="000000"/>
                <w:sz w:val="24"/>
                <w:szCs w:val="24"/>
              </w:rPr>
              <w:t xml:space="preserve">GP </w:t>
            </w:r>
            <w:r w:rsidR="0049629C">
              <w:rPr>
                <w:rFonts w:cs="Arial"/>
                <w:color w:val="000000"/>
                <w:sz w:val="24"/>
                <w:szCs w:val="24"/>
              </w:rPr>
              <w:t>Clusters (</w:t>
            </w:r>
            <w:r w:rsidR="00FB5252">
              <w:rPr>
                <w:rFonts w:cs="Arial"/>
                <w:color w:val="000000"/>
                <w:sz w:val="24"/>
                <w:szCs w:val="24"/>
              </w:rPr>
              <w:t>2 per cluster) and support the most vulnerable patients, including those with complex and long term health conditions. At this time, there is a gap around measuring impact on GP usage.</w:t>
            </w:r>
          </w:p>
          <w:p w14:paraId="2AD6FDFB" w14:textId="77777777" w:rsidR="00FB5252" w:rsidRDefault="00FB5252" w:rsidP="00AC0712">
            <w:pPr>
              <w:rPr>
                <w:rFonts w:cs="Arial"/>
                <w:color w:val="000000"/>
                <w:sz w:val="24"/>
                <w:szCs w:val="24"/>
              </w:rPr>
            </w:pPr>
          </w:p>
          <w:p w14:paraId="169D2F22" w14:textId="1E0CC1B1" w:rsidR="00FB5252" w:rsidRDefault="00FB5252" w:rsidP="00FB5252">
            <w:pPr>
              <w:rPr>
                <w:rFonts w:cs="Arial"/>
                <w:sz w:val="24"/>
                <w:szCs w:val="24"/>
              </w:rPr>
            </w:pPr>
            <w:r>
              <w:rPr>
                <w:rFonts w:cs="Arial"/>
                <w:sz w:val="24"/>
                <w:szCs w:val="24"/>
              </w:rPr>
              <w:t xml:space="preserve">EO commented that it would be useful to gather feedback on what works best for people accessing support and </w:t>
            </w:r>
            <w:r w:rsidR="0049629C">
              <w:rPr>
                <w:rFonts w:cs="Arial"/>
                <w:sz w:val="24"/>
                <w:szCs w:val="24"/>
              </w:rPr>
              <w:t>activities through</w:t>
            </w:r>
            <w:r>
              <w:rPr>
                <w:rFonts w:cs="Arial"/>
                <w:sz w:val="24"/>
                <w:szCs w:val="24"/>
              </w:rPr>
              <w:t xml:space="preserve"> the social prescribing schemes and what doesn’t. </w:t>
            </w:r>
          </w:p>
          <w:p w14:paraId="14DA528A" w14:textId="77777777" w:rsidR="00FB5252" w:rsidRPr="00276449" w:rsidRDefault="00FB5252" w:rsidP="00AC0712">
            <w:pPr>
              <w:rPr>
                <w:rFonts w:cs="Arial"/>
                <w:sz w:val="24"/>
                <w:szCs w:val="24"/>
              </w:rPr>
            </w:pPr>
          </w:p>
          <w:p w14:paraId="71500E40" w14:textId="77777777" w:rsidR="00AC0712" w:rsidRDefault="00AC0712" w:rsidP="00AC0712">
            <w:pPr>
              <w:rPr>
                <w:rFonts w:cs="Arial"/>
                <w:sz w:val="24"/>
                <w:szCs w:val="24"/>
              </w:rPr>
            </w:pPr>
          </w:p>
          <w:p w14:paraId="79696814" w14:textId="77777777" w:rsidR="00276449" w:rsidRPr="00692C23" w:rsidRDefault="00276449" w:rsidP="00AC0712">
            <w:pPr>
              <w:rPr>
                <w:rFonts w:cs="Arial"/>
                <w:b/>
                <w:sz w:val="24"/>
                <w:szCs w:val="24"/>
              </w:rPr>
            </w:pPr>
            <w:r w:rsidRPr="00692C23">
              <w:rPr>
                <w:rFonts w:cs="Arial"/>
                <w:b/>
                <w:sz w:val="24"/>
                <w:szCs w:val="24"/>
              </w:rPr>
              <w:t>Befriending Update</w:t>
            </w:r>
          </w:p>
          <w:p w14:paraId="5BCAAD2B" w14:textId="3459679A" w:rsidR="00276449" w:rsidRDefault="00276449" w:rsidP="00AC0712">
            <w:pPr>
              <w:rPr>
                <w:rFonts w:cs="Arial"/>
                <w:sz w:val="24"/>
                <w:szCs w:val="24"/>
              </w:rPr>
            </w:pPr>
            <w:r>
              <w:rPr>
                <w:rFonts w:cs="Arial"/>
                <w:sz w:val="24"/>
                <w:szCs w:val="24"/>
              </w:rPr>
              <w:t>A new single point of contact has been developed, coordinated by Community Works and managed by the Neighbourhood care Scheme. The contact point will facilitate access to members of the Befriending Coalition. The contact point can be used to find a befriender, to enquire about volunteering and to help find th</w:t>
            </w:r>
            <w:r w:rsidR="00692C23">
              <w:rPr>
                <w:rFonts w:cs="Arial"/>
                <w:sz w:val="24"/>
                <w:szCs w:val="24"/>
              </w:rPr>
              <w:t>e most appropriate befriending s</w:t>
            </w:r>
            <w:r>
              <w:rPr>
                <w:rFonts w:cs="Arial"/>
                <w:sz w:val="24"/>
                <w:szCs w:val="24"/>
              </w:rPr>
              <w:t>cheme, based on coverage and client criteria.</w:t>
            </w:r>
          </w:p>
          <w:p w14:paraId="64968CD3" w14:textId="77777777" w:rsidR="00276449" w:rsidRDefault="00276449" w:rsidP="00AC0712">
            <w:pPr>
              <w:rPr>
                <w:rFonts w:cs="Arial"/>
                <w:sz w:val="24"/>
                <w:szCs w:val="24"/>
              </w:rPr>
            </w:pPr>
          </w:p>
          <w:p w14:paraId="6CD51AA3" w14:textId="0E2F8A28" w:rsidR="00276449" w:rsidRDefault="00276449" w:rsidP="00AC0712">
            <w:pPr>
              <w:rPr>
                <w:rFonts w:cs="Arial"/>
                <w:sz w:val="24"/>
                <w:szCs w:val="24"/>
              </w:rPr>
            </w:pPr>
            <w:r>
              <w:rPr>
                <w:rFonts w:cs="Arial"/>
                <w:sz w:val="24"/>
                <w:szCs w:val="24"/>
              </w:rPr>
              <w:t xml:space="preserve">The number is 01273 229005 email: </w:t>
            </w:r>
            <w:hyperlink r:id="rId10" w:history="1">
              <w:r w:rsidRPr="00676BBB">
                <w:rPr>
                  <w:rStyle w:val="Hyperlink"/>
                  <w:rFonts w:cs="Arial"/>
                  <w:sz w:val="24"/>
                  <w:szCs w:val="24"/>
                </w:rPr>
                <w:t>contact@bhbefriending.org</w:t>
              </w:r>
            </w:hyperlink>
            <w:r>
              <w:rPr>
                <w:rFonts w:cs="Arial"/>
                <w:sz w:val="24"/>
                <w:szCs w:val="24"/>
              </w:rPr>
              <w:t xml:space="preserve">. The new website can be accessed via </w:t>
            </w:r>
            <w:hyperlink r:id="rId11" w:history="1">
              <w:r w:rsidRPr="00676BBB">
                <w:rPr>
                  <w:rStyle w:val="Hyperlink"/>
                  <w:rFonts w:cs="Arial"/>
                  <w:sz w:val="24"/>
                  <w:szCs w:val="24"/>
                </w:rPr>
                <w:t>www.bhbefriending.org</w:t>
              </w:r>
            </w:hyperlink>
            <w:r>
              <w:rPr>
                <w:rFonts w:cs="Arial"/>
                <w:sz w:val="24"/>
                <w:szCs w:val="24"/>
              </w:rPr>
              <w:t>. So far</w:t>
            </w:r>
            <w:r w:rsidR="00FB5252">
              <w:rPr>
                <w:rFonts w:cs="Arial"/>
                <w:sz w:val="24"/>
                <w:szCs w:val="24"/>
              </w:rPr>
              <w:t>,</w:t>
            </w:r>
            <w:r>
              <w:rPr>
                <w:rFonts w:cs="Arial"/>
                <w:sz w:val="24"/>
                <w:szCs w:val="24"/>
              </w:rPr>
              <w:t xml:space="preserve"> 5 referrals have been received all from Care Coaches.</w:t>
            </w:r>
            <w:r w:rsidR="00FB5252">
              <w:rPr>
                <w:rFonts w:cs="Arial"/>
                <w:sz w:val="24"/>
                <w:szCs w:val="24"/>
              </w:rPr>
              <w:t xml:space="preserve"> </w:t>
            </w:r>
            <w:r w:rsidR="00692C23">
              <w:rPr>
                <w:rFonts w:cs="Arial"/>
                <w:sz w:val="24"/>
                <w:szCs w:val="24"/>
              </w:rPr>
              <w:t>The line is manned on a Friday up until 2pm. Messages can be left outside of this time.</w:t>
            </w:r>
          </w:p>
          <w:p w14:paraId="224162B8" w14:textId="77777777" w:rsidR="00FB5252" w:rsidRDefault="00FB5252" w:rsidP="00AC0712">
            <w:pPr>
              <w:rPr>
                <w:rFonts w:cs="Arial"/>
                <w:sz w:val="24"/>
                <w:szCs w:val="24"/>
              </w:rPr>
            </w:pPr>
          </w:p>
          <w:p w14:paraId="7632C222" w14:textId="50C241C0" w:rsidR="008E56BC" w:rsidRPr="00FB5252" w:rsidRDefault="00FB5252" w:rsidP="00FB5252">
            <w:pPr>
              <w:rPr>
                <w:rFonts w:cs="Arial"/>
                <w:b/>
                <w:sz w:val="24"/>
                <w:szCs w:val="24"/>
              </w:rPr>
            </w:pPr>
            <w:r w:rsidRPr="00F457A4">
              <w:rPr>
                <w:rFonts w:cs="Arial"/>
                <w:b/>
                <w:sz w:val="24"/>
                <w:szCs w:val="24"/>
                <w:highlight w:val="yellow"/>
              </w:rPr>
              <w:t xml:space="preserve">Action: </w:t>
            </w:r>
            <w:r w:rsidRPr="00F457A4">
              <w:rPr>
                <w:rFonts w:cs="Arial"/>
                <w:sz w:val="24"/>
                <w:szCs w:val="24"/>
                <w:highlight w:val="yellow"/>
              </w:rPr>
              <w:t>PW to publicise through the East Sussex LPC newsletter</w:t>
            </w:r>
          </w:p>
        </w:tc>
        <w:tc>
          <w:tcPr>
            <w:tcW w:w="1121" w:type="dxa"/>
            <w:shd w:val="clear" w:color="auto" w:fill="auto"/>
          </w:tcPr>
          <w:p w14:paraId="1E0B9F2A" w14:textId="43B4AF78" w:rsidR="0092203E" w:rsidRPr="00897ADD" w:rsidRDefault="00AC0712" w:rsidP="003B357C">
            <w:pPr>
              <w:rPr>
                <w:rFonts w:cs="Arial"/>
                <w:b/>
                <w:sz w:val="24"/>
                <w:szCs w:val="24"/>
              </w:rPr>
            </w:pPr>
            <w:r>
              <w:rPr>
                <w:rFonts w:cs="Arial"/>
                <w:b/>
                <w:sz w:val="24"/>
                <w:szCs w:val="24"/>
              </w:rPr>
              <w:lastRenderedPageBreak/>
              <w:t>JL</w:t>
            </w:r>
          </w:p>
          <w:p w14:paraId="17A0DAB1" w14:textId="77777777" w:rsidR="009E3E81" w:rsidRDefault="009E3E81" w:rsidP="00E74376">
            <w:pPr>
              <w:rPr>
                <w:rFonts w:cs="Arial"/>
                <w:b/>
                <w:sz w:val="24"/>
                <w:szCs w:val="24"/>
              </w:rPr>
            </w:pPr>
          </w:p>
          <w:p w14:paraId="6B94FC77" w14:textId="77777777" w:rsidR="000A3679" w:rsidRDefault="000A3679" w:rsidP="0091619D">
            <w:pPr>
              <w:rPr>
                <w:rFonts w:cs="Arial"/>
                <w:b/>
                <w:sz w:val="24"/>
                <w:szCs w:val="24"/>
              </w:rPr>
            </w:pPr>
          </w:p>
          <w:p w14:paraId="4DA65119" w14:textId="77777777" w:rsidR="00CF7D8F" w:rsidRDefault="00CF7D8F" w:rsidP="0091619D">
            <w:pPr>
              <w:rPr>
                <w:rFonts w:cs="Arial"/>
                <w:b/>
                <w:sz w:val="24"/>
                <w:szCs w:val="24"/>
              </w:rPr>
            </w:pPr>
          </w:p>
          <w:p w14:paraId="00820D45" w14:textId="77777777" w:rsidR="00CF7D8F" w:rsidRDefault="00CF7D8F" w:rsidP="0091619D">
            <w:pPr>
              <w:rPr>
                <w:rFonts w:cs="Arial"/>
                <w:b/>
                <w:sz w:val="24"/>
                <w:szCs w:val="24"/>
              </w:rPr>
            </w:pPr>
          </w:p>
          <w:p w14:paraId="1843B3BC" w14:textId="77777777" w:rsidR="00CF7D8F" w:rsidRDefault="00CF7D8F" w:rsidP="0091619D">
            <w:pPr>
              <w:rPr>
                <w:rFonts w:cs="Arial"/>
                <w:b/>
                <w:sz w:val="24"/>
                <w:szCs w:val="24"/>
              </w:rPr>
            </w:pPr>
          </w:p>
          <w:p w14:paraId="7852F874" w14:textId="77777777" w:rsidR="00CF7D8F" w:rsidRDefault="00CF7D8F" w:rsidP="0091619D">
            <w:pPr>
              <w:rPr>
                <w:rFonts w:cs="Arial"/>
                <w:b/>
                <w:sz w:val="24"/>
                <w:szCs w:val="24"/>
              </w:rPr>
            </w:pPr>
          </w:p>
          <w:p w14:paraId="22127896" w14:textId="77777777" w:rsidR="00CF7D8F" w:rsidRDefault="00CF7D8F" w:rsidP="0091619D">
            <w:pPr>
              <w:rPr>
                <w:rFonts w:cs="Arial"/>
                <w:b/>
                <w:sz w:val="24"/>
                <w:szCs w:val="24"/>
              </w:rPr>
            </w:pPr>
          </w:p>
          <w:p w14:paraId="39A8C6B8" w14:textId="77777777" w:rsidR="00CF7D8F" w:rsidRDefault="00CF7D8F" w:rsidP="0091619D">
            <w:pPr>
              <w:rPr>
                <w:rFonts w:cs="Arial"/>
                <w:b/>
                <w:sz w:val="24"/>
                <w:szCs w:val="24"/>
              </w:rPr>
            </w:pPr>
          </w:p>
          <w:p w14:paraId="1ADC4B7A" w14:textId="77777777" w:rsidR="00CF7D8F" w:rsidRDefault="00CF7D8F" w:rsidP="0091619D">
            <w:pPr>
              <w:rPr>
                <w:rFonts w:cs="Arial"/>
                <w:b/>
                <w:sz w:val="24"/>
                <w:szCs w:val="24"/>
              </w:rPr>
            </w:pPr>
          </w:p>
          <w:p w14:paraId="10483781" w14:textId="77777777" w:rsidR="00CF7D8F" w:rsidRDefault="00CF7D8F" w:rsidP="0091619D">
            <w:pPr>
              <w:rPr>
                <w:rFonts w:cs="Arial"/>
                <w:b/>
                <w:sz w:val="24"/>
                <w:szCs w:val="24"/>
              </w:rPr>
            </w:pPr>
          </w:p>
          <w:p w14:paraId="3D85FB79" w14:textId="77777777" w:rsidR="00CF7D8F" w:rsidRDefault="00CF7D8F" w:rsidP="0091619D">
            <w:pPr>
              <w:rPr>
                <w:rFonts w:cs="Arial"/>
                <w:b/>
                <w:sz w:val="24"/>
                <w:szCs w:val="24"/>
              </w:rPr>
            </w:pPr>
          </w:p>
          <w:p w14:paraId="580D1FDB" w14:textId="77777777" w:rsidR="00CF7D8F" w:rsidRDefault="00CF7D8F" w:rsidP="0091619D">
            <w:pPr>
              <w:rPr>
                <w:rFonts w:cs="Arial"/>
                <w:b/>
                <w:sz w:val="24"/>
                <w:szCs w:val="24"/>
              </w:rPr>
            </w:pPr>
          </w:p>
          <w:p w14:paraId="0A8BF8AB" w14:textId="77777777" w:rsidR="00CF7D8F" w:rsidRDefault="00CF7D8F" w:rsidP="0091619D">
            <w:pPr>
              <w:rPr>
                <w:rFonts w:cs="Arial"/>
                <w:b/>
                <w:sz w:val="24"/>
                <w:szCs w:val="24"/>
              </w:rPr>
            </w:pPr>
          </w:p>
          <w:p w14:paraId="36CF5F03" w14:textId="77777777" w:rsidR="00CF7D8F" w:rsidRDefault="00CF7D8F" w:rsidP="0091619D">
            <w:pPr>
              <w:rPr>
                <w:rFonts w:cs="Arial"/>
                <w:b/>
                <w:sz w:val="24"/>
                <w:szCs w:val="24"/>
              </w:rPr>
            </w:pPr>
          </w:p>
          <w:p w14:paraId="4C7CB3FB" w14:textId="77777777" w:rsidR="00CF7D8F" w:rsidRDefault="00CF7D8F" w:rsidP="0091619D">
            <w:pPr>
              <w:rPr>
                <w:rFonts w:cs="Arial"/>
                <w:b/>
                <w:sz w:val="24"/>
                <w:szCs w:val="24"/>
              </w:rPr>
            </w:pPr>
          </w:p>
          <w:p w14:paraId="67117F5F" w14:textId="77777777" w:rsidR="00CF7D8F" w:rsidRDefault="00CF7D8F" w:rsidP="0091619D">
            <w:pPr>
              <w:rPr>
                <w:rFonts w:cs="Arial"/>
                <w:b/>
                <w:sz w:val="24"/>
                <w:szCs w:val="24"/>
              </w:rPr>
            </w:pPr>
          </w:p>
          <w:p w14:paraId="25503B87" w14:textId="77777777" w:rsidR="00CF7D8F" w:rsidRDefault="00CF7D8F" w:rsidP="0091619D">
            <w:pPr>
              <w:rPr>
                <w:rFonts w:cs="Arial"/>
                <w:b/>
                <w:sz w:val="24"/>
                <w:szCs w:val="24"/>
              </w:rPr>
            </w:pPr>
          </w:p>
          <w:p w14:paraId="12085F9F" w14:textId="77777777" w:rsidR="00CF7D8F" w:rsidRDefault="00CF7D8F" w:rsidP="0091619D">
            <w:pPr>
              <w:rPr>
                <w:rFonts w:cs="Arial"/>
                <w:b/>
                <w:sz w:val="24"/>
                <w:szCs w:val="24"/>
              </w:rPr>
            </w:pPr>
          </w:p>
          <w:p w14:paraId="6649055D" w14:textId="77777777" w:rsidR="00CF7D8F" w:rsidRDefault="00CF7D8F" w:rsidP="0091619D">
            <w:pPr>
              <w:rPr>
                <w:rFonts w:cs="Arial"/>
                <w:b/>
                <w:sz w:val="24"/>
                <w:szCs w:val="24"/>
              </w:rPr>
            </w:pPr>
          </w:p>
          <w:p w14:paraId="1A5FC03E" w14:textId="77777777" w:rsidR="00CF7D8F" w:rsidRDefault="00CF7D8F" w:rsidP="0091619D">
            <w:pPr>
              <w:rPr>
                <w:rFonts w:cs="Arial"/>
                <w:b/>
                <w:sz w:val="24"/>
                <w:szCs w:val="24"/>
              </w:rPr>
            </w:pPr>
          </w:p>
          <w:p w14:paraId="78144CC2" w14:textId="77777777" w:rsidR="008A65E7" w:rsidRDefault="008A65E7" w:rsidP="0091619D">
            <w:pPr>
              <w:rPr>
                <w:rFonts w:cs="Arial"/>
                <w:b/>
                <w:sz w:val="24"/>
                <w:szCs w:val="24"/>
              </w:rPr>
            </w:pPr>
          </w:p>
          <w:p w14:paraId="5E4948CE" w14:textId="3C7ADECD" w:rsidR="00FB5252" w:rsidRDefault="00FB5252" w:rsidP="0091619D">
            <w:pPr>
              <w:rPr>
                <w:rFonts w:cs="Arial"/>
                <w:b/>
                <w:sz w:val="24"/>
                <w:szCs w:val="24"/>
              </w:rPr>
            </w:pPr>
            <w:r>
              <w:rPr>
                <w:rFonts w:cs="Arial"/>
                <w:b/>
                <w:sz w:val="24"/>
                <w:szCs w:val="24"/>
              </w:rPr>
              <w:t>SDP</w:t>
            </w:r>
          </w:p>
          <w:p w14:paraId="3DD1A996" w14:textId="77777777" w:rsidR="008A65E7" w:rsidRDefault="008A65E7" w:rsidP="0091619D">
            <w:pPr>
              <w:rPr>
                <w:rFonts w:cs="Arial"/>
                <w:b/>
                <w:sz w:val="24"/>
                <w:szCs w:val="24"/>
              </w:rPr>
            </w:pPr>
          </w:p>
          <w:p w14:paraId="2F63A3C1" w14:textId="77777777" w:rsidR="008A65E7" w:rsidRDefault="008A65E7" w:rsidP="0091619D">
            <w:pPr>
              <w:rPr>
                <w:rFonts w:cs="Arial"/>
                <w:b/>
                <w:sz w:val="24"/>
                <w:szCs w:val="24"/>
              </w:rPr>
            </w:pPr>
          </w:p>
          <w:p w14:paraId="1C8DE8CD" w14:textId="77777777" w:rsidR="008A65E7" w:rsidRDefault="008A65E7" w:rsidP="0091619D">
            <w:pPr>
              <w:rPr>
                <w:rFonts w:cs="Arial"/>
                <w:b/>
                <w:sz w:val="24"/>
                <w:szCs w:val="24"/>
              </w:rPr>
            </w:pPr>
          </w:p>
          <w:p w14:paraId="0B28B11B" w14:textId="77777777" w:rsidR="008A65E7" w:rsidRDefault="008A65E7" w:rsidP="0091619D">
            <w:pPr>
              <w:rPr>
                <w:rFonts w:cs="Arial"/>
                <w:b/>
                <w:sz w:val="24"/>
                <w:szCs w:val="24"/>
              </w:rPr>
            </w:pPr>
          </w:p>
          <w:p w14:paraId="331F07DD" w14:textId="77777777" w:rsidR="008A65E7" w:rsidRDefault="008A65E7" w:rsidP="0091619D">
            <w:pPr>
              <w:rPr>
                <w:rFonts w:cs="Arial"/>
                <w:b/>
                <w:sz w:val="24"/>
                <w:szCs w:val="24"/>
              </w:rPr>
            </w:pPr>
          </w:p>
          <w:p w14:paraId="487D85D2" w14:textId="77777777" w:rsidR="008A65E7" w:rsidRDefault="008A65E7" w:rsidP="0091619D">
            <w:pPr>
              <w:rPr>
                <w:rFonts w:cs="Arial"/>
                <w:b/>
                <w:sz w:val="24"/>
                <w:szCs w:val="24"/>
              </w:rPr>
            </w:pPr>
          </w:p>
          <w:p w14:paraId="1283AFA5" w14:textId="77777777" w:rsidR="008A65E7" w:rsidRDefault="008A65E7" w:rsidP="0091619D">
            <w:pPr>
              <w:rPr>
                <w:rFonts w:cs="Arial"/>
                <w:b/>
                <w:sz w:val="24"/>
                <w:szCs w:val="24"/>
              </w:rPr>
            </w:pPr>
          </w:p>
          <w:p w14:paraId="60F60510" w14:textId="77777777" w:rsidR="008A65E7" w:rsidRDefault="008A65E7" w:rsidP="0091619D">
            <w:pPr>
              <w:rPr>
                <w:rFonts w:cs="Arial"/>
                <w:b/>
                <w:sz w:val="24"/>
                <w:szCs w:val="24"/>
              </w:rPr>
            </w:pPr>
          </w:p>
          <w:p w14:paraId="592D1286" w14:textId="77777777" w:rsidR="008A65E7" w:rsidRDefault="008A65E7" w:rsidP="0091619D">
            <w:pPr>
              <w:rPr>
                <w:rFonts w:cs="Arial"/>
                <w:b/>
                <w:sz w:val="24"/>
                <w:szCs w:val="24"/>
              </w:rPr>
            </w:pPr>
          </w:p>
          <w:p w14:paraId="312C851C" w14:textId="77777777" w:rsidR="008A65E7" w:rsidRDefault="008A65E7" w:rsidP="0091619D">
            <w:pPr>
              <w:rPr>
                <w:rFonts w:cs="Arial"/>
                <w:b/>
                <w:sz w:val="24"/>
                <w:szCs w:val="24"/>
              </w:rPr>
            </w:pPr>
          </w:p>
          <w:p w14:paraId="47615670" w14:textId="77777777" w:rsidR="003174DC" w:rsidRDefault="003174DC" w:rsidP="0091619D">
            <w:pPr>
              <w:rPr>
                <w:rFonts w:cs="Arial"/>
                <w:b/>
                <w:sz w:val="24"/>
                <w:szCs w:val="24"/>
              </w:rPr>
            </w:pPr>
          </w:p>
          <w:p w14:paraId="2860A528" w14:textId="4B87F782" w:rsidR="00FB5252" w:rsidRPr="00897ADD" w:rsidRDefault="00FB5252" w:rsidP="0091619D">
            <w:pPr>
              <w:rPr>
                <w:rFonts w:cs="Arial"/>
                <w:b/>
                <w:sz w:val="24"/>
                <w:szCs w:val="24"/>
              </w:rPr>
            </w:pPr>
          </w:p>
        </w:tc>
      </w:tr>
      <w:tr w:rsidR="0067172E" w:rsidRPr="00897ADD" w14:paraId="5B991B71" w14:textId="77777777" w:rsidTr="00F4000B">
        <w:trPr>
          <w:trHeight w:val="70"/>
        </w:trPr>
        <w:tc>
          <w:tcPr>
            <w:tcW w:w="732" w:type="dxa"/>
            <w:shd w:val="clear" w:color="auto" w:fill="auto"/>
          </w:tcPr>
          <w:p w14:paraId="1C3C92A0" w14:textId="5D70A9AF" w:rsidR="0067172E" w:rsidRPr="00897ADD" w:rsidRDefault="00446DF2" w:rsidP="003B357C">
            <w:pPr>
              <w:rPr>
                <w:rFonts w:cs="Arial"/>
                <w:sz w:val="24"/>
                <w:szCs w:val="24"/>
              </w:rPr>
            </w:pPr>
            <w:r>
              <w:rPr>
                <w:rFonts w:cs="Arial"/>
                <w:sz w:val="24"/>
                <w:szCs w:val="24"/>
              </w:rPr>
              <w:lastRenderedPageBreak/>
              <w:t>6</w:t>
            </w:r>
            <w:r w:rsidR="0067172E" w:rsidRPr="00897ADD">
              <w:rPr>
                <w:rFonts w:cs="Arial"/>
                <w:sz w:val="24"/>
                <w:szCs w:val="24"/>
              </w:rPr>
              <w:t>.</w:t>
            </w:r>
          </w:p>
        </w:tc>
        <w:tc>
          <w:tcPr>
            <w:tcW w:w="8916" w:type="dxa"/>
            <w:shd w:val="clear" w:color="auto" w:fill="auto"/>
            <w:vAlign w:val="center"/>
          </w:tcPr>
          <w:p w14:paraId="79DF2667" w14:textId="5CF01EC7" w:rsidR="00446DF2" w:rsidRPr="00FB5252" w:rsidRDefault="00FB5252" w:rsidP="00FB5252">
            <w:pPr>
              <w:pStyle w:val="Title"/>
              <w:jc w:val="left"/>
              <w:rPr>
                <w:rFonts w:ascii="Arial" w:hAnsi="Arial" w:cs="Arial"/>
                <w:sz w:val="24"/>
              </w:rPr>
            </w:pPr>
            <w:r>
              <w:rPr>
                <w:rFonts w:ascii="Arial" w:hAnsi="Arial" w:cs="Arial"/>
                <w:sz w:val="24"/>
              </w:rPr>
              <w:t xml:space="preserve">Working groups: </w:t>
            </w:r>
            <w:r w:rsidRPr="00067E3D">
              <w:rPr>
                <w:rFonts w:ascii="Arial" w:hAnsi="Arial" w:cs="Arial"/>
                <w:sz w:val="24"/>
              </w:rPr>
              <w:t xml:space="preserve"> </w:t>
            </w:r>
            <w:r>
              <w:rPr>
                <w:rFonts w:ascii="Arial" w:hAnsi="Arial" w:cs="Arial"/>
                <w:sz w:val="24"/>
              </w:rPr>
              <w:t>w</w:t>
            </w:r>
            <w:r w:rsidRPr="00FB5252">
              <w:rPr>
                <w:rFonts w:ascii="Arial" w:hAnsi="Arial" w:cs="Arial"/>
                <w:sz w:val="24"/>
              </w:rPr>
              <w:t>ho or what could we influence and how?</w:t>
            </w:r>
            <w:r>
              <w:t xml:space="preserve">  </w:t>
            </w:r>
          </w:p>
          <w:p w14:paraId="0307DB10" w14:textId="77777777" w:rsidR="00D970A1" w:rsidRDefault="00D970A1" w:rsidP="002D610A">
            <w:pPr>
              <w:rPr>
                <w:rFonts w:cs="Arial"/>
                <w:sz w:val="24"/>
                <w:szCs w:val="24"/>
                <w:shd w:val="clear" w:color="auto" w:fill="FFFFFF"/>
              </w:rPr>
            </w:pPr>
          </w:p>
          <w:p w14:paraId="151E16AA" w14:textId="4E3B2CA0" w:rsidR="00D970A1" w:rsidRDefault="00D970A1" w:rsidP="002D610A">
            <w:pPr>
              <w:rPr>
                <w:rFonts w:cs="Arial"/>
                <w:sz w:val="24"/>
                <w:szCs w:val="24"/>
              </w:rPr>
            </w:pPr>
            <w:r>
              <w:rPr>
                <w:rFonts w:cs="Arial"/>
                <w:sz w:val="24"/>
                <w:szCs w:val="24"/>
              </w:rPr>
              <w:t xml:space="preserve">Following the launch of our economic, social and environmental impact report, a discussion was had to </w:t>
            </w:r>
            <w:r w:rsidR="0049629C">
              <w:rPr>
                <w:rFonts w:cs="Arial"/>
                <w:sz w:val="24"/>
                <w:szCs w:val="24"/>
              </w:rPr>
              <w:t>start planning</w:t>
            </w:r>
            <w:r>
              <w:rPr>
                <w:rFonts w:cs="Arial"/>
                <w:sz w:val="24"/>
                <w:szCs w:val="24"/>
              </w:rPr>
              <w:t xml:space="preserve"> the actions the Partnership Board can take to ensure that connections and opportunities to influence strategically are maximised</w:t>
            </w:r>
            <w:r w:rsidR="007C3015">
              <w:rPr>
                <w:rFonts w:cs="Arial"/>
                <w:sz w:val="24"/>
                <w:szCs w:val="24"/>
              </w:rPr>
              <w:t>.</w:t>
            </w:r>
          </w:p>
          <w:p w14:paraId="620DA80F" w14:textId="77777777" w:rsidR="007C3015" w:rsidRDefault="007C3015" w:rsidP="002D610A">
            <w:pPr>
              <w:rPr>
                <w:rFonts w:cs="Arial"/>
                <w:sz w:val="24"/>
                <w:szCs w:val="24"/>
              </w:rPr>
            </w:pPr>
          </w:p>
          <w:p w14:paraId="3909DAA7" w14:textId="0DD1F866" w:rsidR="004606D9" w:rsidRDefault="007C3015" w:rsidP="004606D9">
            <w:pPr>
              <w:rPr>
                <w:rFonts w:cs="Arial"/>
                <w:color w:val="000000"/>
                <w:sz w:val="24"/>
                <w:szCs w:val="24"/>
                <w:lang w:val="en-US" w:eastAsia="ja-JP"/>
              </w:rPr>
            </w:pPr>
            <w:r>
              <w:rPr>
                <w:rFonts w:cs="Arial"/>
                <w:sz w:val="24"/>
                <w:szCs w:val="24"/>
              </w:rPr>
              <w:t>JL sugg</w:t>
            </w:r>
            <w:r w:rsidR="004606D9">
              <w:rPr>
                <w:rFonts w:cs="Arial"/>
                <w:sz w:val="24"/>
                <w:szCs w:val="24"/>
              </w:rPr>
              <w:t xml:space="preserve">ested targeting </w:t>
            </w:r>
            <w:r>
              <w:rPr>
                <w:rFonts w:cs="Arial"/>
                <w:sz w:val="24"/>
                <w:szCs w:val="24"/>
              </w:rPr>
              <w:t>the Clinical and managerial leads in Cluster 4 which</w:t>
            </w:r>
            <w:r w:rsidR="004606D9">
              <w:rPr>
                <w:rFonts w:cs="Arial"/>
                <w:sz w:val="24"/>
                <w:szCs w:val="24"/>
              </w:rPr>
              <w:t xml:space="preserve"> is in the west of the city, and includes 6 GP practices: </w:t>
            </w:r>
            <w:r>
              <w:rPr>
                <w:rFonts w:cs="Arial"/>
                <w:sz w:val="24"/>
                <w:szCs w:val="24"/>
              </w:rPr>
              <w:t xml:space="preserve"> </w:t>
            </w:r>
            <w:r w:rsidR="004606D9" w:rsidRPr="004606D9">
              <w:rPr>
                <w:rFonts w:cs="Arial"/>
                <w:color w:val="000000"/>
                <w:sz w:val="24"/>
                <w:szCs w:val="24"/>
                <w:lang w:val="en-US" w:eastAsia="ja-JP"/>
              </w:rPr>
              <w:t>Hove Medical Centre</w:t>
            </w:r>
            <w:r w:rsidR="004606D9" w:rsidRPr="004606D9">
              <w:rPr>
                <w:rFonts w:cs="Arial"/>
                <w:sz w:val="24"/>
                <w:szCs w:val="24"/>
              </w:rPr>
              <w:t xml:space="preserve">, </w:t>
            </w:r>
            <w:r w:rsidR="004606D9" w:rsidRPr="004606D9">
              <w:rPr>
                <w:rFonts w:cs="Arial"/>
                <w:color w:val="000000"/>
                <w:sz w:val="24"/>
                <w:szCs w:val="24"/>
                <w:lang w:val="en-US" w:eastAsia="ja-JP"/>
              </w:rPr>
              <w:t>Links Road Surgery</w:t>
            </w:r>
            <w:r w:rsidR="004606D9" w:rsidRPr="004606D9">
              <w:rPr>
                <w:rFonts w:cs="Arial"/>
                <w:sz w:val="24"/>
                <w:szCs w:val="24"/>
              </w:rPr>
              <w:t xml:space="preserve">, </w:t>
            </w:r>
            <w:r w:rsidR="004606D9" w:rsidRPr="004606D9">
              <w:rPr>
                <w:rFonts w:cs="Arial"/>
                <w:color w:val="000000"/>
                <w:sz w:val="24"/>
                <w:szCs w:val="24"/>
                <w:lang w:val="en-US" w:eastAsia="ja-JP"/>
              </w:rPr>
              <w:t>Mile Oak Medical Centre</w:t>
            </w:r>
            <w:r w:rsidR="004606D9" w:rsidRPr="004606D9">
              <w:rPr>
                <w:rFonts w:cs="Arial"/>
                <w:sz w:val="24"/>
                <w:szCs w:val="24"/>
              </w:rPr>
              <w:t xml:space="preserve">, </w:t>
            </w:r>
            <w:r w:rsidR="004606D9" w:rsidRPr="004606D9">
              <w:rPr>
                <w:rFonts w:cs="Arial"/>
                <w:color w:val="000000"/>
                <w:sz w:val="24"/>
                <w:szCs w:val="24"/>
                <w:lang w:val="en-US" w:eastAsia="ja-JP"/>
              </w:rPr>
              <w:t>Portslade Health Centre</w:t>
            </w:r>
            <w:r w:rsidR="004606D9" w:rsidRPr="004606D9">
              <w:rPr>
                <w:rFonts w:cs="Arial"/>
                <w:sz w:val="24"/>
                <w:szCs w:val="24"/>
              </w:rPr>
              <w:t xml:space="preserve">, </w:t>
            </w:r>
            <w:r w:rsidR="004606D9" w:rsidRPr="004606D9">
              <w:rPr>
                <w:rFonts w:cs="Arial"/>
                <w:color w:val="000000"/>
                <w:sz w:val="24"/>
                <w:szCs w:val="24"/>
                <w:lang w:val="en-US" w:eastAsia="ja-JP"/>
              </w:rPr>
              <w:t xml:space="preserve">The Practice </w:t>
            </w:r>
            <w:proofErr w:type="spellStart"/>
            <w:r w:rsidR="004606D9" w:rsidRPr="004606D9">
              <w:rPr>
                <w:rFonts w:cs="Arial"/>
                <w:color w:val="000000"/>
                <w:sz w:val="24"/>
                <w:szCs w:val="24"/>
                <w:lang w:val="en-US" w:eastAsia="ja-JP"/>
              </w:rPr>
              <w:t>Hangleton</w:t>
            </w:r>
            <w:proofErr w:type="spellEnd"/>
            <w:r w:rsidR="004606D9" w:rsidRPr="004606D9">
              <w:rPr>
                <w:rFonts w:cs="Arial"/>
                <w:color w:val="000000"/>
                <w:sz w:val="24"/>
                <w:szCs w:val="24"/>
                <w:lang w:val="en-US" w:eastAsia="ja-JP"/>
              </w:rPr>
              <w:t xml:space="preserve"> Manor</w:t>
            </w:r>
            <w:r w:rsidR="004606D9" w:rsidRPr="004606D9">
              <w:rPr>
                <w:rFonts w:cs="Arial"/>
                <w:sz w:val="24"/>
                <w:szCs w:val="24"/>
              </w:rPr>
              <w:t xml:space="preserve"> and </w:t>
            </w:r>
            <w:r w:rsidR="004606D9" w:rsidRPr="004606D9">
              <w:rPr>
                <w:rFonts w:cs="Arial"/>
                <w:color w:val="000000"/>
                <w:sz w:val="24"/>
                <w:szCs w:val="24"/>
                <w:lang w:val="en-US" w:eastAsia="ja-JP"/>
              </w:rPr>
              <w:t>Wish Park Surgery</w:t>
            </w:r>
            <w:r w:rsidR="004606D9">
              <w:rPr>
                <w:rFonts w:cs="Arial"/>
                <w:color w:val="000000"/>
                <w:sz w:val="24"/>
                <w:szCs w:val="24"/>
                <w:lang w:val="en-US" w:eastAsia="ja-JP"/>
              </w:rPr>
              <w:t>.</w:t>
            </w:r>
          </w:p>
          <w:p w14:paraId="272A2518" w14:textId="77777777" w:rsidR="004606D9" w:rsidRDefault="004606D9" w:rsidP="004606D9">
            <w:pPr>
              <w:rPr>
                <w:rFonts w:cs="Arial"/>
                <w:color w:val="000000"/>
                <w:sz w:val="24"/>
                <w:szCs w:val="24"/>
                <w:lang w:val="en-US" w:eastAsia="ja-JP"/>
              </w:rPr>
            </w:pPr>
          </w:p>
          <w:p w14:paraId="55C0E10A" w14:textId="3310EB14" w:rsidR="004606D9" w:rsidRDefault="004606D9" w:rsidP="004606D9">
            <w:pPr>
              <w:rPr>
                <w:rFonts w:cs="Arial"/>
                <w:color w:val="000000"/>
                <w:sz w:val="24"/>
                <w:szCs w:val="24"/>
                <w:lang w:val="en-US" w:eastAsia="ja-JP"/>
              </w:rPr>
            </w:pPr>
            <w:r w:rsidRPr="00F457A4">
              <w:rPr>
                <w:rFonts w:cs="Arial"/>
                <w:b/>
                <w:color w:val="000000"/>
                <w:sz w:val="24"/>
                <w:szCs w:val="24"/>
                <w:highlight w:val="yellow"/>
                <w:lang w:val="en-US" w:eastAsia="ja-JP"/>
              </w:rPr>
              <w:t>Action</w:t>
            </w:r>
            <w:r w:rsidRPr="00F457A4">
              <w:rPr>
                <w:rFonts w:cs="Arial"/>
                <w:color w:val="000000"/>
                <w:sz w:val="24"/>
                <w:szCs w:val="24"/>
                <w:highlight w:val="yellow"/>
                <w:lang w:val="en-US" w:eastAsia="ja-JP"/>
              </w:rPr>
              <w:t>: JL to provide relevant contacts to KB/TM</w:t>
            </w:r>
          </w:p>
          <w:p w14:paraId="4B3326D0" w14:textId="77777777" w:rsidR="004606D9" w:rsidRDefault="004606D9" w:rsidP="004606D9">
            <w:pPr>
              <w:rPr>
                <w:rFonts w:cs="Arial"/>
                <w:color w:val="000000"/>
                <w:sz w:val="24"/>
                <w:szCs w:val="24"/>
                <w:lang w:val="en-US" w:eastAsia="ja-JP"/>
              </w:rPr>
            </w:pPr>
          </w:p>
          <w:p w14:paraId="0464D787" w14:textId="2BAD00FA" w:rsidR="004606D9" w:rsidRPr="004606D9" w:rsidRDefault="004606D9" w:rsidP="004606D9">
            <w:pPr>
              <w:rPr>
                <w:rFonts w:cs="Arial"/>
                <w:sz w:val="24"/>
                <w:szCs w:val="24"/>
              </w:rPr>
            </w:pPr>
            <w:r>
              <w:rPr>
                <w:rFonts w:cs="Arial"/>
                <w:color w:val="000000"/>
                <w:sz w:val="24"/>
                <w:szCs w:val="24"/>
                <w:lang w:val="en-US" w:eastAsia="ja-JP"/>
              </w:rPr>
              <w:t xml:space="preserve">JL also suggested engaging SPFT health professionals who visit people in their own homes. </w:t>
            </w:r>
          </w:p>
          <w:p w14:paraId="5F6BA823" w14:textId="77777777" w:rsidR="00D970A1" w:rsidRDefault="00D970A1" w:rsidP="002D610A">
            <w:pPr>
              <w:rPr>
                <w:rFonts w:cs="Arial"/>
                <w:sz w:val="24"/>
                <w:szCs w:val="24"/>
                <w:shd w:val="clear" w:color="auto" w:fill="FFFFFF"/>
              </w:rPr>
            </w:pPr>
          </w:p>
          <w:p w14:paraId="61439432" w14:textId="13357DC6" w:rsidR="00D970A1" w:rsidRDefault="004606D9" w:rsidP="002D610A">
            <w:pPr>
              <w:rPr>
                <w:rFonts w:cs="Arial"/>
                <w:sz w:val="24"/>
                <w:szCs w:val="24"/>
                <w:shd w:val="clear" w:color="auto" w:fill="FFFFFF"/>
              </w:rPr>
            </w:pPr>
            <w:r>
              <w:rPr>
                <w:rFonts w:cs="Arial"/>
                <w:sz w:val="24"/>
                <w:szCs w:val="24"/>
                <w:shd w:val="clear" w:color="auto" w:fill="FFFFFF"/>
              </w:rPr>
              <w:t>EM added that the Neighbourhoods, Equalities and Communities Committee have a presentation slot at the beginning of each meeting, so there is an opportunity for Citywide Connect to raise awareness of the Programme.</w:t>
            </w:r>
          </w:p>
          <w:p w14:paraId="0626C21E" w14:textId="77777777" w:rsidR="004606D9" w:rsidRDefault="004606D9" w:rsidP="002D610A">
            <w:pPr>
              <w:rPr>
                <w:rFonts w:cs="Arial"/>
                <w:sz w:val="24"/>
                <w:szCs w:val="24"/>
                <w:shd w:val="clear" w:color="auto" w:fill="FFFFFF"/>
              </w:rPr>
            </w:pPr>
          </w:p>
          <w:p w14:paraId="17F19A52" w14:textId="2AB9EFB7" w:rsidR="004606D9" w:rsidRDefault="004606D9" w:rsidP="002D610A">
            <w:pPr>
              <w:rPr>
                <w:rFonts w:cs="Arial"/>
                <w:sz w:val="24"/>
                <w:szCs w:val="24"/>
                <w:shd w:val="clear" w:color="auto" w:fill="FFFFFF"/>
              </w:rPr>
            </w:pPr>
            <w:bookmarkStart w:id="0" w:name="_GoBack"/>
            <w:bookmarkEnd w:id="0"/>
            <w:r w:rsidRPr="00F457A4">
              <w:rPr>
                <w:rFonts w:cs="Arial"/>
                <w:b/>
                <w:sz w:val="24"/>
                <w:szCs w:val="24"/>
                <w:highlight w:val="yellow"/>
                <w:shd w:val="clear" w:color="auto" w:fill="FFFFFF"/>
              </w:rPr>
              <w:t>Action</w:t>
            </w:r>
            <w:r w:rsidRPr="00F457A4">
              <w:rPr>
                <w:rFonts w:cs="Arial"/>
                <w:sz w:val="24"/>
                <w:szCs w:val="24"/>
                <w:highlight w:val="yellow"/>
                <w:shd w:val="clear" w:color="auto" w:fill="FFFFFF"/>
              </w:rPr>
              <w:t>: CWC team to get in touch with EM to arrange a slot.</w:t>
            </w:r>
          </w:p>
          <w:p w14:paraId="3A2E149A" w14:textId="77777777" w:rsidR="004606D9" w:rsidRDefault="004606D9" w:rsidP="002D610A">
            <w:pPr>
              <w:rPr>
                <w:rFonts w:cs="Arial"/>
                <w:sz w:val="24"/>
                <w:szCs w:val="24"/>
                <w:shd w:val="clear" w:color="auto" w:fill="FFFFFF"/>
              </w:rPr>
            </w:pPr>
          </w:p>
          <w:p w14:paraId="14D9189D" w14:textId="6791E925" w:rsidR="004606D9" w:rsidRDefault="004606D9" w:rsidP="002D610A">
            <w:pPr>
              <w:rPr>
                <w:rFonts w:cs="Arial"/>
                <w:sz w:val="24"/>
                <w:szCs w:val="24"/>
                <w:shd w:val="clear" w:color="auto" w:fill="FFFFFF"/>
              </w:rPr>
            </w:pPr>
            <w:r>
              <w:rPr>
                <w:rFonts w:cs="Arial"/>
                <w:sz w:val="24"/>
                <w:szCs w:val="24"/>
                <w:shd w:val="clear" w:color="auto" w:fill="FFFFFF"/>
              </w:rPr>
              <w:t>EO suggested that the CWC Team engage more private care providers.</w:t>
            </w:r>
          </w:p>
          <w:p w14:paraId="78992CEF" w14:textId="77777777" w:rsidR="00D970A1" w:rsidRDefault="00D970A1" w:rsidP="002D610A">
            <w:pPr>
              <w:rPr>
                <w:rFonts w:cs="Arial"/>
                <w:sz w:val="24"/>
                <w:szCs w:val="24"/>
                <w:shd w:val="clear" w:color="auto" w:fill="FFFFFF"/>
              </w:rPr>
            </w:pPr>
          </w:p>
          <w:p w14:paraId="490DE622" w14:textId="605A16F1" w:rsidR="00B05200" w:rsidRPr="000B7897" w:rsidRDefault="000B7897" w:rsidP="000B7897">
            <w:pPr>
              <w:rPr>
                <w:rFonts w:cs="Arial"/>
                <w:sz w:val="24"/>
                <w:szCs w:val="24"/>
                <w:shd w:val="clear" w:color="auto" w:fill="FFFFFF"/>
              </w:rPr>
            </w:pPr>
            <w:r w:rsidRPr="000B7897">
              <w:rPr>
                <w:rFonts w:cs="Arial"/>
                <w:sz w:val="24"/>
                <w:szCs w:val="24"/>
                <w:shd w:val="clear" w:color="auto" w:fill="FFFFFF"/>
              </w:rPr>
              <w:t>GDM added</w:t>
            </w:r>
            <w:r>
              <w:rPr>
                <w:rFonts w:cs="Arial"/>
                <w:sz w:val="24"/>
                <w:szCs w:val="24"/>
                <w:shd w:val="clear" w:color="auto" w:fill="FFFFFF"/>
              </w:rPr>
              <w:t xml:space="preserve"> that it would be helpful for the Board to get connected with changes in staffing related to Adult Social care, Public Health and the CCG. </w:t>
            </w:r>
            <w:r w:rsidRPr="000B7897">
              <w:rPr>
                <w:rFonts w:cs="Arial"/>
                <w:color w:val="000000"/>
                <w:spacing w:val="-9"/>
                <w:sz w:val="24"/>
                <w:szCs w:val="24"/>
                <w:lang w:val="en"/>
              </w:rPr>
              <w:t xml:space="preserve"> </w:t>
            </w:r>
            <w:r w:rsidR="0049629C" w:rsidRPr="000B7897">
              <w:rPr>
                <w:rFonts w:cs="Arial"/>
                <w:color w:val="000000"/>
                <w:spacing w:val="-9"/>
                <w:sz w:val="24"/>
                <w:szCs w:val="24"/>
                <w:lang w:val="en"/>
              </w:rPr>
              <w:t>A new permanent directo</w:t>
            </w:r>
            <w:r w:rsidR="0049629C">
              <w:rPr>
                <w:rFonts w:cs="Arial"/>
                <w:color w:val="000000"/>
                <w:spacing w:val="-9"/>
                <w:sz w:val="24"/>
                <w:szCs w:val="24"/>
                <w:lang w:val="en"/>
              </w:rPr>
              <w:t>r</w:t>
            </w:r>
            <w:r w:rsidR="0049629C" w:rsidRPr="000B7897">
              <w:rPr>
                <w:rFonts w:cs="Arial"/>
                <w:color w:val="000000"/>
                <w:spacing w:val="-9"/>
                <w:sz w:val="24"/>
                <w:szCs w:val="24"/>
                <w:lang w:val="en"/>
              </w:rPr>
              <w:t xml:space="preserve"> of Health </w:t>
            </w:r>
            <w:r w:rsidR="0049629C">
              <w:rPr>
                <w:rFonts w:cs="Arial"/>
                <w:color w:val="000000"/>
                <w:spacing w:val="-9"/>
                <w:sz w:val="24"/>
                <w:szCs w:val="24"/>
                <w:lang w:val="en"/>
              </w:rPr>
              <w:t>and Adult Social Care Services</w:t>
            </w:r>
            <w:r w:rsidR="0049629C" w:rsidRPr="000B7897">
              <w:rPr>
                <w:rFonts w:cs="Arial"/>
                <w:color w:val="000000"/>
                <w:spacing w:val="-9"/>
                <w:sz w:val="24"/>
                <w:szCs w:val="24"/>
                <w:lang w:val="en"/>
              </w:rPr>
              <w:t xml:space="preserve">, Rob </w:t>
            </w:r>
            <w:proofErr w:type="spellStart"/>
            <w:r w:rsidR="0049629C" w:rsidRPr="000B7897">
              <w:rPr>
                <w:rFonts w:cs="Arial"/>
                <w:color w:val="000000"/>
                <w:spacing w:val="-9"/>
                <w:sz w:val="24"/>
                <w:szCs w:val="24"/>
                <w:lang w:val="en"/>
              </w:rPr>
              <w:t>Persey</w:t>
            </w:r>
            <w:proofErr w:type="spellEnd"/>
            <w:r w:rsidR="0049629C" w:rsidRPr="000B7897">
              <w:rPr>
                <w:rFonts w:cs="Arial"/>
                <w:color w:val="000000"/>
                <w:spacing w:val="-9"/>
                <w:sz w:val="24"/>
                <w:szCs w:val="24"/>
                <w:lang w:val="en"/>
              </w:rPr>
              <w:t xml:space="preserve">, will join the </w:t>
            </w:r>
            <w:r w:rsidR="0049629C" w:rsidRPr="000B7897">
              <w:rPr>
                <w:rFonts w:cs="Arial"/>
                <w:color w:val="000000"/>
                <w:spacing w:val="-9"/>
                <w:sz w:val="24"/>
                <w:szCs w:val="24"/>
                <w:lang w:val="en"/>
              </w:rPr>
              <w:lastRenderedPageBreak/>
              <w:t>council in January 2017</w:t>
            </w:r>
          </w:p>
        </w:tc>
        <w:tc>
          <w:tcPr>
            <w:tcW w:w="1121" w:type="dxa"/>
            <w:shd w:val="clear" w:color="auto" w:fill="auto"/>
          </w:tcPr>
          <w:p w14:paraId="7C0268EE" w14:textId="612796C4" w:rsidR="00D413B4" w:rsidRDefault="000B7897" w:rsidP="003B357C">
            <w:pPr>
              <w:rPr>
                <w:rFonts w:cs="Arial"/>
                <w:b/>
                <w:sz w:val="24"/>
                <w:szCs w:val="24"/>
              </w:rPr>
            </w:pPr>
            <w:r>
              <w:rPr>
                <w:rFonts w:cs="Arial"/>
                <w:b/>
                <w:sz w:val="24"/>
                <w:szCs w:val="24"/>
              </w:rPr>
              <w:lastRenderedPageBreak/>
              <w:t>All</w:t>
            </w:r>
          </w:p>
          <w:p w14:paraId="2116FDC7" w14:textId="77777777" w:rsidR="00DB3535" w:rsidRDefault="00DB3535" w:rsidP="003B357C">
            <w:pPr>
              <w:rPr>
                <w:rFonts w:cs="Arial"/>
                <w:b/>
                <w:sz w:val="24"/>
                <w:szCs w:val="24"/>
              </w:rPr>
            </w:pPr>
          </w:p>
          <w:p w14:paraId="0A1290DD" w14:textId="77777777" w:rsidR="00DB3535" w:rsidRDefault="00DB3535" w:rsidP="003B357C">
            <w:pPr>
              <w:rPr>
                <w:rFonts w:cs="Arial"/>
                <w:b/>
                <w:sz w:val="24"/>
                <w:szCs w:val="24"/>
              </w:rPr>
            </w:pPr>
          </w:p>
          <w:p w14:paraId="054C3266" w14:textId="77777777" w:rsidR="00DB3535" w:rsidRDefault="00DB3535" w:rsidP="003B357C">
            <w:pPr>
              <w:rPr>
                <w:rFonts w:cs="Arial"/>
                <w:b/>
                <w:sz w:val="24"/>
                <w:szCs w:val="24"/>
              </w:rPr>
            </w:pPr>
          </w:p>
          <w:p w14:paraId="57362ACD" w14:textId="77777777" w:rsidR="00DB3535" w:rsidRDefault="00DB3535" w:rsidP="003B357C">
            <w:pPr>
              <w:rPr>
                <w:rFonts w:cs="Arial"/>
                <w:b/>
                <w:sz w:val="24"/>
                <w:szCs w:val="24"/>
              </w:rPr>
            </w:pPr>
          </w:p>
          <w:p w14:paraId="5414D9B5" w14:textId="77777777" w:rsidR="00DB3535" w:rsidRDefault="00DB3535" w:rsidP="003B357C">
            <w:pPr>
              <w:rPr>
                <w:rFonts w:cs="Arial"/>
                <w:b/>
                <w:sz w:val="24"/>
                <w:szCs w:val="24"/>
              </w:rPr>
            </w:pPr>
          </w:p>
          <w:p w14:paraId="3EF0C96C" w14:textId="77777777" w:rsidR="00DB3535" w:rsidRDefault="00DB3535" w:rsidP="003B357C">
            <w:pPr>
              <w:rPr>
                <w:rFonts w:cs="Arial"/>
                <w:b/>
                <w:sz w:val="24"/>
                <w:szCs w:val="24"/>
              </w:rPr>
            </w:pPr>
          </w:p>
          <w:p w14:paraId="366C17D1" w14:textId="77777777" w:rsidR="00DB3535" w:rsidRPr="00897ADD" w:rsidRDefault="00DB3535" w:rsidP="003B357C">
            <w:pPr>
              <w:rPr>
                <w:rFonts w:cs="Arial"/>
                <w:b/>
                <w:sz w:val="24"/>
                <w:szCs w:val="24"/>
              </w:rPr>
            </w:pPr>
          </w:p>
          <w:p w14:paraId="22EF1B88" w14:textId="77777777" w:rsidR="000A3679" w:rsidRDefault="000A3679" w:rsidP="003B357C">
            <w:pPr>
              <w:rPr>
                <w:rFonts w:cs="Arial"/>
                <w:b/>
                <w:sz w:val="24"/>
                <w:szCs w:val="24"/>
              </w:rPr>
            </w:pPr>
          </w:p>
          <w:p w14:paraId="49FFF9B0" w14:textId="77777777" w:rsidR="00BD1BD6" w:rsidRDefault="00BD1BD6" w:rsidP="003B357C">
            <w:pPr>
              <w:rPr>
                <w:rFonts w:cs="Arial"/>
                <w:b/>
                <w:sz w:val="24"/>
                <w:szCs w:val="24"/>
              </w:rPr>
            </w:pPr>
          </w:p>
          <w:p w14:paraId="7C1AA123" w14:textId="77777777" w:rsidR="00BD1BD6" w:rsidRDefault="00BD1BD6" w:rsidP="003B357C">
            <w:pPr>
              <w:rPr>
                <w:rFonts w:cs="Arial"/>
                <w:b/>
                <w:sz w:val="24"/>
                <w:szCs w:val="24"/>
              </w:rPr>
            </w:pPr>
          </w:p>
          <w:p w14:paraId="24A4B181" w14:textId="77777777" w:rsidR="00BD1BD6" w:rsidRDefault="00BD1BD6" w:rsidP="003B357C">
            <w:pPr>
              <w:rPr>
                <w:rFonts w:cs="Arial"/>
                <w:b/>
                <w:sz w:val="24"/>
                <w:szCs w:val="24"/>
              </w:rPr>
            </w:pPr>
          </w:p>
          <w:p w14:paraId="5D3A6A05" w14:textId="77777777" w:rsidR="00BD1BD6" w:rsidRDefault="00BD1BD6" w:rsidP="003B357C">
            <w:pPr>
              <w:rPr>
                <w:rFonts w:cs="Arial"/>
                <w:b/>
                <w:sz w:val="24"/>
                <w:szCs w:val="24"/>
              </w:rPr>
            </w:pPr>
          </w:p>
          <w:p w14:paraId="25021896" w14:textId="77777777" w:rsidR="00BD1BD6" w:rsidRDefault="00BD1BD6" w:rsidP="003B357C">
            <w:pPr>
              <w:rPr>
                <w:rFonts w:cs="Arial"/>
                <w:b/>
                <w:sz w:val="24"/>
                <w:szCs w:val="24"/>
              </w:rPr>
            </w:pPr>
          </w:p>
          <w:p w14:paraId="5C75F301" w14:textId="77777777" w:rsidR="00BD1BD6" w:rsidRDefault="00BD1BD6" w:rsidP="003B357C">
            <w:pPr>
              <w:rPr>
                <w:rFonts w:cs="Arial"/>
                <w:b/>
                <w:sz w:val="24"/>
                <w:szCs w:val="24"/>
              </w:rPr>
            </w:pPr>
          </w:p>
          <w:p w14:paraId="33F85644" w14:textId="77777777" w:rsidR="00BD1BD6" w:rsidRDefault="00BD1BD6" w:rsidP="003B357C">
            <w:pPr>
              <w:rPr>
                <w:rFonts w:cs="Arial"/>
                <w:b/>
                <w:sz w:val="24"/>
                <w:szCs w:val="24"/>
              </w:rPr>
            </w:pPr>
          </w:p>
          <w:p w14:paraId="59122D91" w14:textId="77777777" w:rsidR="00BD1BD6" w:rsidRDefault="00BD1BD6" w:rsidP="003B357C">
            <w:pPr>
              <w:rPr>
                <w:rFonts w:cs="Arial"/>
                <w:b/>
                <w:sz w:val="24"/>
                <w:szCs w:val="24"/>
              </w:rPr>
            </w:pPr>
          </w:p>
          <w:p w14:paraId="296AFCBA" w14:textId="77777777" w:rsidR="00BD1BD6" w:rsidRDefault="00BD1BD6" w:rsidP="003B357C">
            <w:pPr>
              <w:rPr>
                <w:rFonts w:cs="Arial"/>
                <w:b/>
                <w:sz w:val="24"/>
                <w:szCs w:val="24"/>
              </w:rPr>
            </w:pPr>
          </w:p>
          <w:p w14:paraId="086E3860" w14:textId="77777777" w:rsidR="00BD1BD6" w:rsidRDefault="00BD1BD6" w:rsidP="003B357C">
            <w:pPr>
              <w:rPr>
                <w:rFonts w:cs="Arial"/>
                <w:b/>
                <w:sz w:val="24"/>
                <w:szCs w:val="24"/>
              </w:rPr>
            </w:pPr>
          </w:p>
          <w:p w14:paraId="07757553" w14:textId="77777777" w:rsidR="00BD1BD6" w:rsidRDefault="00BD1BD6" w:rsidP="003B357C">
            <w:pPr>
              <w:rPr>
                <w:rFonts w:cs="Arial"/>
                <w:b/>
                <w:sz w:val="24"/>
                <w:szCs w:val="24"/>
              </w:rPr>
            </w:pPr>
          </w:p>
          <w:p w14:paraId="40229857" w14:textId="77777777" w:rsidR="00BD1BD6" w:rsidRDefault="00BD1BD6" w:rsidP="003B357C">
            <w:pPr>
              <w:rPr>
                <w:rFonts w:cs="Arial"/>
                <w:b/>
                <w:sz w:val="24"/>
                <w:szCs w:val="24"/>
              </w:rPr>
            </w:pPr>
          </w:p>
          <w:p w14:paraId="0A3B1B60" w14:textId="77777777" w:rsidR="00BD1BD6" w:rsidRDefault="00BD1BD6" w:rsidP="003B357C">
            <w:pPr>
              <w:rPr>
                <w:rFonts w:cs="Arial"/>
                <w:b/>
                <w:sz w:val="24"/>
                <w:szCs w:val="24"/>
              </w:rPr>
            </w:pPr>
          </w:p>
          <w:p w14:paraId="1895D638" w14:textId="77777777" w:rsidR="00BD1BD6" w:rsidRDefault="00BD1BD6" w:rsidP="003B357C">
            <w:pPr>
              <w:rPr>
                <w:rFonts w:cs="Arial"/>
                <w:b/>
                <w:sz w:val="24"/>
                <w:szCs w:val="24"/>
              </w:rPr>
            </w:pPr>
          </w:p>
          <w:p w14:paraId="4747D97E" w14:textId="77777777" w:rsidR="00BD1BD6" w:rsidRDefault="00BD1BD6" w:rsidP="003B357C">
            <w:pPr>
              <w:rPr>
                <w:rFonts w:cs="Arial"/>
                <w:b/>
                <w:sz w:val="24"/>
                <w:szCs w:val="24"/>
              </w:rPr>
            </w:pPr>
          </w:p>
          <w:p w14:paraId="6C1E8E8C" w14:textId="46CFBBFD" w:rsidR="00DB3535" w:rsidRPr="00897ADD" w:rsidRDefault="00DB3535" w:rsidP="003B357C">
            <w:pPr>
              <w:rPr>
                <w:rFonts w:cs="Arial"/>
                <w:b/>
                <w:sz w:val="24"/>
                <w:szCs w:val="24"/>
              </w:rPr>
            </w:pPr>
          </w:p>
        </w:tc>
      </w:tr>
      <w:tr w:rsidR="001076D5" w:rsidRPr="00897ADD" w14:paraId="4AC23A2B" w14:textId="77777777" w:rsidTr="00C57BB7">
        <w:tc>
          <w:tcPr>
            <w:tcW w:w="732" w:type="dxa"/>
            <w:shd w:val="clear" w:color="auto" w:fill="auto"/>
          </w:tcPr>
          <w:p w14:paraId="333D7B76" w14:textId="14230F8D" w:rsidR="001076D5" w:rsidRPr="00897ADD" w:rsidRDefault="00EC27C6" w:rsidP="003B357C">
            <w:pPr>
              <w:rPr>
                <w:rFonts w:cs="Arial"/>
                <w:sz w:val="24"/>
                <w:szCs w:val="24"/>
              </w:rPr>
            </w:pPr>
            <w:r>
              <w:rPr>
                <w:rFonts w:cs="Arial"/>
                <w:sz w:val="24"/>
                <w:szCs w:val="24"/>
              </w:rPr>
              <w:lastRenderedPageBreak/>
              <w:t>7</w:t>
            </w:r>
            <w:r w:rsidR="001076D5" w:rsidRPr="00897ADD">
              <w:rPr>
                <w:rFonts w:cs="Arial"/>
                <w:sz w:val="24"/>
                <w:szCs w:val="24"/>
              </w:rPr>
              <w:t>.</w:t>
            </w:r>
          </w:p>
        </w:tc>
        <w:tc>
          <w:tcPr>
            <w:tcW w:w="8916" w:type="dxa"/>
            <w:shd w:val="clear" w:color="auto" w:fill="auto"/>
            <w:vAlign w:val="center"/>
          </w:tcPr>
          <w:p w14:paraId="3A7D5114" w14:textId="15EBB3F6" w:rsidR="00EC27C6" w:rsidRPr="002C1F6E" w:rsidRDefault="00EC27C6" w:rsidP="00EC27C6">
            <w:pPr>
              <w:pStyle w:val="Title"/>
              <w:jc w:val="left"/>
              <w:rPr>
                <w:rFonts w:ascii="Arial" w:hAnsi="Arial" w:cs="Arial"/>
                <w:sz w:val="24"/>
              </w:rPr>
            </w:pPr>
            <w:r>
              <w:rPr>
                <w:rFonts w:ascii="Arial" w:hAnsi="Arial" w:cs="Arial"/>
                <w:sz w:val="24"/>
              </w:rPr>
              <w:t>Information share: Pharmacy Update</w:t>
            </w:r>
          </w:p>
          <w:p w14:paraId="096C9394" w14:textId="77777777" w:rsidR="00D60600" w:rsidRDefault="00D60600" w:rsidP="003B357C">
            <w:pPr>
              <w:rPr>
                <w:rFonts w:cs="Arial"/>
                <w:b/>
                <w:sz w:val="24"/>
                <w:szCs w:val="24"/>
              </w:rPr>
            </w:pPr>
          </w:p>
          <w:p w14:paraId="2934B740" w14:textId="77777777" w:rsidR="00EC27C6" w:rsidRDefault="00EC27C6" w:rsidP="00EC27C6">
            <w:pPr>
              <w:rPr>
                <w:rFonts w:cs="Arial"/>
                <w:sz w:val="24"/>
                <w:szCs w:val="24"/>
              </w:rPr>
            </w:pPr>
            <w:r>
              <w:rPr>
                <w:rFonts w:cs="Arial"/>
                <w:sz w:val="24"/>
                <w:szCs w:val="24"/>
              </w:rPr>
              <w:t>PW informed the Board that the government has announced that funding for community pharmacy will be cut by £170m in 2017. PW will keep the Board updated on the impact of these cuts</w:t>
            </w:r>
          </w:p>
          <w:p w14:paraId="58B627D2" w14:textId="77777777" w:rsidR="00C0763A" w:rsidRPr="00897ADD" w:rsidRDefault="00C0763A" w:rsidP="00446DF2">
            <w:pPr>
              <w:rPr>
                <w:rFonts w:cs="Arial"/>
                <w:b/>
                <w:sz w:val="24"/>
                <w:szCs w:val="24"/>
                <w:lang w:val="en-US"/>
              </w:rPr>
            </w:pPr>
          </w:p>
        </w:tc>
        <w:tc>
          <w:tcPr>
            <w:tcW w:w="1121" w:type="dxa"/>
            <w:shd w:val="clear" w:color="auto" w:fill="auto"/>
          </w:tcPr>
          <w:p w14:paraId="49E979EC" w14:textId="77777777" w:rsidR="00586022" w:rsidRDefault="00586022" w:rsidP="00D60600">
            <w:pPr>
              <w:rPr>
                <w:rFonts w:cs="Arial"/>
                <w:b/>
                <w:sz w:val="24"/>
                <w:szCs w:val="24"/>
              </w:rPr>
            </w:pPr>
          </w:p>
          <w:p w14:paraId="1CF73412" w14:textId="77777777" w:rsidR="00586022" w:rsidRDefault="00586022" w:rsidP="00D60600">
            <w:pPr>
              <w:rPr>
                <w:rFonts w:cs="Arial"/>
                <w:b/>
                <w:sz w:val="24"/>
                <w:szCs w:val="24"/>
              </w:rPr>
            </w:pPr>
          </w:p>
          <w:p w14:paraId="5F2287D7" w14:textId="55287ABA" w:rsidR="00F83266" w:rsidRPr="00897ADD" w:rsidRDefault="00F83266" w:rsidP="00D60600">
            <w:pPr>
              <w:rPr>
                <w:rFonts w:cs="Arial"/>
                <w:b/>
                <w:sz w:val="24"/>
                <w:szCs w:val="24"/>
              </w:rPr>
            </w:pPr>
          </w:p>
        </w:tc>
      </w:tr>
      <w:tr w:rsidR="008F0C09" w:rsidRPr="00897ADD" w14:paraId="09AC83DA" w14:textId="77777777" w:rsidTr="00C57BB7">
        <w:tc>
          <w:tcPr>
            <w:tcW w:w="732" w:type="dxa"/>
            <w:shd w:val="clear" w:color="auto" w:fill="auto"/>
          </w:tcPr>
          <w:p w14:paraId="669E2EF5" w14:textId="4D8A3C88" w:rsidR="008F0C09" w:rsidRDefault="00EC27C6" w:rsidP="00446DF2">
            <w:pPr>
              <w:rPr>
                <w:rFonts w:cs="Arial"/>
                <w:sz w:val="24"/>
                <w:szCs w:val="24"/>
              </w:rPr>
            </w:pPr>
            <w:r>
              <w:rPr>
                <w:rFonts w:cs="Arial"/>
                <w:sz w:val="24"/>
                <w:szCs w:val="24"/>
              </w:rPr>
              <w:t>8</w:t>
            </w:r>
            <w:r w:rsidR="008F0C09">
              <w:rPr>
                <w:rFonts w:cs="Arial"/>
                <w:sz w:val="24"/>
                <w:szCs w:val="24"/>
              </w:rPr>
              <w:t>.</w:t>
            </w:r>
          </w:p>
        </w:tc>
        <w:tc>
          <w:tcPr>
            <w:tcW w:w="8916" w:type="dxa"/>
            <w:shd w:val="clear" w:color="auto" w:fill="auto"/>
            <w:vAlign w:val="center"/>
          </w:tcPr>
          <w:p w14:paraId="11C4976D" w14:textId="77777777" w:rsidR="008F0C09" w:rsidRDefault="008F0C09" w:rsidP="008F0C09">
            <w:pPr>
              <w:rPr>
                <w:rFonts w:cs="Arial"/>
                <w:sz w:val="24"/>
                <w:szCs w:val="24"/>
              </w:rPr>
            </w:pPr>
            <w:r w:rsidRPr="00897ADD">
              <w:rPr>
                <w:rFonts w:cs="Arial"/>
                <w:sz w:val="24"/>
                <w:szCs w:val="24"/>
              </w:rPr>
              <w:t xml:space="preserve">Lunch </w:t>
            </w:r>
            <w:r>
              <w:rPr>
                <w:rFonts w:cs="Arial"/>
                <w:sz w:val="24"/>
                <w:szCs w:val="24"/>
              </w:rPr>
              <w:t>was provided by Jaspers.</w:t>
            </w:r>
          </w:p>
          <w:p w14:paraId="7FF5D0ED" w14:textId="1AA1178E" w:rsidR="008F0C09" w:rsidRDefault="008F0C09" w:rsidP="008F0C09">
            <w:pPr>
              <w:rPr>
                <w:rFonts w:cs="Arial"/>
                <w:sz w:val="24"/>
                <w:szCs w:val="24"/>
              </w:rPr>
            </w:pPr>
            <w:r>
              <w:rPr>
                <w:rFonts w:cs="Arial"/>
                <w:sz w:val="24"/>
                <w:szCs w:val="24"/>
              </w:rPr>
              <w:t>V</w:t>
            </w:r>
            <w:r w:rsidR="00DB3535">
              <w:rPr>
                <w:rFonts w:cs="Arial"/>
                <w:sz w:val="24"/>
                <w:szCs w:val="24"/>
              </w:rPr>
              <w:t xml:space="preserve">enue provided by </w:t>
            </w:r>
            <w:r w:rsidR="00EC27C6">
              <w:rPr>
                <w:rFonts w:cs="Arial"/>
                <w:sz w:val="24"/>
                <w:szCs w:val="24"/>
              </w:rPr>
              <w:t>Ralli Hall Community Centre</w:t>
            </w:r>
          </w:p>
          <w:p w14:paraId="5D7C523B" w14:textId="1ADF34B5" w:rsidR="008F0C09" w:rsidRPr="008F0C09" w:rsidRDefault="008F0C09" w:rsidP="008F0C09">
            <w:pPr>
              <w:rPr>
                <w:rFonts w:cs="Arial"/>
                <w:sz w:val="24"/>
                <w:szCs w:val="24"/>
              </w:rPr>
            </w:pPr>
          </w:p>
        </w:tc>
        <w:tc>
          <w:tcPr>
            <w:tcW w:w="1121" w:type="dxa"/>
            <w:shd w:val="clear" w:color="auto" w:fill="auto"/>
          </w:tcPr>
          <w:p w14:paraId="056B8A7D" w14:textId="77777777" w:rsidR="008F0C09" w:rsidRDefault="008F0C09" w:rsidP="003B357C">
            <w:pPr>
              <w:rPr>
                <w:rFonts w:cs="Arial"/>
                <w:b/>
                <w:sz w:val="24"/>
                <w:szCs w:val="24"/>
              </w:rPr>
            </w:pPr>
          </w:p>
        </w:tc>
      </w:tr>
      <w:tr w:rsidR="004E0617" w:rsidRPr="00897ADD" w14:paraId="0F0917F8" w14:textId="77777777" w:rsidTr="00C57BB7">
        <w:tc>
          <w:tcPr>
            <w:tcW w:w="732" w:type="dxa"/>
            <w:shd w:val="clear" w:color="auto" w:fill="auto"/>
          </w:tcPr>
          <w:p w14:paraId="207F3A77" w14:textId="1897139A" w:rsidR="004E0617" w:rsidRPr="00897ADD" w:rsidRDefault="00EC27C6" w:rsidP="008F0C09">
            <w:pPr>
              <w:rPr>
                <w:rFonts w:cs="Arial"/>
                <w:sz w:val="24"/>
                <w:szCs w:val="24"/>
              </w:rPr>
            </w:pPr>
            <w:r>
              <w:rPr>
                <w:rFonts w:cs="Arial"/>
                <w:sz w:val="24"/>
                <w:szCs w:val="24"/>
              </w:rPr>
              <w:t>9</w:t>
            </w:r>
            <w:r w:rsidR="004E0617" w:rsidRPr="00897ADD">
              <w:rPr>
                <w:rFonts w:cs="Arial"/>
                <w:sz w:val="24"/>
                <w:szCs w:val="24"/>
              </w:rPr>
              <w:t>.</w:t>
            </w:r>
          </w:p>
        </w:tc>
        <w:tc>
          <w:tcPr>
            <w:tcW w:w="8916" w:type="dxa"/>
            <w:shd w:val="clear" w:color="auto" w:fill="auto"/>
            <w:vAlign w:val="center"/>
          </w:tcPr>
          <w:p w14:paraId="5F47FA2D" w14:textId="50A8843A" w:rsidR="00005BAF" w:rsidRDefault="00005BAF" w:rsidP="003B357C">
            <w:pPr>
              <w:rPr>
                <w:rFonts w:eastAsia="Arial" w:cs="Arial"/>
                <w:b/>
                <w:bCs/>
                <w:sz w:val="24"/>
                <w:szCs w:val="24"/>
              </w:rPr>
            </w:pPr>
            <w:r>
              <w:rPr>
                <w:rFonts w:eastAsia="Arial" w:cs="Arial"/>
                <w:b/>
                <w:bCs/>
                <w:sz w:val="24"/>
                <w:szCs w:val="24"/>
              </w:rPr>
              <w:t>Date of Next Meeting</w:t>
            </w:r>
            <w:r w:rsidR="004E0617" w:rsidRPr="00897ADD">
              <w:rPr>
                <w:rFonts w:eastAsia="Arial" w:cs="Arial"/>
                <w:b/>
                <w:bCs/>
                <w:sz w:val="24"/>
                <w:szCs w:val="24"/>
              </w:rPr>
              <w:t xml:space="preserve"> </w:t>
            </w:r>
          </w:p>
          <w:p w14:paraId="528E1515" w14:textId="77777777" w:rsidR="00005BAF" w:rsidRDefault="00005BAF" w:rsidP="003B357C">
            <w:pPr>
              <w:rPr>
                <w:rFonts w:eastAsia="Arial" w:cs="Arial"/>
                <w:b/>
                <w:bCs/>
                <w:sz w:val="24"/>
                <w:szCs w:val="24"/>
              </w:rPr>
            </w:pPr>
          </w:p>
          <w:p w14:paraId="73C6BBDD" w14:textId="3C61D7F3" w:rsidR="00E22C40" w:rsidRDefault="00EC27C6" w:rsidP="003B357C">
            <w:pPr>
              <w:rPr>
                <w:rFonts w:cs="Arial"/>
                <w:sz w:val="24"/>
                <w:szCs w:val="24"/>
              </w:rPr>
            </w:pPr>
            <w:r>
              <w:rPr>
                <w:rFonts w:cs="Arial"/>
                <w:sz w:val="24"/>
                <w:szCs w:val="24"/>
              </w:rPr>
              <w:t>Tuesday 28</w:t>
            </w:r>
            <w:r w:rsidRPr="00EC27C6">
              <w:rPr>
                <w:rFonts w:cs="Arial"/>
                <w:sz w:val="24"/>
                <w:szCs w:val="24"/>
                <w:vertAlign w:val="superscript"/>
              </w:rPr>
              <w:t>th</w:t>
            </w:r>
            <w:r>
              <w:rPr>
                <w:rFonts w:cs="Arial"/>
                <w:sz w:val="24"/>
                <w:szCs w:val="24"/>
              </w:rPr>
              <w:t xml:space="preserve"> February 10-1 venue TBC</w:t>
            </w:r>
          </w:p>
          <w:p w14:paraId="4BF2AC8A" w14:textId="505AD5AA" w:rsidR="00856501" w:rsidRPr="00FB15D5" w:rsidRDefault="00856501" w:rsidP="003B357C">
            <w:pPr>
              <w:rPr>
                <w:rFonts w:cs="Arial"/>
                <w:sz w:val="24"/>
                <w:szCs w:val="24"/>
              </w:rPr>
            </w:pPr>
          </w:p>
        </w:tc>
        <w:tc>
          <w:tcPr>
            <w:tcW w:w="1121" w:type="dxa"/>
            <w:shd w:val="clear" w:color="auto" w:fill="auto"/>
          </w:tcPr>
          <w:p w14:paraId="37D204A6" w14:textId="77777777" w:rsidR="004E0617" w:rsidRPr="00897ADD" w:rsidRDefault="004E0617" w:rsidP="003B357C">
            <w:pPr>
              <w:rPr>
                <w:rFonts w:cs="Arial"/>
                <w:b/>
                <w:sz w:val="24"/>
                <w:szCs w:val="24"/>
              </w:rPr>
            </w:pPr>
          </w:p>
        </w:tc>
      </w:tr>
    </w:tbl>
    <w:p w14:paraId="22475330" w14:textId="70D7BF9C" w:rsidR="00803DDB" w:rsidRPr="00897ADD" w:rsidRDefault="00803DDB" w:rsidP="00EF480D">
      <w:pPr>
        <w:spacing w:line="276" w:lineRule="auto"/>
        <w:rPr>
          <w:rFonts w:cs="Arial"/>
          <w:sz w:val="24"/>
          <w:szCs w:val="24"/>
        </w:rPr>
      </w:pPr>
    </w:p>
    <w:sectPr w:rsidR="00803DDB" w:rsidRPr="00897ADD" w:rsidSect="008E016F">
      <w:headerReference w:type="default" r:id="rId12"/>
      <w:footerReference w:type="default" r:id="rId13"/>
      <w:pgSz w:w="11907" w:h="16839" w:code="9"/>
      <w:pgMar w:top="279" w:right="1017" w:bottom="540" w:left="900" w:header="255"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4556" w14:textId="77777777" w:rsidR="00F457A4" w:rsidRDefault="00F457A4" w:rsidP="00D87C4E">
      <w:r>
        <w:separator/>
      </w:r>
    </w:p>
  </w:endnote>
  <w:endnote w:type="continuationSeparator" w:id="0">
    <w:p w14:paraId="06D030CC" w14:textId="77777777" w:rsidR="00F457A4" w:rsidRDefault="00F457A4" w:rsidP="00D8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utura LT Pro Book">
    <w:altName w:val="Futura LT Pro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A16C3" w14:textId="38AA2A57" w:rsidR="00F457A4" w:rsidRDefault="00F457A4">
    <w:pPr>
      <w:pStyle w:val="Footer"/>
    </w:pPr>
  </w:p>
  <w:p w14:paraId="1465DAA7" w14:textId="77777777" w:rsidR="00F457A4" w:rsidRDefault="00F45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CE41" w14:textId="77777777" w:rsidR="00F457A4" w:rsidRDefault="00F457A4" w:rsidP="00D87C4E">
      <w:r>
        <w:separator/>
      </w:r>
    </w:p>
  </w:footnote>
  <w:footnote w:type="continuationSeparator" w:id="0">
    <w:p w14:paraId="4EC8B2E4" w14:textId="77777777" w:rsidR="00F457A4" w:rsidRDefault="00F457A4" w:rsidP="00D8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34530"/>
      <w:docPartObj>
        <w:docPartGallery w:val="Page Numbers (Top of Page)"/>
        <w:docPartUnique/>
      </w:docPartObj>
    </w:sdtPr>
    <w:sdtEndPr>
      <w:rPr>
        <w:noProof/>
        <w:sz w:val="24"/>
        <w:szCs w:val="24"/>
      </w:rPr>
    </w:sdtEndPr>
    <w:sdtContent>
      <w:p w14:paraId="1F44668D" w14:textId="24642240" w:rsidR="00F457A4" w:rsidRPr="004E4689" w:rsidRDefault="00F457A4" w:rsidP="004E4689">
        <w:pPr>
          <w:pStyle w:val="Header"/>
          <w:jc w:val="center"/>
          <w:rPr>
            <w:sz w:val="24"/>
            <w:szCs w:val="24"/>
          </w:rPr>
        </w:pPr>
        <w:r w:rsidRPr="004E4689">
          <w:rPr>
            <w:sz w:val="24"/>
            <w:szCs w:val="24"/>
          </w:rPr>
          <w:fldChar w:fldCharType="begin"/>
        </w:r>
        <w:r w:rsidRPr="004E4689">
          <w:rPr>
            <w:sz w:val="24"/>
            <w:szCs w:val="24"/>
          </w:rPr>
          <w:instrText xml:space="preserve"> PAGE   \* MERGEFORMAT </w:instrText>
        </w:r>
        <w:r w:rsidRPr="004E4689">
          <w:rPr>
            <w:sz w:val="24"/>
            <w:szCs w:val="24"/>
          </w:rPr>
          <w:fldChar w:fldCharType="separate"/>
        </w:r>
        <w:r w:rsidR="008F7ACE">
          <w:rPr>
            <w:noProof/>
            <w:sz w:val="24"/>
            <w:szCs w:val="24"/>
          </w:rPr>
          <w:t>4</w:t>
        </w:r>
        <w:r w:rsidRPr="004E4689">
          <w:rPr>
            <w:noProof/>
            <w:sz w:val="24"/>
            <w:szCs w:val="24"/>
          </w:rPr>
          <w:fldChar w:fldCharType="end"/>
        </w:r>
      </w:p>
    </w:sdtContent>
  </w:sdt>
  <w:p w14:paraId="2117CF69" w14:textId="77777777" w:rsidR="00F457A4" w:rsidRDefault="00F45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DDF"/>
    <w:multiLevelType w:val="hybridMultilevel"/>
    <w:tmpl w:val="0A40809A"/>
    <w:lvl w:ilvl="0" w:tplc="0E72AA82">
      <w:start w:val="1"/>
      <w:numFmt w:val="decimal"/>
      <w:lvlText w:val="%1."/>
      <w:lvlJc w:val="left"/>
      <w:pPr>
        <w:ind w:left="360" w:hanging="360"/>
      </w:pPr>
      <w:rPr>
        <w:rFonts w:ascii="Arial" w:hAnsi="Aria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C12FDA"/>
    <w:multiLevelType w:val="hybridMultilevel"/>
    <w:tmpl w:val="E1F4FF0A"/>
    <w:lvl w:ilvl="0" w:tplc="7D8A7D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A0035"/>
    <w:multiLevelType w:val="hybridMultilevel"/>
    <w:tmpl w:val="3FA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703AB4"/>
    <w:multiLevelType w:val="hybridMultilevel"/>
    <w:tmpl w:val="BCB0450C"/>
    <w:lvl w:ilvl="0" w:tplc="7D8A7D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Lucida Console" w:hAnsi="Lucida Consol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ucida Console" w:hAnsi="Lucida Consol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ucida Console" w:hAnsi="Lucida Console"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137CD1"/>
    <w:multiLevelType w:val="hybridMultilevel"/>
    <w:tmpl w:val="81EA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7036677"/>
    <w:multiLevelType w:val="hybridMultilevel"/>
    <w:tmpl w:val="7B9CA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01419D"/>
    <w:multiLevelType w:val="hybridMultilevel"/>
    <w:tmpl w:val="A45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DB"/>
    <w:rsid w:val="000026EA"/>
    <w:rsid w:val="00005BAF"/>
    <w:rsid w:val="00012A37"/>
    <w:rsid w:val="000270ED"/>
    <w:rsid w:val="000300A6"/>
    <w:rsid w:val="00030339"/>
    <w:rsid w:val="00037C98"/>
    <w:rsid w:val="00041F1E"/>
    <w:rsid w:val="00046163"/>
    <w:rsid w:val="00054E7D"/>
    <w:rsid w:val="00061201"/>
    <w:rsid w:val="00061297"/>
    <w:rsid w:val="00065CDC"/>
    <w:rsid w:val="00067187"/>
    <w:rsid w:val="000734C6"/>
    <w:rsid w:val="00074FE6"/>
    <w:rsid w:val="0007765D"/>
    <w:rsid w:val="00080D60"/>
    <w:rsid w:val="00087A95"/>
    <w:rsid w:val="000919FD"/>
    <w:rsid w:val="000934FB"/>
    <w:rsid w:val="000A3679"/>
    <w:rsid w:val="000A47BD"/>
    <w:rsid w:val="000A704E"/>
    <w:rsid w:val="000B0D28"/>
    <w:rsid w:val="000B0E30"/>
    <w:rsid w:val="000B1CBF"/>
    <w:rsid w:val="000B7897"/>
    <w:rsid w:val="000D7F46"/>
    <w:rsid w:val="000E4EF8"/>
    <w:rsid w:val="000F698F"/>
    <w:rsid w:val="001076D5"/>
    <w:rsid w:val="00107ED8"/>
    <w:rsid w:val="00122DAB"/>
    <w:rsid w:val="00125BB0"/>
    <w:rsid w:val="00134D28"/>
    <w:rsid w:val="00135954"/>
    <w:rsid w:val="001405A1"/>
    <w:rsid w:val="00141374"/>
    <w:rsid w:val="00144373"/>
    <w:rsid w:val="00146095"/>
    <w:rsid w:val="00152B43"/>
    <w:rsid w:val="001603D1"/>
    <w:rsid w:val="00160ECF"/>
    <w:rsid w:val="00174DF0"/>
    <w:rsid w:val="00174EA0"/>
    <w:rsid w:val="001766DB"/>
    <w:rsid w:val="00182BD7"/>
    <w:rsid w:val="00183C41"/>
    <w:rsid w:val="00191837"/>
    <w:rsid w:val="001A0D37"/>
    <w:rsid w:val="001B5DE3"/>
    <w:rsid w:val="001C0D1D"/>
    <w:rsid w:val="001E3046"/>
    <w:rsid w:val="001E346C"/>
    <w:rsid w:val="001F2C40"/>
    <w:rsid w:val="001F2E4A"/>
    <w:rsid w:val="00220F89"/>
    <w:rsid w:val="00233019"/>
    <w:rsid w:val="002368E8"/>
    <w:rsid w:val="002443FC"/>
    <w:rsid w:val="0024507E"/>
    <w:rsid w:val="00246830"/>
    <w:rsid w:val="00251375"/>
    <w:rsid w:val="002578B1"/>
    <w:rsid w:val="0026371C"/>
    <w:rsid w:val="00263D11"/>
    <w:rsid w:val="00267A0B"/>
    <w:rsid w:val="0027296B"/>
    <w:rsid w:val="002744AB"/>
    <w:rsid w:val="00276449"/>
    <w:rsid w:val="00277896"/>
    <w:rsid w:val="002825AB"/>
    <w:rsid w:val="0028278F"/>
    <w:rsid w:val="00282AD5"/>
    <w:rsid w:val="00283194"/>
    <w:rsid w:val="00284432"/>
    <w:rsid w:val="002858E3"/>
    <w:rsid w:val="00292203"/>
    <w:rsid w:val="002943CF"/>
    <w:rsid w:val="002A50DC"/>
    <w:rsid w:val="002A73E5"/>
    <w:rsid w:val="002C05D8"/>
    <w:rsid w:val="002C6A8B"/>
    <w:rsid w:val="002D01CF"/>
    <w:rsid w:val="002D610A"/>
    <w:rsid w:val="002E04E0"/>
    <w:rsid w:val="002E2DDD"/>
    <w:rsid w:val="002E6495"/>
    <w:rsid w:val="002E7B6A"/>
    <w:rsid w:val="003024B9"/>
    <w:rsid w:val="00310E92"/>
    <w:rsid w:val="003174DC"/>
    <w:rsid w:val="00320A29"/>
    <w:rsid w:val="00325CC5"/>
    <w:rsid w:val="00327D8D"/>
    <w:rsid w:val="003331C3"/>
    <w:rsid w:val="00335749"/>
    <w:rsid w:val="00342832"/>
    <w:rsid w:val="00360A73"/>
    <w:rsid w:val="003634ED"/>
    <w:rsid w:val="00365B24"/>
    <w:rsid w:val="00366378"/>
    <w:rsid w:val="0037139B"/>
    <w:rsid w:val="003753CC"/>
    <w:rsid w:val="003844E4"/>
    <w:rsid w:val="003850F0"/>
    <w:rsid w:val="003916B3"/>
    <w:rsid w:val="00394D48"/>
    <w:rsid w:val="00397F1E"/>
    <w:rsid w:val="003A0FD8"/>
    <w:rsid w:val="003A14B0"/>
    <w:rsid w:val="003A542B"/>
    <w:rsid w:val="003B357C"/>
    <w:rsid w:val="003B6E88"/>
    <w:rsid w:val="003B7194"/>
    <w:rsid w:val="003C1CE1"/>
    <w:rsid w:val="003C1DFD"/>
    <w:rsid w:val="003C21C8"/>
    <w:rsid w:val="003C6238"/>
    <w:rsid w:val="003D1FE5"/>
    <w:rsid w:val="003D23BA"/>
    <w:rsid w:val="003D5250"/>
    <w:rsid w:val="003E2A8C"/>
    <w:rsid w:val="003F3E79"/>
    <w:rsid w:val="003F4AD6"/>
    <w:rsid w:val="00401E9B"/>
    <w:rsid w:val="0040606E"/>
    <w:rsid w:val="004108F6"/>
    <w:rsid w:val="00412600"/>
    <w:rsid w:val="00417BFA"/>
    <w:rsid w:val="00440980"/>
    <w:rsid w:val="00442030"/>
    <w:rsid w:val="00446DF2"/>
    <w:rsid w:val="00452497"/>
    <w:rsid w:val="00455F79"/>
    <w:rsid w:val="004606D9"/>
    <w:rsid w:val="00460F2D"/>
    <w:rsid w:val="004711B9"/>
    <w:rsid w:val="00475269"/>
    <w:rsid w:val="00487B92"/>
    <w:rsid w:val="00492949"/>
    <w:rsid w:val="0049629C"/>
    <w:rsid w:val="00497D0B"/>
    <w:rsid w:val="00497D2E"/>
    <w:rsid w:val="004A1828"/>
    <w:rsid w:val="004A1D9B"/>
    <w:rsid w:val="004B6477"/>
    <w:rsid w:val="004D267F"/>
    <w:rsid w:val="004D5833"/>
    <w:rsid w:val="004E0617"/>
    <w:rsid w:val="004E4689"/>
    <w:rsid w:val="004F4B86"/>
    <w:rsid w:val="004F7F33"/>
    <w:rsid w:val="00505E29"/>
    <w:rsid w:val="00507548"/>
    <w:rsid w:val="00522547"/>
    <w:rsid w:val="005373C8"/>
    <w:rsid w:val="00546755"/>
    <w:rsid w:val="0056003C"/>
    <w:rsid w:val="00564792"/>
    <w:rsid w:val="00567031"/>
    <w:rsid w:val="00582A4C"/>
    <w:rsid w:val="00584863"/>
    <w:rsid w:val="00586022"/>
    <w:rsid w:val="005918E3"/>
    <w:rsid w:val="00594FAB"/>
    <w:rsid w:val="005A2D85"/>
    <w:rsid w:val="005D3FDE"/>
    <w:rsid w:val="005F022D"/>
    <w:rsid w:val="005F7881"/>
    <w:rsid w:val="00600206"/>
    <w:rsid w:val="006002F3"/>
    <w:rsid w:val="00602530"/>
    <w:rsid w:val="00616163"/>
    <w:rsid w:val="0062138E"/>
    <w:rsid w:val="0064307D"/>
    <w:rsid w:val="006540C1"/>
    <w:rsid w:val="00656F39"/>
    <w:rsid w:val="00661C15"/>
    <w:rsid w:val="00664B90"/>
    <w:rsid w:val="00665BB6"/>
    <w:rsid w:val="0067172E"/>
    <w:rsid w:val="0067560F"/>
    <w:rsid w:val="00684330"/>
    <w:rsid w:val="006908DC"/>
    <w:rsid w:val="00692C23"/>
    <w:rsid w:val="00692F48"/>
    <w:rsid w:val="006B2BD2"/>
    <w:rsid w:val="006C4833"/>
    <w:rsid w:val="006C586E"/>
    <w:rsid w:val="006D6694"/>
    <w:rsid w:val="006E2FFC"/>
    <w:rsid w:val="006E548F"/>
    <w:rsid w:val="006E74DB"/>
    <w:rsid w:val="006F135C"/>
    <w:rsid w:val="006F255D"/>
    <w:rsid w:val="00703868"/>
    <w:rsid w:val="0070500E"/>
    <w:rsid w:val="00715F5F"/>
    <w:rsid w:val="00721A09"/>
    <w:rsid w:val="0074280F"/>
    <w:rsid w:val="007503A1"/>
    <w:rsid w:val="00754AED"/>
    <w:rsid w:val="00760F22"/>
    <w:rsid w:val="00763948"/>
    <w:rsid w:val="00767D01"/>
    <w:rsid w:val="00770720"/>
    <w:rsid w:val="00771D6A"/>
    <w:rsid w:val="0079417D"/>
    <w:rsid w:val="007A0D48"/>
    <w:rsid w:val="007A1FFF"/>
    <w:rsid w:val="007A27D3"/>
    <w:rsid w:val="007A3B1B"/>
    <w:rsid w:val="007A5568"/>
    <w:rsid w:val="007C1F69"/>
    <w:rsid w:val="007C3015"/>
    <w:rsid w:val="007D214E"/>
    <w:rsid w:val="007D43AB"/>
    <w:rsid w:val="007F0D5B"/>
    <w:rsid w:val="00800153"/>
    <w:rsid w:val="00803DDB"/>
    <w:rsid w:val="00822C34"/>
    <w:rsid w:val="00825F05"/>
    <w:rsid w:val="008278B7"/>
    <w:rsid w:val="008329E9"/>
    <w:rsid w:val="00832BE6"/>
    <w:rsid w:val="008354B7"/>
    <w:rsid w:val="0084650C"/>
    <w:rsid w:val="00852C9A"/>
    <w:rsid w:val="00856501"/>
    <w:rsid w:val="008671EA"/>
    <w:rsid w:val="0087076A"/>
    <w:rsid w:val="008731B2"/>
    <w:rsid w:val="00874BDB"/>
    <w:rsid w:val="00874F7F"/>
    <w:rsid w:val="00877537"/>
    <w:rsid w:val="00877A00"/>
    <w:rsid w:val="00877A07"/>
    <w:rsid w:val="00887BDD"/>
    <w:rsid w:val="00895F79"/>
    <w:rsid w:val="00897ADD"/>
    <w:rsid w:val="008A0896"/>
    <w:rsid w:val="008A51A9"/>
    <w:rsid w:val="008A65E7"/>
    <w:rsid w:val="008C2B97"/>
    <w:rsid w:val="008E016F"/>
    <w:rsid w:val="008E0C84"/>
    <w:rsid w:val="008E56BC"/>
    <w:rsid w:val="008E5BA7"/>
    <w:rsid w:val="008F0C09"/>
    <w:rsid w:val="008F7ACE"/>
    <w:rsid w:val="00900BB8"/>
    <w:rsid w:val="00900FA9"/>
    <w:rsid w:val="009101F7"/>
    <w:rsid w:val="009116FD"/>
    <w:rsid w:val="0091478F"/>
    <w:rsid w:val="0091619D"/>
    <w:rsid w:val="0092203E"/>
    <w:rsid w:val="00930493"/>
    <w:rsid w:val="009305A6"/>
    <w:rsid w:val="009402A7"/>
    <w:rsid w:val="00947C7B"/>
    <w:rsid w:val="00952ADB"/>
    <w:rsid w:val="00960E0A"/>
    <w:rsid w:val="009626BB"/>
    <w:rsid w:val="00976067"/>
    <w:rsid w:val="00981ABD"/>
    <w:rsid w:val="00983051"/>
    <w:rsid w:val="0098453D"/>
    <w:rsid w:val="0099416C"/>
    <w:rsid w:val="009A0B3E"/>
    <w:rsid w:val="009A7D3D"/>
    <w:rsid w:val="009B0D17"/>
    <w:rsid w:val="009B48F3"/>
    <w:rsid w:val="009D7430"/>
    <w:rsid w:val="009E2BA1"/>
    <w:rsid w:val="009E3E81"/>
    <w:rsid w:val="00A043A9"/>
    <w:rsid w:val="00A076E3"/>
    <w:rsid w:val="00A233D3"/>
    <w:rsid w:val="00A3265C"/>
    <w:rsid w:val="00A47EEA"/>
    <w:rsid w:val="00A727D3"/>
    <w:rsid w:val="00A74E4F"/>
    <w:rsid w:val="00A815EC"/>
    <w:rsid w:val="00A96C86"/>
    <w:rsid w:val="00AA312D"/>
    <w:rsid w:val="00AA40F6"/>
    <w:rsid w:val="00AC0712"/>
    <w:rsid w:val="00AC4B84"/>
    <w:rsid w:val="00AC6785"/>
    <w:rsid w:val="00AC67B1"/>
    <w:rsid w:val="00AC7249"/>
    <w:rsid w:val="00AD730E"/>
    <w:rsid w:val="00AE4E98"/>
    <w:rsid w:val="00B05200"/>
    <w:rsid w:val="00B14526"/>
    <w:rsid w:val="00B176B5"/>
    <w:rsid w:val="00B17E3A"/>
    <w:rsid w:val="00B21D00"/>
    <w:rsid w:val="00B26792"/>
    <w:rsid w:val="00B31C82"/>
    <w:rsid w:val="00B4043C"/>
    <w:rsid w:val="00B42381"/>
    <w:rsid w:val="00B445AE"/>
    <w:rsid w:val="00B47F8B"/>
    <w:rsid w:val="00B60606"/>
    <w:rsid w:val="00B620F4"/>
    <w:rsid w:val="00B65AEE"/>
    <w:rsid w:val="00B73D8E"/>
    <w:rsid w:val="00B74863"/>
    <w:rsid w:val="00BA2503"/>
    <w:rsid w:val="00BA40A3"/>
    <w:rsid w:val="00BB3145"/>
    <w:rsid w:val="00BD1BD6"/>
    <w:rsid w:val="00BD3E0D"/>
    <w:rsid w:val="00BE7952"/>
    <w:rsid w:val="00BF186D"/>
    <w:rsid w:val="00C00E1D"/>
    <w:rsid w:val="00C0763A"/>
    <w:rsid w:val="00C21BF8"/>
    <w:rsid w:val="00C22686"/>
    <w:rsid w:val="00C23502"/>
    <w:rsid w:val="00C25990"/>
    <w:rsid w:val="00C325E2"/>
    <w:rsid w:val="00C33DA8"/>
    <w:rsid w:val="00C34EBA"/>
    <w:rsid w:val="00C374D7"/>
    <w:rsid w:val="00C57BB7"/>
    <w:rsid w:val="00C63DFF"/>
    <w:rsid w:val="00C64590"/>
    <w:rsid w:val="00C75878"/>
    <w:rsid w:val="00C75B64"/>
    <w:rsid w:val="00C77A69"/>
    <w:rsid w:val="00C918D9"/>
    <w:rsid w:val="00C95FE6"/>
    <w:rsid w:val="00C96A56"/>
    <w:rsid w:val="00CA06D2"/>
    <w:rsid w:val="00CA2881"/>
    <w:rsid w:val="00CA3AA0"/>
    <w:rsid w:val="00CA4585"/>
    <w:rsid w:val="00CB0C4E"/>
    <w:rsid w:val="00CB634A"/>
    <w:rsid w:val="00CC0AEB"/>
    <w:rsid w:val="00CC58E7"/>
    <w:rsid w:val="00CD1891"/>
    <w:rsid w:val="00CD2E10"/>
    <w:rsid w:val="00CD51C1"/>
    <w:rsid w:val="00CE37F7"/>
    <w:rsid w:val="00CF7D8F"/>
    <w:rsid w:val="00D053B4"/>
    <w:rsid w:val="00D05562"/>
    <w:rsid w:val="00D12CC5"/>
    <w:rsid w:val="00D12FC4"/>
    <w:rsid w:val="00D2115F"/>
    <w:rsid w:val="00D24360"/>
    <w:rsid w:val="00D25BBD"/>
    <w:rsid w:val="00D2640E"/>
    <w:rsid w:val="00D30885"/>
    <w:rsid w:val="00D32CF7"/>
    <w:rsid w:val="00D413B4"/>
    <w:rsid w:val="00D51B07"/>
    <w:rsid w:val="00D60600"/>
    <w:rsid w:val="00D60DB7"/>
    <w:rsid w:val="00D63539"/>
    <w:rsid w:val="00D67865"/>
    <w:rsid w:val="00D72A58"/>
    <w:rsid w:val="00D803F9"/>
    <w:rsid w:val="00D81222"/>
    <w:rsid w:val="00D83F3B"/>
    <w:rsid w:val="00D87C4E"/>
    <w:rsid w:val="00D90CC8"/>
    <w:rsid w:val="00D90E30"/>
    <w:rsid w:val="00D91557"/>
    <w:rsid w:val="00D92E2C"/>
    <w:rsid w:val="00D93484"/>
    <w:rsid w:val="00D943B1"/>
    <w:rsid w:val="00D970A1"/>
    <w:rsid w:val="00DA345D"/>
    <w:rsid w:val="00DB3535"/>
    <w:rsid w:val="00DB79A7"/>
    <w:rsid w:val="00DC4917"/>
    <w:rsid w:val="00DC5A92"/>
    <w:rsid w:val="00DE7A00"/>
    <w:rsid w:val="00DE7A82"/>
    <w:rsid w:val="00DF44C2"/>
    <w:rsid w:val="00E01804"/>
    <w:rsid w:val="00E026CD"/>
    <w:rsid w:val="00E04DA1"/>
    <w:rsid w:val="00E102B0"/>
    <w:rsid w:val="00E116D5"/>
    <w:rsid w:val="00E156ED"/>
    <w:rsid w:val="00E20A04"/>
    <w:rsid w:val="00E22C40"/>
    <w:rsid w:val="00E24C3F"/>
    <w:rsid w:val="00E264B1"/>
    <w:rsid w:val="00E26C04"/>
    <w:rsid w:val="00E31FD8"/>
    <w:rsid w:val="00E33C03"/>
    <w:rsid w:val="00E5066E"/>
    <w:rsid w:val="00E637B7"/>
    <w:rsid w:val="00E6443E"/>
    <w:rsid w:val="00E64D2B"/>
    <w:rsid w:val="00E65D39"/>
    <w:rsid w:val="00E7216A"/>
    <w:rsid w:val="00E74376"/>
    <w:rsid w:val="00E8119F"/>
    <w:rsid w:val="00E95A15"/>
    <w:rsid w:val="00EB5232"/>
    <w:rsid w:val="00EC27C6"/>
    <w:rsid w:val="00EC630C"/>
    <w:rsid w:val="00EE3E30"/>
    <w:rsid w:val="00EE45A1"/>
    <w:rsid w:val="00EE57CA"/>
    <w:rsid w:val="00EF480D"/>
    <w:rsid w:val="00F0004E"/>
    <w:rsid w:val="00F1022C"/>
    <w:rsid w:val="00F12A06"/>
    <w:rsid w:val="00F13F20"/>
    <w:rsid w:val="00F15541"/>
    <w:rsid w:val="00F20C6F"/>
    <w:rsid w:val="00F33302"/>
    <w:rsid w:val="00F3514C"/>
    <w:rsid w:val="00F3597C"/>
    <w:rsid w:val="00F4000B"/>
    <w:rsid w:val="00F45129"/>
    <w:rsid w:val="00F453DC"/>
    <w:rsid w:val="00F457A4"/>
    <w:rsid w:val="00F5456D"/>
    <w:rsid w:val="00F564DE"/>
    <w:rsid w:val="00F56AF5"/>
    <w:rsid w:val="00F56DF8"/>
    <w:rsid w:val="00F605EA"/>
    <w:rsid w:val="00F60AC1"/>
    <w:rsid w:val="00F65BAA"/>
    <w:rsid w:val="00F71FB4"/>
    <w:rsid w:val="00F726C8"/>
    <w:rsid w:val="00F75C49"/>
    <w:rsid w:val="00F83266"/>
    <w:rsid w:val="00FA00AB"/>
    <w:rsid w:val="00FA1504"/>
    <w:rsid w:val="00FB15D5"/>
    <w:rsid w:val="00FB2A58"/>
    <w:rsid w:val="00FB5252"/>
    <w:rsid w:val="00FB5442"/>
    <w:rsid w:val="00FC158A"/>
    <w:rsid w:val="00FC1C88"/>
    <w:rsid w:val="00FD3F5A"/>
    <w:rsid w:val="00FE1609"/>
    <w:rsid w:val="00FE2622"/>
    <w:rsid w:val="00FE51A7"/>
    <w:rsid w:val="0348164D"/>
    <w:rsid w:val="305AE39F"/>
    <w:rsid w:val="5B66D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D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72E"/>
    <w:rPr>
      <w:rFonts w:ascii="Arial" w:hAnsi="Arial"/>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 w:type="paragraph" w:customStyle="1" w:styleId="Pa2">
    <w:name w:val="Pa2"/>
    <w:basedOn w:val="Normal"/>
    <w:next w:val="Normal"/>
    <w:uiPriority w:val="99"/>
    <w:rsid w:val="00887BDD"/>
    <w:pPr>
      <w:autoSpaceDE w:val="0"/>
      <w:autoSpaceDN w:val="0"/>
      <w:adjustRightInd w:val="0"/>
      <w:spacing w:line="201" w:lineRule="atLeast"/>
    </w:pPr>
    <w:rPr>
      <w:rFonts w:ascii="Futura LT Pro Book" w:eastAsiaTheme="minorHAnsi" w:hAnsi="Futura LT Pro Book" w:cstheme="minorBidi"/>
      <w:sz w:val="24"/>
      <w:szCs w:val="24"/>
      <w:lang w:val="en-US"/>
    </w:rPr>
  </w:style>
  <w:style w:type="character" w:customStyle="1" w:styleId="A4">
    <w:name w:val="A4"/>
    <w:uiPriority w:val="99"/>
    <w:rsid w:val="00887BDD"/>
    <w:rPr>
      <w:rFonts w:cs="Futura LT Pro Book"/>
      <w:color w:val="000000"/>
      <w:sz w:val="28"/>
      <w:szCs w:val="28"/>
    </w:rPr>
  </w:style>
  <w:style w:type="character" w:customStyle="1" w:styleId="A1">
    <w:name w:val="A1"/>
    <w:uiPriority w:val="99"/>
    <w:rsid w:val="00887BDD"/>
    <w:rPr>
      <w:rFonts w:cs="Futura LT Pro Book"/>
      <w:color w:val="000000"/>
    </w:rPr>
  </w:style>
  <w:style w:type="paragraph" w:customStyle="1" w:styleId="Default">
    <w:name w:val="Default"/>
    <w:rsid w:val="00887BDD"/>
    <w:pPr>
      <w:autoSpaceDE w:val="0"/>
      <w:autoSpaceDN w:val="0"/>
      <w:adjustRightInd w:val="0"/>
    </w:pPr>
    <w:rPr>
      <w:rFonts w:ascii="Futura LT Pro Book" w:eastAsiaTheme="minorHAnsi" w:hAnsi="Futura LT Pro Book" w:cs="Futura LT Pro Book"/>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72E"/>
    <w:rPr>
      <w:rFonts w:ascii="Arial" w:hAnsi="Arial"/>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 w:type="paragraph" w:customStyle="1" w:styleId="Pa2">
    <w:name w:val="Pa2"/>
    <w:basedOn w:val="Normal"/>
    <w:next w:val="Normal"/>
    <w:uiPriority w:val="99"/>
    <w:rsid w:val="00887BDD"/>
    <w:pPr>
      <w:autoSpaceDE w:val="0"/>
      <w:autoSpaceDN w:val="0"/>
      <w:adjustRightInd w:val="0"/>
      <w:spacing w:line="201" w:lineRule="atLeast"/>
    </w:pPr>
    <w:rPr>
      <w:rFonts w:ascii="Futura LT Pro Book" w:eastAsiaTheme="minorHAnsi" w:hAnsi="Futura LT Pro Book" w:cstheme="minorBidi"/>
      <w:sz w:val="24"/>
      <w:szCs w:val="24"/>
      <w:lang w:val="en-US"/>
    </w:rPr>
  </w:style>
  <w:style w:type="character" w:customStyle="1" w:styleId="A4">
    <w:name w:val="A4"/>
    <w:uiPriority w:val="99"/>
    <w:rsid w:val="00887BDD"/>
    <w:rPr>
      <w:rFonts w:cs="Futura LT Pro Book"/>
      <w:color w:val="000000"/>
      <w:sz w:val="28"/>
      <w:szCs w:val="28"/>
    </w:rPr>
  </w:style>
  <w:style w:type="character" w:customStyle="1" w:styleId="A1">
    <w:name w:val="A1"/>
    <w:uiPriority w:val="99"/>
    <w:rsid w:val="00887BDD"/>
    <w:rPr>
      <w:rFonts w:cs="Futura LT Pro Book"/>
      <w:color w:val="000000"/>
    </w:rPr>
  </w:style>
  <w:style w:type="paragraph" w:customStyle="1" w:styleId="Default">
    <w:name w:val="Default"/>
    <w:rsid w:val="00887BDD"/>
    <w:pPr>
      <w:autoSpaceDE w:val="0"/>
      <w:autoSpaceDN w:val="0"/>
      <w:adjustRightInd w:val="0"/>
    </w:pPr>
    <w:rPr>
      <w:rFonts w:ascii="Futura LT Pro Book" w:eastAsiaTheme="minorHAnsi" w:hAnsi="Futura LT Pro Book" w:cs="Futura LT Pro Book"/>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349">
      <w:bodyDiv w:val="1"/>
      <w:marLeft w:val="0"/>
      <w:marRight w:val="0"/>
      <w:marTop w:val="0"/>
      <w:marBottom w:val="0"/>
      <w:divBdr>
        <w:top w:val="none" w:sz="0" w:space="0" w:color="auto"/>
        <w:left w:val="none" w:sz="0" w:space="0" w:color="auto"/>
        <w:bottom w:val="none" w:sz="0" w:space="0" w:color="auto"/>
        <w:right w:val="none" w:sz="0" w:space="0" w:color="auto"/>
      </w:divBdr>
    </w:div>
    <w:div w:id="246353014">
      <w:bodyDiv w:val="1"/>
      <w:marLeft w:val="0"/>
      <w:marRight w:val="0"/>
      <w:marTop w:val="0"/>
      <w:marBottom w:val="0"/>
      <w:divBdr>
        <w:top w:val="none" w:sz="0" w:space="0" w:color="auto"/>
        <w:left w:val="none" w:sz="0" w:space="0" w:color="auto"/>
        <w:bottom w:val="none" w:sz="0" w:space="0" w:color="auto"/>
        <w:right w:val="none" w:sz="0" w:space="0" w:color="auto"/>
      </w:divBdr>
    </w:div>
    <w:div w:id="273291544">
      <w:bodyDiv w:val="1"/>
      <w:marLeft w:val="0"/>
      <w:marRight w:val="0"/>
      <w:marTop w:val="0"/>
      <w:marBottom w:val="0"/>
      <w:divBdr>
        <w:top w:val="none" w:sz="0" w:space="0" w:color="auto"/>
        <w:left w:val="none" w:sz="0" w:space="0" w:color="auto"/>
        <w:bottom w:val="none" w:sz="0" w:space="0" w:color="auto"/>
        <w:right w:val="none" w:sz="0" w:space="0" w:color="auto"/>
      </w:divBdr>
    </w:div>
    <w:div w:id="337973604">
      <w:bodyDiv w:val="1"/>
      <w:marLeft w:val="0"/>
      <w:marRight w:val="0"/>
      <w:marTop w:val="0"/>
      <w:marBottom w:val="0"/>
      <w:divBdr>
        <w:top w:val="none" w:sz="0" w:space="0" w:color="auto"/>
        <w:left w:val="none" w:sz="0" w:space="0" w:color="auto"/>
        <w:bottom w:val="none" w:sz="0" w:space="0" w:color="auto"/>
        <w:right w:val="none" w:sz="0" w:space="0" w:color="auto"/>
      </w:divBdr>
    </w:div>
    <w:div w:id="443548590">
      <w:bodyDiv w:val="1"/>
      <w:marLeft w:val="0"/>
      <w:marRight w:val="0"/>
      <w:marTop w:val="0"/>
      <w:marBottom w:val="0"/>
      <w:divBdr>
        <w:top w:val="none" w:sz="0" w:space="0" w:color="auto"/>
        <w:left w:val="none" w:sz="0" w:space="0" w:color="auto"/>
        <w:bottom w:val="none" w:sz="0" w:space="0" w:color="auto"/>
        <w:right w:val="none" w:sz="0" w:space="0" w:color="auto"/>
      </w:divBdr>
    </w:div>
    <w:div w:id="451172301">
      <w:bodyDiv w:val="1"/>
      <w:marLeft w:val="0"/>
      <w:marRight w:val="0"/>
      <w:marTop w:val="0"/>
      <w:marBottom w:val="0"/>
      <w:divBdr>
        <w:top w:val="none" w:sz="0" w:space="0" w:color="auto"/>
        <w:left w:val="none" w:sz="0" w:space="0" w:color="auto"/>
        <w:bottom w:val="none" w:sz="0" w:space="0" w:color="auto"/>
        <w:right w:val="none" w:sz="0" w:space="0" w:color="auto"/>
      </w:divBdr>
    </w:div>
    <w:div w:id="663508977">
      <w:bodyDiv w:val="1"/>
      <w:marLeft w:val="0"/>
      <w:marRight w:val="0"/>
      <w:marTop w:val="0"/>
      <w:marBottom w:val="0"/>
      <w:divBdr>
        <w:top w:val="none" w:sz="0" w:space="0" w:color="auto"/>
        <w:left w:val="none" w:sz="0" w:space="0" w:color="auto"/>
        <w:bottom w:val="none" w:sz="0" w:space="0" w:color="auto"/>
        <w:right w:val="none" w:sz="0" w:space="0" w:color="auto"/>
      </w:divBdr>
    </w:div>
    <w:div w:id="879584418">
      <w:bodyDiv w:val="1"/>
      <w:marLeft w:val="0"/>
      <w:marRight w:val="0"/>
      <w:marTop w:val="0"/>
      <w:marBottom w:val="0"/>
      <w:divBdr>
        <w:top w:val="none" w:sz="0" w:space="0" w:color="auto"/>
        <w:left w:val="none" w:sz="0" w:space="0" w:color="auto"/>
        <w:bottom w:val="none" w:sz="0" w:space="0" w:color="auto"/>
        <w:right w:val="none" w:sz="0" w:space="0" w:color="auto"/>
      </w:divBdr>
    </w:div>
    <w:div w:id="986008818">
      <w:bodyDiv w:val="1"/>
      <w:marLeft w:val="0"/>
      <w:marRight w:val="0"/>
      <w:marTop w:val="0"/>
      <w:marBottom w:val="0"/>
      <w:divBdr>
        <w:top w:val="none" w:sz="0" w:space="0" w:color="auto"/>
        <w:left w:val="none" w:sz="0" w:space="0" w:color="auto"/>
        <w:bottom w:val="none" w:sz="0" w:space="0" w:color="auto"/>
        <w:right w:val="none" w:sz="0" w:space="0" w:color="auto"/>
      </w:divBdr>
      <w:divsChild>
        <w:div w:id="223876856">
          <w:marLeft w:val="0"/>
          <w:marRight w:val="0"/>
          <w:marTop w:val="0"/>
          <w:marBottom w:val="0"/>
          <w:divBdr>
            <w:top w:val="none" w:sz="0" w:space="0" w:color="auto"/>
            <w:left w:val="none" w:sz="0" w:space="0" w:color="auto"/>
            <w:bottom w:val="none" w:sz="0" w:space="0" w:color="auto"/>
            <w:right w:val="none" w:sz="0" w:space="0" w:color="auto"/>
          </w:divBdr>
          <w:divsChild>
            <w:div w:id="757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630">
      <w:bodyDiv w:val="1"/>
      <w:marLeft w:val="0"/>
      <w:marRight w:val="0"/>
      <w:marTop w:val="0"/>
      <w:marBottom w:val="0"/>
      <w:divBdr>
        <w:top w:val="none" w:sz="0" w:space="0" w:color="auto"/>
        <w:left w:val="none" w:sz="0" w:space="0" w:color="auto"/>
        <w:bottom w:val="none" w:sz="0" w:space="0" w:color="auto"/>
        <w:right w:val="none" w:sz="0" w:space="0" w:color="auto"/>
      </w:divBdr>
    </w:div>
    <w:div w:id="1211722821">
      <w:bodyDiv w:val="1"/>
      <w:marLeft w:val="0"/>
      <w:marRight w:val="0"/>
      <w:marTop w:val="0"/>
      <w:marBottom w:val="0"/>
      <w:divBdr>
        <w:top w:val="none" w:sz="0" w:space="0" w:color="auto"/>
        <w:left w:val="none" w:sz="0" w:space="0" w:color="auto"/>
        <w:bottom w:val="none" w:sz="0" w:space="0" w:color="auto"/>
        <w:right w:val="none" w:sz="0" w:space="0" w:color="auto"/>
      </w:divBdr>
    </w:div>
    <w:div w:id="1219896744">
      <w:bodyDiv w:val="1"/>
      <w:marLeft w:val="0"/>
      <w:marRight w:val="0"/>
      <w:marTop w:val="0"/>
      <w:marBottom w:val="0"/>
      <w:divBdr>
        <w:top w:val="none" w:sz="0" w:space="0" w:color="auto"/>
        <w:left w:val="none" w:sz="0" w:space="0" w:color="auto"/>
        <w:bottom w:val="none" w:sz="0" w:space="0" w:color="auto"/>
        <w:right w:val="none" w:sz="0" w:space="0" w:color="auto"/>
      </w:divBdr>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459102760">
      <w:bodyDiv w:val="1"/>
      <w:marLeft w:val="0"/>
      <w:marRight w:val="0"/>
      <w:marTop w:val="0"/>
      <w:marBottom w:val="0"/>
      <w:divBdr>
        <w:top w:val="none" w:sz="0" w:space="0" w:color="auto"/>
        <w:left w:val="none" w:sz="0" w:space="0" w:color="auto"/>
        <w:bottom w:val="none" w:sz="0" w:space="0" w:color="auto"/>
        <w:right w:val="none" w:sz="0" w:space="0" w:color="auto"/>
      </w:divBdr>
    </w:div>
    <w:div w:id="1532450685">
      <w:bodyDiv w:val="1"/>
      <w:marLeft w:val="0"/>
      <w:marRight w:val="0"/>
      <w:marTop w:val="0"/>
      <w:marBottom w:val="0"/>
      <w:divBdr>
        <w:top w:val="none" w:sz="0" w:space="0" w:color="auto"/>
        <w:left w:val="none" w:sz="0" w:space="0" w:color="auto"/>
        <w:bottom w:val="none" w:sz="0" w:space="0" w:color="auto"/>
        <w:right w:val="none" w:sz="0" w:space="0" w:color="auto"/>
      </w:divBdr>
    </w:div>
    <w:div w:id="1648508658">
      <w:bodyDiv w:val="1"/>
      <w:marLeft w:val="0"/>
      <w:marRight w:val="0"/>
      <w:marTop w:val="0"/>
      <w:marBottom w:val="0"/>
      <w:divBdr>
        <w:top w:val="none" w:sz="0" w:space="0" w:color="auto"/>
        <w:left w:val="none" w:sz="0" w:space="0" w:color="auto"/>
        <w:bottom w:val="none" w:sz="0" w:space="0" w:color="auto"/>
        <w:right w:val="none" w:sz="0" w:space="0" w:color="auto"/>
      </w:divBdr>
    </w:div>
    <w:div w:id="1718507391">
      <w:bodyDiv w:val="1"/>
      <w:marLeft w:val="0"/>
      <w:marRight w:val="0"/>
      <w:marTop w:val="0"/>
      <w:marBottom w:val="0"/>
      <w:divBdr>
        <w:top w:val="none" w:sz="0" w:space="0" w:color="auto"/>
        <w:left w:val="none" w:sz="0" w:space="0" w:color="auto"/>
        <w:bottom w:val="none" w:sz="0" w:space="0" w:color="auto"/>
        <w:right w:val="none" w:sz="0" w:space="0" w:color="auto"/>
      </w:divBdr>
    </w:div>
    <w:div w:id="1893494381">
      <w:bodyDiv w:val="1"/>
      <w:marLeft w:val="0"/>
      <w:marRight w:val="0"/>
      <w:marTop w:val="0"/>
      <w:marBottom w:val="0"/>
      <w:divBdr>
        <w:top w:val="none" w:sz="0" w:space="0" w:color="auto"/>
        <w:left w:val="none" w:sz="0" w:space="0" w:color="auto"/>
        <w:bottom w:val="none" w:sz="0" w:space="0" w:color="auto"/>
        <w:right w:val="none" w:sz="0" w:space="0" w:color="auto"/>
      </w:divBdr>
    </w:div>
    <w:div w:id="21246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hbefriend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ct@bhbefriending.org" TargetMode="External"/><Relationship Id="rId4" Type="http://schemas.microsoft.com/office/2007/relationships/stylesWithEffects" Target="stylesWithEffects.xml"/><Relationship Id="rId9" Type="http://schemas.openxmlformats.org/officeDocument/2006/relationships/hyperlink" Target="http://www.possabilitypeople.org.uk/how-we-can-help/business-services/citywide-connect/improving-lives-saving-mon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607D-16A2-4192-9DD4-3AF9844E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DF4E7EB8</Template>
  <TotalTime>208</TotalTime>
  <Pages>4</Pages>
  <Words>1086</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Fed Centre for Independent Living</vt:lpstr>
    </vt:vector>
  </TitlesOfParts>
  <Company>FED</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 Centre for Independent Living</dc:title>
  <dc:creator>Katharine Russell</dc:creator>
  <cp:lastModifiedBy>Tracey Maitland</cp:lastModifiedBy>
  <cp:revision>10</cp:revision>
  <cp:lastPrinted>2017-02-27T09:47:00Z</cp:lastPrinted>
  <dcterms:created xsi:type="dcterms:W3CDTF">2016-12-13T10:23:00Z</dcterms:created>
  <dcterms:modified xsi:type="dcterms:W3CDTF">2017-02-27T14:55:00Z</dcterms:modified>
</cp:coreProperties>
</file>