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F4FD" w14:textId="778C2CDB" w:rsidR="006A5770" w:rsidRDefault="006A5770" w:rsidP="00D06E83">
      <w:pPr>
        <w:rPr>
          <w:b/>
          <w:bCs/>
          <w:sz w:val="24"/>
          <w:szCs w:val="24"/>
        </w:rPr>
      </w:pPr>
    </w:p>
    <w:p w14:paraId="57A1C2AC" w14:textId="2AA85DB3" w:rsidR="008E3C58" w:rsidRDefault="00A80E70" w:rsidP="00D06E83">
      <w:pPr>
        <w:rPr>
          <w:b/>
          <w:bCs/>
          <w:sz w:val="24"/>
          <w:szCs w:val="24"/>
        </w:rPr>
      </w:pPr>
      <w:r>
        <w:rPr>
          <w:b/>
          <w:bCs/>
          <w:sz w:val="24"/>
          <w:szCs w:val="24"/>
        </w:rPr>
        <w:t xml:space="preserve">Tory silence after four peers aim disablist ‘barrage of attack’ on disabled </w:t>
      </w:r>
      <w:proofErr w:type="gramStart"/>
      <w:r>
        <w:rPr>
          <w:b/>
          <w:bCs/>
          <w:sz w:val="24"/>
          <w:szCs w:val="24"/>
        </w:rPr>
        <w:t>colleagues</w:t>
      </w:r>
      <w:proofErr w:type="gramEnd"/>
    </w:p>
    <w:p w14:paraId="109438C1" w14:textId="24622ED5" w:rsidR="008E3C58" w:rsidRPr="008C6DA2" w:rsidRDefault="00FD1AD1" w:rsidP="00D06E83">
      <w:pPr>
        <w:rPr>
          <w:sz w:val="24"/>
          <w:szCs w:val="24"/>
        </w:rPr>
      </w:pPr>
      <w:r w:rsidRPr="008C6DA2">
        <w:rPr>
          <w:sz w:val="24"/>
          <w:szCs w:val="24"/>
        </w:rPr>
        <w:t xml:space="preserve">The Conservative party has refused to </w:t>
      </w:r>
      <w:r w:rsidR="002C383B">
        <w:rPr>
          <w:sz w:val="24"/>
          <w:szCs w:val="24"/>
        </w:rPr>
        <w:t>act</w:t>
      </w:r>
      <w:r w:rsidRPr="008C6DA2">
        <w:rPr>
          <w:sz w:val="24"/>
          <w:szCs w:val="24"/>
        </w:rPr>
        <w:t xml:space="preserve"> after four of its peers delivered an “extremely alarming” and disablist </w:t>
      </w:r>
      <w:r w:rsidR="007838EA">
        <w:rPr>
          <w:sz w:val="24"/>
          <w:szCs w:val="24"/>
        </w:rPr>
        <w:t xml:space="preserve">“barrage of </w:t>
      </w:r>
      <w:r w:rsidRPr="008C6DA2">
        <w:rPr>
          <w:sz w:val="24"/>
          <w:szCs w:val="24"/>
        </w:rPr>
        <w:t>attack</w:t>
      </w:r>
      <w:r w:rsidR="007838EA">
        <w:rPr>
          <w:sz w:val="24"/>
          <w:szCs w:val="24"/>
        </w:rPr>
        <w:t>”</w:t>
      </w:r>
      <w:r w:rsidRPr="008C6DA2">
        <w:rPr>
          <w:sz w:val="24"/>
          <w:szCs w:val="24"/>
        </w:rPr>
        <w:t xml:space="preserve"> on disabled members of the House of Lords.</w:t>
      </w:r>
      <w:r w:rsidR="007838EA">
        <w:rPr>
          <w:sz w:val="24"/>
          <w:szCs w:val="24"/>
        </w:rPr>
        <w:t xml:space="preserve"> </w:t>
      </w:r>
    </w:p>
    <w:p w14:paraId="34D48180" w14:textId="526AF3C0" w:rsidR="00FD1AD1" w:rsidRDefault="00FD1AD1" w:rsidP="00D06E83">
      <w:pPr>
        <w:rPr>
          <w:sz w:val="24"/>
          <w:szCs w:val="24"/>
        </w:rPr>
      </w:pPr>
      <w:r w:rsidRPr="008C6DA2">
        <w:rPr>
          <w:sz w:val="24"/>
          <w:szCs w:val="24"/>
        </w:rPr>
        <w:t xml:space="preserve">The four Tory peers were all arguing that the Lords should </w:t>
      </w:r>
      <w:r w:rsidR="00296ACB" w:rsidRPr="008C6DA2">
        <w:rPr>
          <w:sz w:val="24"/>
          <w:szCs w:val="24"/>
        </w:rPr>
        <w:t xml:space="preserve">quickly </w:t>
      </w:r>
      <w:r w:rsidRPr="008C6DA2">
        <w:rPr>
          <w:sz w:val="24"/>
          <w:szCs w:val="24"/>
        </w:rPr>
        <w:t xml:space="preserve">return to “normal” and end the adjustments that have allowed disabled members </w:t>
      </w:r>
      <w:r w:rsidR="002C383B">
        <w:rPr>
          <w:sz w:val="24"/>
          <w:szCs w:val="24"/>
        </w:rPr>
        <w:t xml:space="preserve">and those shielding from coronavirus </w:t>
      </w:r>
      <w:r w:rsidRPr="008C6DA2">
        <w:rPr>
          <w:sz w:val="24"/>
          <w:szCs w:val="24"/>
        </w:rPr>
        <w:t xml:space="preserve">to </w:t>
      </w:r>
      <w:r w:rsidR="002C383B">
        <w:rPr>
          <w:sz w:val="24"/>
          <w:szCs w:val="24"/>
        </w:rPr>
        <w:t xml:space="preserve">vote and </w:t>
      </w:r>
      <w:r w:rsidRPr="008C6DA2">
        <w:rPr>
          <w:sz w:val="24"/>
          <w:szCs w:val="24"/>
        </w:rPr>
        <w:t xml:space="preserve">take part in </w:t>
      </w:r>
      <w:r w:rsidR="002C383B">
        <w:rPr>
          <w:sz w:val="24"/>
          <w:szCs w:val="24"/>
        </w:rPr>
        <w:t xml:space="preserve">debates </w:t>
      </w:r>
      <w:r w:rsidRPr="008C6DA2">
        <w:rPr>
          <w:sz w:val="24"/>
          <w:szCs w:val="24"/>
        </w:rPr>
        <w:t>from their homes during the pandemic.</w:t>
      </w:r>
    </w:p>
    <w:p w14:paraId="368B2836" w14:textId="05818D70" w:rsidR="003D058E" w:rsidRDefault="008C6DA2" w:rsidP="00D06E83">
      <w:pPr>
        <w:rPr>
          <w:sz w:val="24"/>
          <w:szCs w:val="24"/>
        </w:rPr>
      </w:pPr>
      <w:r>
        <w:rPr>
          <w:sz w:val="24"/>
          <w:szCs w:val="24"/>
        </w:rPr>
        <w:t>One of the</w:t>
      </w:r>
      <w:r w:rsidR="002C383B">
        <w:rPr>
          <w:sz w:val="24"/>
          <w:szCs w:val="24"/>
        </w:rPr>
        <w:t xml:space="preserve"> Conservative peers</w:t>
      </w:r>
      <w:r>
        <w:rPr>
          <w:sz w:val="24"/>
          <w:szCs w:val="24"/>
        </w:rPr>
        <w:t xml:space="preserve"> argued that “</w:t>
      </w:r>
      <w:r w:rsidRPr="008C6DA2">
        <w:rPr>
          <w:sz w:val="24"/>
          <w:szCs w:val="24"/>
        </w:rPr>
        <w:t>personal infirmity should not provide grounds for exemption from normality</w:t>
      </w:r>
      <w:r>
        <w:rPr>
          <w:sz w:val="24"/>
          <w:szCs w:val="24"/>
        </w:rPr>
        <w:t xml:space="preserve">” </w:t>
      </w:r>
      <w:r w:rsidR="003016FC">
        <w:rPr>
          <w:sz w:val="24"/>
          <w:szCs w:val="24"/>
        </w:rPr>
        <w:t>and that continuing the adjustments post-pandemic would be “</w:t>
      </w:r>
      <w:r w:rsidR="003016FC" w:rsidRPr="008C6DA2">
        <w:rPr>
          <w:sz w:val="24"/>
          <w:szCs w:val="24"/>
        </w:rPr>
        <w:t>extending the logic of equality beyond reason”</w:t>
      </w:r>
      <w:r w:rsidR="003D058E">
        <w:rPr>
          <w:sz w:val="24"/>
          <w:szCs w:val="24"/>
        </w:rPr>
        <w:t>.</w:t>
      </w:r>
    </w:p>
    <w:p w14:paraId="4E37265F" w14:textId="5D2F696C" w:rsidR="008C6DA2" w:rsidRDefault="003D058E" w:rsidP="00D06E83">
      <w:pPr>
        <w:rPr>
          <w:sz w:val="24"/>
          <w:szCs w:val="24"/>
        </w:rPr>
      </w:pPr>
      <w:r>
        <w:rPr>
          <w:sz w:val="24"/>
          <w:szCs w:val="24"/>
        </w:rPr>
        <w:t>A</w:t>
      </w:r>
      <w:r w:rsidR="008C6DA2">
        <w:rPr>
          <w:sz w:val="24"/>
          <w:szCs w:val="24"/>
        </w:rPr>
        <w:t xml:space="preserve">nother </w:t>
      </w:r>
      <w:r w:rsidR="009F7BCC">
        <w:rPr>
          <w:sz w:val="24"/>
          <w:szCs w:val="24"/>
        </w:rPr>
        <w:t>suggested</w:t>
      </w:r>
      <w:r w:rsidR="008C6DA2">
        <w:rPr>
          <w:sz w:val="24"/>
          <w:szCs w:val="24"/>
        </w:rPr>
        <w:t xml:space="preserve"> that those </w:t>
      </w:r>
      <w:r w:rsidR="00FD3549">
        <w:rPr>
          <w:sz w:val="24"/>
          <w:szCs w:val="24"/>
        </w:rPr>
        <w:t xml:space="preserve">members </w:t>
      </w:r>
      <w:r w:rsidR="008C6DA2">
        <w:rPr>
          <w:sz w:val="24"/>
          <w:szCs w:val="24"/>
        </w:rPr>
        <w:t>who “</w:t>
      </w:r>
      <w:r w:rsidR="008C6DA2" w:rsidRPr="008C6DA2">
        <w:rPr>
          <w:sz w:val="24"/>
          <w:szCs w:val="24"/>
        </w:rPr>
        <w:t>cannot or will not</w:t>
      </w:r>
      <w:r w:rsidR="008C6DA2">
        <w:rPr>
          <w:sz w:val="24"/>
          <w:szCs w:val="24"/>
        </w:rPr>
        <w:t>” attend the House of Lords should retire as peers</w:t>
      </w:r>
      <w:r w:rsidR="007838EA">
        <w:rPr>
          <w:sz w:val="24"/>
          <w:szCs w:val="24"/>
        </w:rPr>
        <w:t xml:space="preserve">, while a third said </w:t>
      </w:r>
      <w:r w:rsidR="002C383B">
        <w:rPr>
          <w:sz w:val="24"/>
          <w:szCs w:val="24"/>
        </w:rPr>
        <w:t xml:space="preserve">that </w:t>
      </w:r>
      <w:r w:rsidR="007838EA">
        <w:rPr>
          <w:sz w:val="24"/>
          <w:szCs w:val="24"/>
        </w:rPr>
        <w:t>it was “</w:t>
      </w:r>
      <w:r w:rsidR="007838EA" w:rsidRPr="008C6DA2">
        <w:rPr>
          <w:sz w:val="24"/>
          <w:szCs w:val="24"/>
        </w:rPr>
        <w:t>inconceivable that those who aspire to take part in the governing of this nation should not make the effort to attend parliament, whatever the difficulties”.</w:t>
      </w:r>
    </w:p>
    <w:p w14:paraId="317986AC" w14:textId="23C9E92E" w:rsidR="003016FC" w:rsidRPr="008C6DA2" w:rsidRDefault="003016FC" w:rsidP="00D06E83">
      <w:pPr>
        <w:rPr>
          <w:sz w:val="24"/>
          <w:szCs w:val="24"/>
        </w:rPr>
      </w:pPr>
      <w:r>
        <w:rPr>
          <w:sz w:val="24"/>
          <w:szCs w:val="24"/>
        </w:rPr>
        <w:t xml:space="preserve">Their comments </w:t>
      </w:r>
      <w:r w:rsidR="00D14B1F">
        <w:rPr>
          <w:sz w:val="24"/>
          <w:szCs w:val="24"/>
        </w:rPr>
        <w:t>came as the</w:t>
      </w:r>
      <w:r>
        <w:rPr>
          <w:sz w:val="24"/>
          <w:szCs w:val="24"/>
        </w:rPr>
        <w:t xml:space="preserve"> government prepares to publish its cross-government national disability strategy, which disability minister Justin Tomlinson </w:t>
      </w:r>
      <w:hyperlink r:id="rId5" w:history="1">
        <w:r w:rsidRPr="003016FC">
          <w:rPr>
            <w:rStyle w:val="Hyperlink"/>
            <w:sz w:val="24"/>
            <w:szCs w:val="24"/>
          </w:rPr>
          <w:t>has</w:t>
        </w:r>
        <w:r w:rsidR="002C383B">
          <w:rPr>
            <w:rStyle w:val="Hyperlink"/>
            <w:sz w:val="24"/>
            <w:szCs w:val="24"/>
          </w:rPr>
          <w:t xml:space="preserve"> claimed</w:t>
        </w:r>
      </w:hyperlink>
      <w:r>
        <w:rPr>
          <w:sz w:val="24"/>
          <w:szCs w:val="24"/>
        </w:rPr>
        <w:t xml:space="preserve"> </w:t>
      </w:r>
      <w:r w:rsidR="002C383B">
        <w:rPr>
          <w:sz w:val="24"/>
          <w:szCs w:val="24"/>
        </w:rPr>
        <w:t xml:space="preserve">will </w:t>
      </w:r>
      <w:r>
        <w:rPr>
          <w:sz w:val="24"/>
          <w:szCs w:val="24"/>
        </w:rPr>
        <w:t>“r</w:t>
      </w:r>
      <w:r w:rsidRPr="003016FC">
        <w:rPr>
          <w:sz w:val="24"/>
          <w:szCs w:val="24"/>
        </w:rPr>
        <w:t>emove barriers and make this country more inclusive for disabled people</w:t>
      </w:r>
      <w:r>
        <w:rPr>
          <w:sz w:val="24"/>
          <w:szCs w:val="24"/>
        </w:rPr>
        <w:t>”.</w:t>
      </w:r>
    </w:p>
    <w:p w14:paraId="63B8B95A" w14:textId="48449A01" w:rsidR="00FD1AD1" w:rsidRPr="008C6DA2" w:rsidRDefault="00FD1AD1" w:rsidP="00D06E83">
      <w:pPr>
        <w:rPr>
          <w:sz w:val="24"/>
          <w:szCs w:val="24"/>
        </w:rPr>
      </w:pPr>
      <w:r w:rsidRPr="008C6DA2">
        <w:rPr>
          <w:sz w:val="24"/>
          <w:szCs w:val="24"/>
        </w:rPr>
        <w:t xml:space="preserve">The adjustments </w:t>
      </w:r>
      <w:r w:rsidR="008C6DA2">
        <w:rPr>
          <w:sz w:val="24"/>
          <w:szCs w:val="24"/>
        </w:rPr>
        <w:t xml:space="preserve">introduced by the authorities in the House of Lords </w:t>
      </w:r>
      <w:r w:rsidRPr="008C6DA2">
        <w:rPr>
          <w:sz w:val="24"/>
          <w:szCs w:val="24"/>
        </w:rPr>
        <w:t>have allowed disabled peers such as Baroness [Jane] Campbell and Baro</w:t>
      </w:r>
      <w:r w:rsidR="003016FC">
        <w:rPr>
          <w:sz w:val="24"/>
          <w:szCs w:val="24"/>
        </w:rPr>
        <w:t>n</w:t>
      </w:r>
      <w:r w:rsidRPr="008C6DA2">
        <w:rPr>
          <w:sz w:val="24"/>
          <w:szCs w:val="24"/>
        </w:rPr>
        <w:t xml:space="preserve">ess [Sal] Brinton – who have both had to shield from </w:t>
      </w:r>
      <w:r w:rsidR="00D14B1F">
        <w:rPr>
          <w:sz w:val="24"/>
          <w:szCs w:val="24"/>
        </w:rPr>
        <w:t>the virus</w:t>
      </w:r>
      <w:r w:rsidRPr="008C6DA2">
        <w:rPr>
          <w:sz w:val="24"/>
          <w:szCs w:val="24"/>
        </w:rPr>
        <w:t xml:space="preserve"> – to continue to play an important part in parliamentary proceedings</w:t>
      </w:r>
      <w:r w:rsidR="008C6DA2">
        <w:rPr>
          <w:sz w:val="24"/>
          <w:szCs w:val="24"/>
        </w:rPr>
        <w:t xml:space="preserve"> during the pandemic</w:t>
      </w:r>
      <w:r w:rsidRPr="008C6DA2">
        <w:rPr>
          <w:sz w:val="24"/>
          <w:szCs w:val="24"/>
        </w:rPr>
        <w:t>.</w:t>
      </w:r>
    </w:p>
    <w:p w14:paraId="530B5679" w14:textId="063A7444" w:rsidR="00FD1AD1" w:rsidRPr="008C6DA2" w:rsidRDefault="00FD1AD1" w:rsidP="00D06E83">
      <w:pPr>
        <w:rPr>
          <w:sz w:val="24"/>
          <w:szCs w:val="24"/>
        </w:rPr>
      </w:pPr>
      <w:r w:rsidRPr="008C6DA2">
        <w:rPr>
          <w:sz w:val="24"/>
          <w:szCs w:val="24"/>
        </w:rPr>
        <w:t xml:space="preserve">Many peers </w:t>
      </w:r>
      <w:hyperlink r:id="rId6" w:history="1">
        <w:r w:rsidRPr="008C6DA2">
          <w:rPr>
            <w:rStyle w:val="Hyperlink"/>
            <w:sz w:val="24"/>
            <w:szCs w:val="24"/>
          </w:rPr>
          <w:t xml:space="preserve">told </w:t>
        </w:r>
        <w:r w:rsidR="00296ACB" w:rsidRPr="008C6DA2">
          <w:rPr>
            <w:rStyle w:val="Hyperlink"/>
            <w:sz w:val="24"/>
            <w:szCs w:val="24"/>
          </w:rPr>
          <w:t xml:space="preserve">the </w:t>
        </w:r>
        <w:r w:rsidRPr="008C6DA2">
          <w:rPr>
            <w:rStyle w:val="Hyperlink"/>
            <w:sz w:val="24"/>
            <w:szCs w:val="24"/>
          </w:rPr>
          <w:t>debat</w:t>
        </w:r>
        <w:r w:rsidRPr="008C6DA2">
          <w:rPr>
            <w:rStyle w:val="Hyperlink"/>
            <w:sz w:val="24"/>
            <w:szCs w:val="24"/>
          </w:rPr>
          <w:t>e</w:t>
        </w:r>
      </w:hyperlink>
      <w:r w:rsidRPr="008C6DA2">
        <w:rPr>
          <w:sz w:val="24"/>
          <w:szCs w:val="24"/>
        </w:rPr>
        <w:t xml:space="preserve"> on </w:t>
      </w:r>
      <w:r w:rsidR="008C6DA2" w:rsidRPr="008C6DA2">
        <w:rPr>
          <w:sz w:val="24"/>
          <w:szCs w:val="24"/>
        </w:rPr>
        <w:t xml:space="preserve">the use of </w:t>
      </w:r>
      <w:r w:rsidRPr="008C6DA2">
        <w:rPr>
          <w:sz w:val="24"/>
          <w:szCs w:val="24"/>
        </w:rPr>
        <w:t xml:space="preserve">remote participation and </w:t>
      </w:r>
      <w:r w:rsidR="002C383B">
        <w:rPr>
          <w:sz w:val="24"/>
          <w:szCs w:val="24"/>
        </w:rPr>
        <w:t xml:space="preserve">so-called </w:t>
      </w:r>
      <w:r w:rsidRPr="008C6DA2">
        <w:rPr>
          <w:sz w:val="24"/>
          <w:szCs w:val="24"/>
        </w:rPr>
        <w:t xml:space="preserve">hybrid sittings </w:t>
      </w:r>
      <w:r w:rsidR="008C6DA2" w:rsidRPr="008C6DA2">
        <w:rPr>
          <w:sz w:val="24"/>
          <w:szCs w:val="24"/>
        </w:rPr>
        <w:t xml:space="preserve">in the Lords </w:t>
      </w:r>
      <w:r w:rsidRPr="008C6DA2">
        <w:rPr>
          <w:sz w:val="24"/>
          <w:szCs w:val="24"/>
        </w:rPr>
        <w:t xml:space="preserve">that some of the measures introduced during the pandemic </w:t>
      </w:r>
      <w:r w:rsidR="00296ACB" w:rsidRPr="008C6DA2">
        <w:rPr>
          <w:sz w:val="24"/>
          <w:szCs w:val="24"/>
        </w:rPr>
        <w:t xml:space="preserve">– which include </w:t>
      </w:r>
      <w:r w:rsidR="002C383B">
        <w:rPr>
          <w:sz w:val="24"/>
          <w:szCs w:val="24"/>
        </w:rPr>
        <w:t xml:space="preserve">online </w:t>
      </w:r>
      <w:r w:rsidR="00FD3549">
        <w:rPr>
          <w:sz w:val="24"/>
          <w:szCs w:val="24"/>
        </w:rPr>
        <w:t xml:space="preserve">voting </w:t>
      </w:r>
      <w:r w:rsidR="00296ACB" w:rsidRPr="008C6DA2">
        <w:rPr>
          <w:sz w:val="24"/>
          <w:szCs w:val="24"/>
        </w:rPr>
        <w:t xml:space="preserve">and </w:t>
      </w:r>
      <w:r w:rsidR="002C383B">
        <w:rPr>
          <w:sz w:val="24"/>
          <w:szCs w:val="24"/>
        </w:rPr>
        <w:t xml:space="preserve">allowing some peers to take </w:t>
      </w:r>
      <w:r w:rsidR="00296ACB" w:rsidRPr="008C6DA2">
        <w:rPr>
          <w:sz w:val="24"/>
          <w:szCs w:val="24"/>
        </w:rPr>
        <w:t>part in debates</w:t>
      </w:r>
      <w:r w:rsidR="002C383B">
        <w:rPr>
          <w:sz w:val="24"/>
          <w:szCs w:val="24"/>
        </w:rPr>
        <w:t xml:space="preserve"> virtually </w:t>
      </w:r>
      <w:r w:rsidR="00296ACB" w:rsidRPr="008C6DA2">
        <w:rPr>
          <w:sz w:val="24"/>
          <w:szCs w:val="24"/>
        </w:rPr>
        <w:t xml:space="preserve">– </w:t>
      </w:r>
      <w:r w:rsidRPr="008C6DA2">
        <w:rPr>
          <w:sz w:val="24"/>
          <w:szCs w:val="24"/>
        </w:rPr>
        <w:t xml:space="preserve">should continue </w:t>
      </w:r>
      <w:r w:rsidR="00296ACB" w:rsidRPr="008C6DA2">
        <w:rPr>
          <w:sz w:val="24"/>
          <w:szCs w:val="24"/>
        </w:rPr>
        <w:t>when the crisis ended</w:t>
      </w:r>
      <w:r w:rsidRPr="008C6DA2">
        <w:rPr>
          <w:sz w:val="24"/>
          <w:szCs w:val="24"/>
        </w:rPr>
        <w:t>.</w:t>
      </w:r>
    </w:p>
    <w:p w14:paraId="3D2B843A" w14:textId="4753DCC3" w:rsidR="00296ACB" w:rsidRPr="008C6DA2" w:rsidRDefault="00296ACB" w:rsidP="00D06E83">
      <w:pPr>
        <w:rPr>
          <w:sz w:val="24"/>
          <w:szCs w:val="24"/>
        </w:rPr>
      </w:pPr>
      <w:r w:rsidRPr="008C6DA2">
        <w:rPr>
          <w:sz w:val="24"/>
          <w:szCs w:val="24"/>
        </w:rPr>
        <w:t>Baroness Campbell</w:t>
      </w:r>
      <w:r w:rsidR="00D14B1F">
        <w:rPr>
          <w:sz w:val="24"/>
          <w:szCs w:val="24"/>
        </w:rPr>
        <w:t xml:space="preserve">, a crossbench peer, </w:t>
      </w:r>
      <w:r w:rsidRPr="008C6DA2">
        <w:rPr>
          <w:sz w:val="24"/>
          <w:szCs w:val="24"/>
        </w:rPr>
        <w:t>said that the “capacity to join in remotely has swept away many of the barriers that some of us encounter daily” and she called for the “best aspects” of the hybrid model to be retained post-pandemic.</w:t>
      </w:r>
    </w:p>
    <w:p w14:paraId="70387150" w14:textId="7BB37017" w:rsidR="00296ACB" w:rsidRPr="008C6DA2" w:rsidRDefault="00296ACB" w:rsidP="00296ACB">
      <w:pPr>
        <w:rPr>
          <w:sz w:val="24"/>
          <w:szCs w:val="24"/>
        </w:rPr>
      </w:pPr>
      <w:r w:rsidRPr="008C6DA2">
        <w:rPr>
          <w:sz w:val="24"/>
          <w:szCs w:val="24"/>
        </w:rPr>
        <w:t xml:space="preserve">She said </w:t>
      </w:r>
      <w:r w:rsidR="00D14B1F">
        <w:rPr>
          <w:sz w:val="24"/>
          <w:szCs w:val="24"/>
        </w:rPr>
        <w:t xml:space="preserve">it </w:t>
      </w:r>
      <w:r w:rsidRPr="008C6DA2">
        <w:rPr>
          <w:sz w:val="24"/>
          <w:szCs w:val="24"/>
        </w:rPr>
        <w:t xml:space="preserve">had been “a relief to watch debates at home on my night-time ventilator and to vote. It improved my focus, decision-making and health. </w:t>
      </w:r>
    </w:p>
    <w:p w14:paraId="40BB6832" w14:textId="77777777" w:rsidR="00296ACB" w:rsidRPr="008C6DA2" w:rsidRDefault="00296ACB" w:rsidP="00296ACB">
      <w:pPr>
        <w:rPr>
          <w:sz w:val="24"/>
          <w:szCs w:val="24"/>
        </w:rPr>
      </w:pPr>
      <w:r w:rsidRPr="008C6DA2">
        <w:rPr>
          <w:sz w:val="24"/>
          <w:szCs w:val="24"/>
        </w:rPr>
        <w:t xml:space="preserve">“As a result, I worked harder, longer and more effectively than ever I had done before the pandemic. Yes, I did my duty better. </w:t>
      </w:r>
    </w:p>
    <w:p w14:paraId="39845CBE" w14:textId="105484F1" w:rsidR="00296ACB" w:rsidRPr="008C6DA2" w:rsidRDefault="00296ACB" w:rsidP="00D06E83">
      <w:pPr>
        <w:rPr>
          <w:sz w:val="24"/>
          <w:szCs w:val="24"/>
        </w:rPr>
      </w:pPr>
      <w:r w:rsidRPr="008C6DA2">
        <w:rPr>
          <w:sz w:val="24"/>
          <w:szCs w:val="24"/>
        </w:rPr>
        <w:t>“Surely remote working should at least be seen as a ‘reasonable adjustment’ under the Equality Act.”</w:t>
      </w:r>
    </w:p>
    <w:p w14:paraId="3A7A1649" w14:textId="1CC69808" w:rsidR="004D5098" w:rsidRPr="008C6DA2" w:rsidRDefault="004D5098" w:rsidP="00D06E83">
      <w:pPr>
        <w:rPr>
          <w:sz w:val="24"/>
          <w:szCs w:val="24"/>
        </w:rPr>
      </w:pPr>
      <w:r w:rsidRPr="008C6DA2">
        <w:rPr>
          <w:sz w:val="24"/>
          <w:szCs w:val="24"/>
        </w:rPr>
        <w:t xml:space="preserve">The Liberal Democrat </w:t>
      </w:r>
      <w:r w:rsidR="00D14E7D">
        <w:rPr>
          <w:sz w:val="24"/>
          <w:szCs w:val="24"/>
        </w:rPr>
        <w:t xml:space="preserve">leader in the Lords, </w:t>
      </w:r>
      <w:r w:rsidRPr="008C6DA2">
        <w:rPr>
          <w:sz w:val="24"/>
          <w:szCs w:val="24"/>
        </w:rPr>
        <w:t>Lord Newby</w:t>
      </w:r>
      <w:r w:rsidR="00D14E7D">
        <w:rPr>
          <w:sz w:val="24"/>
          <w:szCs w:val="24"/>
        </w:rPr>
        <w:t>,</w:t>
      </w:r>
      <w:r w:rsidRPr="008C6DA2">
        <w:rPr>
          <w:sz w:val="24"/>
          <w:szCs w:val="24"/>
        </w:rPr>
        <w:t xml:space="preserve"> said there was “a strong case for allowing those who have a disability that makes attending the House difficult to retain the option to participate virtually on a permanent basis”.</w:t>
      </w:r>
    </w:p>
    <w:p w14:paraId="7D5845C0" w14:textId="36C43E23" w:rsidR="004D5098" w:rsidRPr="008C6DA2" w:rsidRDefault="004D5098" w:rsidP="00D06E83">
      <w:pPr>
        <w:rPr>
          <w:sz w:val="24"/>
          <w:szCs w:val="24"/>
        </w:rPr>
      </w:pPr>
      <w:r w:rsidRPr="008C6DA2">
        <w:rPr>
          <w:sz w:val="24"/>
          <w:szCs w:val="24"/>
        </w:rPr>
        <w:lastRenderedPageBreak/>
        <w:t>The crossbencher Baroness Finlay said the Lords “needs diversity and has shown inclusiveness this year” and “must work in a way that enables everyone to contribute their expertise”, which “means changing our approach, not putting the old barriers and hurdles back in place”.</w:t>
      </w:r>
    </w:p>
    <w:p w14:paraId="6D2C53D6" w14:textId="6A510301" w:rsidR="00FD1AD1" w:rsidRPr="008C6DA2" w:rsidRDefault="00FD1AD1" w:rsidP="00D06E83">
      <w:pPr>
        <w:rPr>
          <w:sz w:val="24"/>
          <w:szCs w:val="24"/>
        </w:rPr>
      </w:pPr>
      <w:r w:rsidRPr="008C6DA2">
        <w:rPr>
          <w:sz w:val="24"/>
          <w:szCs w:val="24"/>
        </w:rPr>
        <w:t xml:space="preserve">But </w:t>
      </w:r>
      <w:r w:rsidR="00D14B1F">
        <w:rPr>
          <w:sz w:val="24"/>
          <w:szCs w:val="24"/>
        </w:rPr>
        <w:t xml:space="preserve">the </w:t>
      </w:r>
      <w:r w:rsidRPr="008C6DA2">
        <w:rPr>
          <w:sz w:val="24"/>
          <w:szCs w:val="24"/>
        </w:rPr>
        <w:t xml:space="preserve">four Tory peers </w:t>
      </w:r>
      <w:r w:rsidR="00FD3549">
        <w:rPr>
          <w:sz w:val="24"/>
          <w:szCs w:val="24"/>
        </w:rPr>
        <w:t xml:space="preserve">each </w:t>
      </w:r>
      <w:r w:rsidR="00D14B1F">
        <w:rPr>
          <w:sz w:val="24"/>
          <w:szCs w:val="24"/>
        </w:rPr>
        <w:t>suggest</w:t>
      </w:r>
      <w:r w:rsidR="00FD3549">
        <w:rPr>
          <w:sz w:val="24"/>
          <w:szCs w:val="24"/>
        </w:rPr>
        <w:t>ed</w:t>
      </w:r>
      <w:r w:rsidRPr="008C6DA2">
        <w:rPr>
          <w:sz w:val="24"/>
          <w:szCs w:val="24"/>
        </w:rPr>
        <w:t xml:space="preserve"> that if</w:t>
      </w:r>
      <w:r w:rsidR="003320E4" w:rsidRPr="008C6DA2">
        <w:rPr>
          <w:sz w:val="24"/>
          <w:szCs w:val="24"/>
        </w:rPr>
        <w:t xml:space="preserve"> their colleagues</w:t>
      </w:r>
      <w:r w:rsidRPr="008C6DA2">
        <w:rPr>
          <w:sz w:val="24"/>
          <w:szCs w:val="24"/>
        </w:rPr>
        <w:t xml:space="preserve"> were not able to attend </w:t>
      </w:r>
      <w:r w:rsidR="003D058E">
        <w:rPr>
          <w:sz w:val="24"/>
          <w:szCs w:val="24"/>
        </w:rPr>
        <w:t xml:space="preserve">the House of Lords in </w:t>
      </w:r>
      <w:r w:rsidRPr="008C6DA2">
        <w:rPr>
          <w:sz w:val="24"/>
          <w:szCs w:val="24"/>
        </w:rPr>
        <w:t>person</w:t>
      </w:r>
      <w:r w:rsidR="009F7BCC">
        <w:rPr>
          <w:sz w:val="24"/>
          <w:szCs w:val="24"/>
        </w:rPr>
        <w:t xml:space="preserve"> once the worst of the crisis was over</w:t>
      </w:r>
      <w:r w:rsidRPr="008C6DA2">
        <w:rPr>
          <w:sz w:val="24"/>
          <w:szCs w:val="24"/>
        </w:rPr>
        <w:t>, they should not be allowed to contribute at all.</w:t>
      </w:r>
    </w:p>
    <w:p w14:paraId="4EE5C906" w14:textId="59EAE8F6" w:rsidR="00333A3C" w:rsidRPr="008C6DA2" w:rsidRDefault="004D5098" w:rsidP="00D06E83">
      <w:pPr>
        <w:rPr>
          <w:sz w:val="24"/>
          <w:szCs w:val="24"/>
        </w:rPr>
      </w:pPr>
      <w:r w:rsidRPr="008C6DA2">
        <w:rPr>
          <w:sz w:val="24"/>
          <w:szCs w:val="24"/>
        </w:rPr>
        <w:t>Lord Farmer, a former treasurer of the Conservative party, said that extending hybrid arrangements post-pandemic would be “another example of extending the logic of equality beyond reason”.</w:t>
      </w:r>
    </w:p>
    <w:p w14:paraId="666EA764" w14:textId="4B56171D" w:rsidR="004D5098" w:rsidRPr="008C6DA2" w:rsidRDefault="004D5098" w:rsidP="00D06E83">
      <w:pPr>
        <w:rPr>
          <w:sz w:val="24"/>
          <w:szCs w:val="24"/>
        </w:rPr>
      </w:pPr>
      <w:r w:rsidRPr="008C6DA2">
        <w:rPr>
          <w:sz w:val="24"/>
          <w:szCs w:val="24"/>
        </w:rPr>
        <w:t>He said that “for the sake of the public who are paying our way, personal infirmity should not provide grounds for exemption from normality” and that “parliamentary participation is for those able to bring vitality to proceedings”.</w:t>
      </w:r>
    </w:p>
    <w:p w14:paraId="37FB628E" w14:textId="574E616E" w:rsidR="004D5098" w:rsidRPr="008C6DA2" w:rsidRDefault="00D14B1F" w:rsidP="004D5098">
      <w:pPr>
        <w:rPr>
          <w:sz w:val="24"/>
          <w:szCs w:val="24"/>
        </w:rPr>
      </w:pPr>
      <w:r>
        <w:rPr>
          <w:sz w:val="24"/>
          <w:szCs w:val="24"/>
        </w:rPr>
        <w:t>H</w:t>
      </w:r>
      <w:r w:rsidR="004D5098" w:rsidRPr="008C6DA2">
        <w:rPr>
          <w:sz w:val="24"/>
          <w:szCs w:val="24"/>
        </w:rPr>
        <w:t xml:space="preserve">e said that “if infirmities of mind or body make that vital contribution impossible, any permanently lowered bar to participation serves peers’ interests, not those of the public. </w:t>
      </w:r>
    </w:p>
    <w:p w14:paraId="597DF189" w14:textId="1F6A2638" w:rsidR="004D5098" w:rsidRPr="008C6DA2" w:rsidRDefault="004D5098" w:rsidP="00D06E83">
      <w:pPr>
        <w:rPr>
          <w:sz w:val="24"/>
          <w:szCs w:val="24"/>
          <w:u w:val="single"/>
        </w:rPr>
      </w:pPr>
      <w:r w:rsidRPr="008C6DA2">
        <w:rPr>
          <w:sz w:val="24"/>
          <w:szCs w:val="24"/>
        </w:rPr>
        <w:t xml:space="preserve">“The previous norm should be reinstated: those of us who cannot come to the House cannot contribute.” </w:t>
      </w:r>
    </w:p>
    <w:p w14:paraId="1DE3B91C" w14:textId="43B99D32" w:rsidR="00333A3C" w:rsidRPr="008C6DA2" w:rsidRDefault="004D5098" w:rsidP="00D06E83">
      <w:pPr>
        <w:rPr>
          <w:sz w:val="24"/>
          <w:szCs w:val="24"/>
        </w:rPr>
      </w:pPr>
      <w:r w:rsidRPr="008C6DA2">
        <w:rPr>
          <w:sz w:val="24"/>
          <w:szCs w:val="24"/>
        </w:rPr>
        <w:t xml:space="preserve">His colleague, </w:t>
      </w:r>
      <w:r w:rsidR="00333A3C" w:rsidRPr="008C6DA2">
        <w:rPr>
          <w:sz w:val="24"/>
          <w:szCs w:val="24"/>
        </w:rPr>
        <w:t>Lord Howard of Rising</w:t>
      </w:r>
      <w:r w:rsidRPr="008C6DA2">
        <w:rPr>
          <w:sz w:val="24"/>
          <w:szCs w:val="24"/>
        </w:rPr>
        <w:t xml:space="preserve">, </w:t>
      </w:r>
      <w:r w:rsidR="009F7BCC">
        <w:rPr>
          <w:sz w:val="24"/>
          <w:szCs w:val="24"/>
        </w:rPr>
        <w:t>called for the Lords to “</w:t>
      </w:r>
      <w:r w:rsidR="009F7BCC" w:rsidRPr="009F7BCC">
        <w:rPr>
          <w:sz w:val="24"/>
          <w:szCs w:val="24"/>
        </w:rPr>
        <w:t>resume our usual proceedings at the earliest possible opportunity</w:t>
      </w:r>
      <w:r w:rsidR="009F7BCC">
        <w:rPr>
          <w:sz w:val="24"/>
          <w:szCs w:val="24"/>
        </w:rPr>
        <w:t xml:space="preserve">” and </w:t>
      </w:r>
      <w:r w:rsidR="00333A3C" w:rsidRPr="008C6DA2">
        <w:rPr>
          <w:sz w:val="24"/>
          <w:szCs w:val="24"/>
        </w:rPr>
        <w:t>said it was “inconceivable that those who aspire to take part in the governing of this nation should not make the effort to attend parliament, whatever the difficulties”.</w:t>
      </w:r>
    </w:p>
    <w:p w14:paraId="6615A34B" w14:textId="09C33311" w:rsidR="009F7BCC" w:rsidRDefault="00FD1AD1" w:rsidP="00333A3C">
      <w:pPr>
        <w:rPr>
          <w:sz w:val="24"/>
          <w:szCs w:val="24"/>
        </w:rPr>
      </w:pPr>
      <w:r w:rsidRPr="008C6DA2">
        <w:rPr>
          <w:sz w:val="24"/>
          <w:szCs w:val="24"/>
        </w:rPr>
        <w:t>Baroness Noakes</w:t>
      </w:r>
      <w:r w:rsidR="00333A3C" w:rsidRPr="008C6DA2">
        <w:rPr>
          <w:sz w:val="24"/>
          <w:szCs w:val="24"/>
        </w:rPr>
        <w:t xml:space="preserve"> </w:t>
      </w:r>
      <w:r w:rsidR="009F7BCC">
        <w:rPr>
          <w:sz w:val="24"/>
          <w:szCs w:val="24"/>
        </w:rPr>
        <w:t>called for the Lords to “</w:t>
      </w:r>
      <w:r w:rsidR="009F7BCC" w:rsidRPr="009F7BCC">
        <w:rPr>
          <w:sz w:val="24"/>
          <w:szCs w:val="24"/>
        </w:rPr>
        <w:t>get back to normal as soon as possible</w:t>
      </w:r>
      <w:r w:rsidR="009F7BCC">
        <w:rPr>
          <w:sz w:val="24"/>
          <w:szCs w:val="24"/>
        </w:rPr>
        <w:t>”.</w:t>
      </w:r>
    </w:p>
    <w:p w14:paraId="40EC3C96" w14:textId="3775C245" w:rsidR="00333A3C" w:rsidRPr="008C6DA2" w:rsidRDefault="009F7BCC" w:rsidP="00333A3C">
      <w:pPr>
        <w:rPr>
          <w:sz w:val="24"/>
          <w:szCs w:val="24"/>
        </w:rPr>
      </w:pPr>
      <w:r>
        <w:rPr>
          <w:sz w:val="24"/>
          <w:szCs w:val="24"/>
        </w:rPr>
        <w:t xml:space="preserve">She </w:t>
      </w:r>
      <w:r w:rsidR="00333A3C" w:rsidRPr="008C6DA2">
        <w:rPr>
          <w:sz w:val="24"/>
          <w:szCs w:val="24"/>
        </w:rPr>
        <w:t>told fellow peers that there were “no good reasons for hybridity in future” and that “those who are ill or otherwise unable to attend for periods of time can take leave of absence”, while those who “cannot or will not, for whatever reason” attend in person can retire instead.</w:t>
      </w:r>
    </w:p>
    <w:p w14:paraId="1DA1F580" w14:textId="087CCB0E" w:rsidR="009F7BCC" w:rsidRDefault="00333A3C" w:rsidP="00333A3C">
      <w:pPr>
        <w:rPr>
          <w:sz w:val="24"/>
          <w:szCs w:val="24"/>
        </w:rPr>
      </w:pPr>
      <w:r w:rsidRPr="008C6DA2">
        <w:rPr>
          <w:sz w:val="24"/>
          <w:szCs w:val="24"/>
        </w:rPr>
        <w:t xml:space="preserve">A fourth Tory peer, Viscount </w:t>
      </w:r>
      <w:proofErr w:type="spellStart"/>
      <w:r w:rsidRPr="008C6DA2">
        <w:rPr>
          <w:sz w:val="24"/>
          <w:szCs w:val="24"/>
        </w:rPr>
        <w:t>Trenchard</w:t>
      </w:r>
      <w:proofErr w:type="spellEnd"/>
      <w:r w:rsidRPr="008C6DA2">
        <w:rPr>
          <w:sz w:val="24"/>
          <w:szCs w:val="24"/>
        </w:rPr>
        <w:t xml:space="preserve">, </w:t>
      </w:r>
      <w:r w:rsidR="009F7BCC">
        <w:rPr>
          <w:sz w:val="24"/>
          <w:szCs w:val="24"/>
        </w:rPr>
        <w:t>made it clear that he did not believe that “</w:t>
      </w:r>
      <w:r w:rsidR="009F7BCC" w:rsidRPr="009F7BCC">
        <w:rPr>
          <w:sz w:val="24"/>
          <w:szCs w:val="24"/>
        </w:rPr>
        <w:t>those with disabilities, in poor health or pregnant should be allowed to continue to participate remotely</w:t>
      </w:r>
      <w:r w:rsidR="009F7BCC">
        <w:rPr>
          <w:sz w:val="24"/>
          <w:szCs w:val="24"/>
        </w:rPr>
        <w:t>”</w:t>
      </w:r>
      <w:r w:rsidR="009F7BCC" w:rsidRPr="009F7BCC">
        <w:rPr>
          <w:sz w:val="24"/>
          <w:szCs w:val="24"/>
        </w:rPr>
        <w:t>. </w:t>
      </w:r>
    </w:p>
    <w:p w14:paraId="141946D9" w14:textId="368696F4" w:rsidR="00333A3C" w:rsidRDefault="009F7BCC" w:rsidP="00333A3C">
      <w:pPr>
        <w:rPr>
          <w:sz w:val="24"/>
          <w:szCs w:val="24"/>
        </w:rPr>
      </w:pPr>
      <w:r>
        <w:rPr>
          <w:sz w:val="24"/>
          <w:szCs w:val="24"/>
        </w:rPr>
        <w:t xml:space="preserve">He </w:t>
      </w:r>
      <w:r w:rsidR="00333A3C" w:rsidRPr="008C6DA2">
        <w:rPr>
          <w:sz w:val="24"/>
          <w:szCs w:val="24"/>
        </w:rPr>
        <w:t>said it was “an unfortunate fact that if a noble Lord’s condition or circumstances prevent his or her attendance and ability to participate fully, it is hard to argue that that member is fully capable of exercising his or her functions as a legislator”.</w:t>
      </w:r>
    </w:p>
    <w:p w14:paraId="6459D153" w14:textId="7427FE01" w:rsidR="009F7BCC" w:rsidRPr="008C6DA2" w:rsidRDefault="009F7BCC" w:rsidP="00333A3C">
      <w:pPr>
        <w:rPr>
          <w:sz w:val="24"/>
          <w:szCs w:val="24"/>
        </w:rPr>
      </w:pPr>
      <w:r>
        <w:rPr>
          <w:sz w:val="24"/>
          <w:szCs w:val="24"/>
        </w:rPr>
        <w:t>He added: “</w:t>
      </w:r>
      <w:r w:rsidRPr="009F7BCC">
        <w:rPr>
          <w:sz w:val="24"/>
          <w:szCs w:val="24"/>
        </w:rPr>
        <w:t>I welcome the fact that it has become easier for those with disabilities to participate fully, but exceptions to physical attendance requirements should be minimised.</w:t>
      </w:r>
      <w:r>
        <w:rPr>
          <w:sz w:val="24"/>
          <w:szCs w:val="24"/>
        </w:rPr>
        <w:t>”</w:t>
      </w:r>
    </w:p>
    <w:p w14:paraId="01F0F745" w14:textId="42E89FE7" w:rsidR="004D682C" w:rsidRPr="008C6DA2" w:rsidRDefault="004D682C" w:rsidP="004D682C">
      <w:pPr>
        <w:rPr>
          <w:sz w:val="24"/>
          <w:szCs w:val="24"/>
        </w:rPr>
      </w:pPr>
      <w:r w:rsidRPr="008C6DA2">
        <w:rPr>
          <w:sz w:val="24"/>
          <w:szCs w:val="24"/>
        </w:rPr>
        <w:t xml:space="preserve">After the debate, Baroness Brinton, the Liberal Democrat </w:t>
      </w:r>
      <w:proofErr w:type="gramStart"/>
      <w:r w:rsidRPr="008C6DA2">
        <w:rPr>
          <w:sz w:val="24"/>
          <w:szCs w:val="24"/>
        </w:rPr>
        <w:t>health</w:t>
      </w:r>
      <w:proofErr w:type="gramEnd"/>
      <w:r w:rsidRPr="008C6DA2">
        <w:rPr>
          <w:sz w:val="24"/>
          <w:szCs w:val="24"/>
        </w:rPr>
        <w:t xml:space="preserve"> and social care spokesperson in the Lords, who has been working from home for the last 14 months to allow her to shield, described the comments of the Tory peers as “an extraordinary barrage </w:t>
      </w:r>
      <w:r w:rsidRPr="008C6DA2">
        <w:rPr>
          <w:sz w:val="24"/>
          <w:szCs w:val="24"/>
        </w:rPr>
        <w:lastRenderedPageBreak/>
        <w:t xml:space="preserve">of attack on disabled peers and those with underlying conditions that puts them on the clinically extremely vulnerable list”. </w:t>
      </w:r>
    </w:p>
    <w:p w14:paraId="3495B6F1" w14:textId="31728D60" w:rsidR="004D682C" w:rsidRPr="008C6DA2" w:rsidRDefault="004D682C" w:rsidP="004D682C">
      <w:pPr>
        <w:rPr>
          <w:sz w:val="24"/>
          <w:szCs w:val="24"/>
        </w:rPr>
      </w:pPr>
      <w:r w:rsidRPr="008C6DA2">
        <w:rPr>
          <w:sz w:val="24"/>
          <w:szCs w:val="24"/>
        </w:rPr>
        <w:t xml:space="preserve">She </w:t>
      </w:r>
      <w:r w:rsidR="008C4C54">
        <w:rPr>
          <w:sz w:val="24"/>
          <w:szCs w:val="24"/>
        </w:rPr>
        <w:t>told Disability News Service (DNS)</w:t>
      </w:r>
      <w:r w:rsidRPr="008C6DA2">
        <w:rPr>
          <w:sz w:val="24"/>
          <w:szCs w:val="24"/>
        </w:rPr>
        <w:t>: “A number of Conservative peers were telling us to retire because they believed that our ‘infirmity’ or ‘unsound body or mind’ meant that we couldn’t attend the House of Lords, so we weren’t worthy of our place in it.</w:t>
      </w:r>
    </w:p>
    <w:p w14:paraId="0C6D2207" w14:textId="709144B5" w:rsidR="004D682C" w:rsidRPr="008C6DA2" w:rsidRDefault="004D682C" w:rsidP="00333A3C">
      <w:pPr>
        <w:rPr>
          <w:sz w:val="24"/>
          <w:szCs w:val="24"/>
        </w:rPr>
      </w:pPr>
      <w:r w:rsidRPr="008C6DA2">
        <w:rPr>
          <w:sz w:val="24"/>
          <w:szCs w:val="24"/>
        </w:rPr>
        <w:t>“Those same peers felt it was more important to put the clerks to the Lords back in their wigs, than make any reasonable adjustments for their disabled colleagues.”</w:t>
      </w:r>
    </w:p>
    <w:p w14:paraId="03994E8B" w14:textId="77777777" w:rsidR="004D682C" w:rsidRPr="008C6DA2" w:rsidRDefault="004D682C" w:rsidP="004D682C">
      <w:pPr>
        <w:rPr>
          <w:sz w:val="24"/>
          <w:szCs w:val="24"/>
        </w:rPr>
      </w:pPr>
      <w:r w:rsidRPr="008C6DA2">
        <w:rPr>
          <w:sz w:val="24"/>
          <w:szCs w:val="24"/>
        </w:rPr>
        <w:t xml:space="preserve">She added: “Frankly, it is hard enough to work or visit parliament with a disability out of pandemic. </w:t>
      </w:r>
    </w:p>
    <w:p w14:paraId="1005D7B5" w14:textId="057FFE67" w:rsidR="004D682C" w:rsidRPr="008C6DA2" w:rsidRDefault="004D682C" w:rsidP="00333A3C">
      <w:pPr>
        <w:rPr>
          <w:sz w:val="24"/>
          <w:szCs w:val="24"/>
        </w:rPr>
      </w:pPr>
      <w:r w:rsidRPr="008C6DA2">
        <w:rPr>
          <w:sz w:val="24"/>
          <w:szCs w:val="24"/>
        </w:rPr>
        <w:t>“But for many of us – not just peers – those barriers became much worse last week, when a number of noble Conservative Lords told us that there was no place at all for some disabled people in parliament.”</w:t>
      </w:r>
    </w:p>
    <w:p w14:paraId="4927DF0C" w14:textId="77777777" w:rsidR="008C6DA2" w:rsidRPr="008C6DA2" w:rsidRDefault="008C6DA2" w:rsidP="008C6DA2">
      <w:pPr>
        <w:rPr>
          <w:sz w:val="24"/>
          <w:szCs w:val="24"/>
        </w:rPr>
      </w:pPr>
      <w:r w:rsidRPr="008C6DA2">
        <w:rPr>
          <w:sz w:val="24"/>
          <w:szCs w:val="24"/>
        </w:rPr>
        <w:t xml:space="preserve">Baroness Campbell said the comments of the Tory peers had been “hard to hear”. </w:t>
      </w:r>
    </w:p>
    <w:p w14:paraId="1F0780DA" w14:textId="6F2B09DC" w:rsidR="008C6DA2" w:rsidRPr="008C6DA2" w:rsidRDefault="008C6DA2" w:rsidP="008C6DA2">
      <w:pPr>
        <w:rPr>
          <w:sz w:val="24"/>
          <w:szCs w:val="24"/>
        </w:rPr>
      </w:pPr>
      <w:r w:rsidRPr="008C6DA2">
        <w:rPr>
          <w:sz w:val="24"/>
          <w:szCs w:val="24"/>
        </w:rPr>
        <w:t>But she said she had been “heartened by others’ support for creating a more progressive and inclusive way of working, so I am trying to reflect on that, rather than narrow</w:t>
      </w:r>
      <w:r w:rsidR="00D14B1F">
        <w:rPr>
          <w:sz w:val="24"/>
          <w:szCs w:val="24"/>
        </w:rPr>
        <w:t>-</w:t>
      </w:r>
      <w:r w:rsidRPr="008C6DA2">
        <w:rPr>
          <w:sz w:val="24"/>
          <w:szCs w:val="24"/>
        </w:rPr>
        <w:t>minded comments which clearly demonstrate a dated understanding of what a modern parliamentarian can contribute brilliantly, via different means”.</w:t>
      </w:r>
    </w:p>
    <w:p w14:paraId="6A664216" w14:textId="1F7ED1BB" w:rsidR="008C6DA2" w:rsidRPr="008C6DA2" w:rsidRDefault="008C6DA2" w:rsidP="008C6DA2">
      <w:pPr>
        <w:rPr>
          <w:sz w:val="24"/>
          <w:szCs w:val="24"/>
        </w:rPr>
      </w:pPr>
      <w:r w:rsidRPr="008C6DA2">
        <w:rPr>
          <w:sz w:val="24"/>
          <w:szCs w:val="24"/>
        </w:rPr>
        <w:t xml:space="preserve">She </w:t>
      </w:r>
      <w:r w:rsidR="008C4C54">
        <w:rPr>
          <w:sz w:val="24"/>
          <w:szCs w:val="24"/>
        </w:rPr>
        <w:t>told DNS</w:t>
      </w:r>
      <w:r w:rsidRPr="008C6DA2">
        <w:rPr>
          <w:sz w:val="24"/>
          <w:szCs w:val="24"/>
        </w:rPr>
        <w:t xml:space="preserve">: “I believe their truth is haunted by their own fears of losing identity and influence. </w:t>
      </w:r>
    </w:p>
    <w:p w14:paraId="5C0B2D8A" w14:textId="46F1A344" w:rsidR="008C6DA2" w:rsidRPr="008C6DA2" w:rsidRDefault="008C6DA2" w:rsidP="008C6DA2">
      <w:pPr>
        <w:rPr>
          <w:sz w:val="24"/>
          <w:szCs w:val="24"/>
        </w:rPr>
      </w:pPr>
      <w:r w:rsidRPr="008C6DA2">
        <w:rPr>
          <w:sz w:val="24"/>
          <w:szCs w:val="24"/>
        </w:rPr>
        <w:t>“But there really is room for everyone to participate fully in different ways, making parliament stronger, more relevant and</w:t>
      </w:r>
      <w:r w:rsidR="008C4C54">
        <w:rPr>
          <w:sz w:val="24"/>
          <w:szCs w:val="24"/>
        </w:rPr>
        <w:t>,</w:t>
      </w:r>
      <w:r w:rsidRPr="008C6DA2">
        <w:rPr>
          <w:sz w:val="24"/>
          <w:szCs w:val="24"/>
        </w:rPr>
        <w:t xml:space="preserve"> most importantly</w:t>
      </w:r>
      <w:r w:rsidR="008C4C54">
        <w:rPr>
          <w:sz w:val="24"/>
          <w:szCs w:val="24"/>
        </w:rPr>
        <w:t>,</w:t>
      </w:r>
      <w:r w:rsidRPr="008C6DA2">
        <w:rPr>
          <w:sz w:val="24"/>
          <w:szCs w:val="24"/>
        </w:rPr>
        <w:t xml:space="preserve"> democratic. </w:t>
      </w:r>
    </w:p>
    <w:p w14:paraId="1A4F5CD5" w14:textId="0A8E034B" w:rsidR="008C6DA2" w:rsidRDefault="008C6DA2" w:rsidP="00333A3C">
      <w:pPr>
        <w:rPr>
          <w:sz w:val="24"/>
          <w:szCs w:val="24"/>
        </w:rPr>
      </w:pPr>
      <w:r w:rsidRPr="008C6DA2">
        <w:rPr>
          <w:sz w:val="24"/>
          <w:szCs w:val="24"/>
        </w:rPr>
        <w:t>“If we do not modernise in a fully inclusive way, the House of Lords will wither and die on the vine.”</w:t>
      </w:r>
    </w:p>
    <w:p w14:paraId="316CF8F6" w14:textId="77777777" w:rsidR="008C4C54" w:rsidRDefault="003016FC" w:rsidP="003016FC">
      <w:pPr>
        <w:rPr>
          <w:sz w:val="24"/>
          <w:szCs w:val="24"/>
        </w:rPr>
      </w:pPr>
      <w:r>
        <w:rPr>
          <w:sz w:val="24"/>
          <w:szCs w:val="24"/>
        </w:rPr>
        <w:t xml:space="preserve">Vicky Foxcroft, Labour’s shadow minister for disabled people, </w:t>
      </w:r>
      <w:r w:rsidR="008C4C54">
        <w:rPr>
          <w:sz w:val="24"/>
          <w:szCs w:val="24"/>
        </w:rPr>
        <w:t>was also critical of the four Tory peers.</w:t>
      </w:r>
    </w:p>
    <w:p w14:paraId="0A1BE50A" w14:textId="78EDB312" w:rsidR="003016FC" w:rsidRDefault="008C4C54" w:rsidP="003016FC">
      <w:pPr>
        <w:rPr>
          <w:sz w:val="24"/>
          <w:szCs w:val="24"/>
        </w:rPr>
      </w:pPr>
      <w:r>
        <w:rPr>
          <w:sz w:val="24"/>
          <w:szCs w:val="24"/>
        </w:rPr>
        <w:t>She said</w:t>
      </w:r>
      <w:r w:rsidR="003016FC">
        <w:rPr>
          <w:sz w:val="24"/>
          <w:szCs w:val="24"/>
        </w:rPr>
        <w:t>: “</w:t>
      </w:r>
      <w:r w:rsidR="003016FC" w:rsidRPr="003016FC">
        <w:rPr>
          <w:sz w:val="24"/>
          <w:szCs w:val="24"/>
        </w:rPr>
        <w:t xml:space="preserve">These comments are extremely alarming, especially given that disability hate crime is on the rise. </w:t>
      </w:r>
    </w:p>
    <w:p w14:paraId="6B57145B" w14:textId="515DB684" w:rsidR="003016FC" w:rsidRPr="003016FC" w:rsidRDefault="003016FC" w:rsidP="003016FC">
      <w:pPr>
        <w:rPr>
          <w:sz w:val="24"/>
          <w:szCs w:val="24"/>
        </w:rPr>
      </w:pPr>
      <w:r>
        <w:rPr>
          <w:sz w:val="24"/>
          <w:szCs w:val="24"/>
        </w:rPr>
        <w:t>“</w:t>
      </w:r>
      <w:r w:rsidRPr="003016FC">
        <w:rPr>
          <w:sz w:val="24"/>
          <w:szCs w:val="24"/>
        </w:rPr>
        <w:t xml:space="preserve">If the Conservative </w:t>
      </w:r>
      <w:r>
        <w:rPr>
          <w:sz w:val="24"/>
          <w:szCs w:val="24"/>
        </w:rPr>
        <w:t>p</w:t>
      </w:r>
      <w:r w:rsidRPr="003016FC">
        <w:rPr>
          <w:sz w:val="24"/>
          <w:szCs w:val="24"/>
        </w:rPr>
        <w:t xml:space="preserve">arty do not </w:t>
      </w:r>
      <w:proofErr w:type="gramStart"/>
      <w:r w:rsidRPr="003016FC">
        <w:rPr>
          <w:sz w:val="24"/>
          <w:szCs w:val="24"/>
        </w:rPr>
        <w:t>take action</w:t>
      </w:r>
      <w:proofErr w:type="gramEnd"/>
      <w:r w:rsidRPr="003016FC">
        <w:rPr>
          <w:sz w:val="24"/>
          <w:szCs w:val="24"/>
        </w:rPr>
        <w:t xml:space="preserve"> against these </w:t>
      </w:r>
      <w:r>
        <w:rPr>
          <w:sz w:val="24"/>
          <w:szCs w:val="24"/>
        </w:rPr>
        <w:t>p</w:t>
      </w:r>
      <w:r w:rsidRPr="003016FC">
        <w:rPr>
          <w:sz w:val="24"/>
          <w:szCs w:val="24"/>
        </w:rPr>
        <w:t>eers</w:t>
      </w:r>
      <w:r>
        <w:rPr>
          <w:sz w:val="24"/>
          <w:szCs w:val="24"/>
        </w:rPr>
        <w:t>,</w:t>
      </w:r>
      <w:r w:rsidRPr="003016FC">
        <w:rPr>
          <w:sz w:val="24"/>
          <w:szCs w:val="24"/>
        </w:rPr>
        <w:t xml:space="preserve"> it will only serve to reinforce the message that they think disabled people are an inconvenience. </w:t>
      </w:r>
    </w:p>
    <w:p w14:paraId="06B4CACB" w14:textId="7B989CED" w:rsidR="003016FC" w:rsidRPr="003016FC" w:rsidRDefault="003016FC" w:rsidP="003016FC">
      <w:pPr>
        <w:rPr>
          <w:sz w:val="24"/>
          <w:szCs w:val="24"/>
        </w:rPr>
      </w:pPr>
      <w:r w:rsidRPr="003016FC">
        <w:rPr>
          <w:sz w:val="24"/>
          <w:szCs w:val="24"/>
        </w:rPr>
        <w:t xml:space="preserve">“With so few disabled politicians in </w:t>
      </w:r>
      <w:r>
        <w:rPr>
          <w:sz w:val="24"/>
          <w:szCs w:val="24"/>
        </w:rPr>
        <w:t>p</w:t>
      </w:r>
      <w:r w:rsidRPr="003016FC">
        <w:rPr>
          <w:sz w:val="24"/>
          <w:szCs w:val="24"/>
        </w:rPr>
        <w:t>arliament, it is obvious that the way we do business needs to change, reform and become more inclusive.</w:t>
      </w:r>
    </w:p>
    <w:p w14:paraId="7A0800B8" w14:textId="77777777" w:rsidR="003016FC" w:rsidRDefault="003016FC" w:rsidP="003016FC">
      <w:pPr>
        <w:rPr>
          <w:sz w:val="24"/>
          <w:szCs w:val="24"/>
        </w:rPr>
      </w:pPr>
      <w:r w:rsidRPr="003016FC">
        <w:rPr>
          <w:sz w:val="24"/>
          <w:szCs w:val="24"/>
        </w:rPr>
        <w:t xml:space="preserve">“A more representative </w:t>
      </w:r>
      <w:r>
        <w:rPr>
          <w:sz w:val="24"/>
          <w:szCs w:val="24"/>
        </w:rPr>
        <w:t>p</w:t>
      </w:r>
      <w:r w:rsidRPr="003016FC">
        <w:rPr>
          <w:sz w:val="24"/>
          <w:szCs w:val="24"/>
        </w:rPr>
        <w:t xml:space="preserve">arliament would ensure disabled people’s voices were at the heart of decision-making, instead of them constantly feeling like an afterthought. </w:t>
      </w:r>
    </w:p>
    <w:p w14:paraId="0520FDD6" w14:textId="612634E1" w:rsidR="003016FC" w:rsidRDefault="003016FC" w:rsidP="00333A3C">
      <w:pPr>
        <w:rPr>
          <w:sz w:val="24"/>
          <w:szCs w:val="24"/>
        </w:rPr>
      </w:pPr>
      <w:r>
        <w:rPr>
          <w:sz w:val="24"/>
          <w:szCs w:val="24"/>
        </w:rPr>
        <w:t>“</w:t>
      </w:r>
      <w:r w:rsidRPr="003016FC">
        <w:rPr>
          <w:sz w:val="24"/>
          <w:szCs w:val="24"/>
        </w:rPr>
        <w:t xml:space="preserve">MPs and </w:t>
      </w:r>
      <w:r>
        <w:rPr>
          <w:sz w:val="24"/>
          <w:szCs w:val="24"/>
        </w:rPr>
        <w:t>p</w:t>
      </w:r>
      <w:r w:rsidRPr="003016FC">
        <w:rPr>
          <w:sz w:val="24"/>
          <w:szCs w:val="24"/>
        </w:rPr>
        <w:t>eers should be raising the issues that disabled people face and seeking to build a more inclusive society.”</w:t>
      </w:r>
    </w:p>
    <w:p w14:paraId="11C7949A" w14:textId="44F9E2E0" w:rsidR="00D14B1F" w:rsidRPr="008C4C54" w:rsidRDefault="00D14B1F" w:rsidP="00333A3C">
      <w:pPr>
        <w:rPr>
          <w:sz w:val="24"/>
          <w:szCs w:val="24"/>
        </w:rPr>
      </w:pPr>
      <w:r w:rsidRPr="008C4C54">
        <w:rPr>
          <w:sz w:val="24"/>
          <w:szCs w:val="24"/>
        </w:rPr>
        <w:lastRenderedPageBreak/>
        <w:t xml:space="preserve">Neither the Conservative party nor Justin Tomlinson’s Disability Unit had answered questions about the comments </w:t>
      </w:r>
      <w:r w:rsidR="00E27750" w:rsidRPr="008C4C54">
        <w:rPr>
          <w:sz w:val="24"/>
          <w:szCs w:val="24"/>
        </w:rPr>
        <w:t xml:space="preserve">made </w:t>
      </w:r>
      <w:r w:rsidRPr="008C4C54">
        <w:rPr>
          <w:sz w:val="24"/>
          <w:szCs w:val="24"/>
        </w:rPr>
        <w:t xml:space="preserve">by the four Tory peers by </w:t>
      </w:r>
      <w:r w:rsidR="00B2333A">
        <w:rPr>
          <w:sz w:val="24"/>
          <w:szCs w:val="24"/>
        </w:rPr>
        <w:t xml:space="preserve">noon </w:t>
      </w:r>
      <w:r w:rsidRPr="008C4C54">
        <w:rPr>
          <w:sz w:val="24"/>
          <w:szCs w:val="24"/>
        </w:rPr>
        <w:t>today (Thursday).</w:t>
      </w:r>
    </w:p>
    <w:p w14:paraId="589252B4" w14:textId="50BACA6E" w:rsidR="00333A3C" w:rsidRDefault="00333A3C" w:rsidP="00333A3C">
      <w:pPr>
        <w:rPr>
          <w:b/>
          <w:bCs/>
          <w:sz w:val="24"/>
          <w:szCs w:val="24"/>
        </w:rPr>
      </w:pPr>
      <w:r>
        <w:rPr>
          <w:b/>
          <w:bCs/>
          <w:sz w:val="24"/>
          <w:szCs w:val="24"/>
        </w:rPr>
        <w:t>27 May 2021</w:t>
      </w:r>
    </w:p>
    <w:p w14:paraId="6D8AEC4A" w14:textId="10DD092A" w:rsidR="008E3C58" w:rsidRDefault="008E3C58" w:rsidP="00D06E83">
      <w:pPr>
        <w:rPr>
          <w:b/>
          <w:bCs/>
          <w:sz w:val="24"/>
          <w:szCs w:val="24"/>
        </w:rPr>
      </w:pPr>
    </w:p>
    <w:p w14:paraId="0AB55B1D" w14:textId="6A752C9E" w:rsidR="003D058E" w:rsidRDefault="003D058E" w:rsidP="00D06E83">
      <w:pPr>
        <w:rPr>
          <w:b/>
          <w:bCs/>
          <w:sz w:val="24"/>
          <w:szCs w:val="24"/>
        </w:rPr>
      </w:pPr>
    </w:p>
    <w:p w14:paraId="2C3D955F" w14:textId="1875A5E2" w:rsidR="003D058E" w:rsidRDefault="006E022B" w:rsidP="00D06E83">
      <w:pPr>
        <w:rPr>
          <w:b/>
          <w:bCs/>
          <w:sz w:val="24"/>
          <w:szCs w:val="24"/>
        </w:rPr>
      </w:pPr>
      <w:r>
        <w:rPr>
          <w:b/>
          <w:bCs/>
          <w:sz w:val="24"/>
          <w:szCs w:val="24"/>
        </w:rPr>
        <w:t>New bid to legalise assisted suicide ‘</w:t>
      </w:r>
      <w:r w:rsidR="008C4C54">
        <w:rPr>
          <w:b/>
          <w:bCs/>
          <w:sz w:val="24"/>
          <w:szCs w:val="24"/>
        </w:rPr>
        <w:t>threatens</w:t>
      </w:r>
      <w:r>
        <w:rPr>
          <w:b/>
          <w:bCs/>
          <w:sz w:val="24"/>
          <w:szCs w:val="24"/>
        </w:rPr>
        <w:t xml:space="preserve"> disabled people’s lives and </w:t>
      </w:r>
      <w:proofErr w:type="gramStart"/>
      <w:r>
        <w:rPr>
          <w:b/>
          <w:bCs/>
          <w:sz w:val="24"/>
          <w:szCs w:val="24"/>
        </w:rPr>
        <w:t>independence’</w:t>
      </w:r>
      <w:proofErr w:type="gramEnd"/>
    </w:p>
    <w:p w14:paraId="517BF81A" w14:textId="6892C58E" w:rsidR="006D5907" w:rsidRPr="00EF5F94" w:rsidRDefault="006D5907" w:rsidP="00D06E83">
      <w:pPr>
        <w:rPr>
          <w:sz w:val="24"/>
          <w:szCs w:val="24"/>
        </w:rPr>
      </w:pPr>
      <w:r w:rsidRPr="00EF5F94">
        <w:rPr>
          <w:sz w:val="24"/>
          <w:szCs w:val="24"/>
        </w:rPr>
        <w:t>Disabled activists have warned that the latest bid to persuade parliament to legalise assisted suicide is a threat to their “lives, independence and peace of mind”.</w:t>
      </w:r>
    </w:p>
    <w:p w14:paraId="61B1C574" w14:textId="0D932BE5" w:rsidR="006D5907" w:rsidRPr="00EF5F94" w:rsidRDefault="006D5907" w:rsidP="00D06E83">
      <w:pPr>
        <w:rPr>
          <w:sz w:val="24"/>
          <w:szCs w:val="24"/>
        </w:rPr>
      </w:pPr>
      <w:r w:rsidRPr="00EF5F94">
        <w:rPr>
          <w:sz w:val="24"/>
          <w:szCs w:val="24"/>
        </w:rPr>
        <w:t xml:space="preserve">The latest attempt to force a law change is being led by the crossbench peer and former social worker Baroness Meacher, the chair of the </w:t>
      </w:r>
      <w:r w:rsidR="00FE06B6">
        <w:rPr>
          <w:sz w:val="24"/>
          <w:szCs w:val="24"/>
        </w:rPr>
        <w:t xml:space="preserve">campaigning </w:t>
      </w:r>
      <w:r w:rsidRPr="00EF5F94">
        <w:rPr>
          <w:sz w:val="24"/>
          <w:szCs w:val="24"/>
        </w:rPr>
        <w:t>organisation Dignity in Dying, formerly known as the Voluntary Euthanasia Society.</w:t>
      </w:r>
    </w:p>
    <w:p w14:paraId="05DCD52B" w14:textId="7FCD1C5F" w:rsidR="00750994" w:rsidRDefault="006D5907" w:rsidP="00D06E83">
      <w:pPr>
        <w:rPr>
          <w:sz w:val="24"/>
          <w:szCs w:val="24"/>
        </w:rPr>
      </w:pPr>
      <w:r w:rsidRPr="00EF5F94">
        <w:rPr>
          <w:sz w:val="24"/>
          <w:szCs w:val="24"/>
        </w:rPr>
        <w:t xml:space="preserve">Because she came seventh in the </w:t>
      </w:r>
      <w:proofErr w:type="gramStart"/>
      <w:r w:rsidR="00750994" w:rsidRPr="00EF5F94">
        <w:rPr>
          <w:sz w:val="24"/>
          <w:szCs w:val="24"/>
        </w:rPr>
        <w:t>Lords</w:t>
      </w:r>
      <w:proofErr w:type="gramEnd"/>
      <w:r w:rsidR="00750994" w:rsidRPr="00EF5F94">
        <w:rPr>
          <w:sz w:val="24"/>
          <w:szCs w:val="24"/>
        </w:rPr>
        <w:t xml:space="preserve"> </w:t>
      </w:r>
      <w:r w:rsidRPr="00EF5F94">
        <w:rPr>
          <w:sz w:val="24"/>
          <w:szCs w:val="24"/>
        </w:rPr>
        <w:t xml:space="preserve">ballot for </w:t>
      </w:r>
      <w:r w:rsidR="00750994" w:rsidRPr="00EF5F94">
        <w:rPr>
          <w:sz w:val="24"/>
          <w:szCs w:val="24"/>
        </w:rPr>
        <w:t xml:space="preserve">private members’ bills for the 2021-22 session of parliament, Baroness Meacher’s bill will </w:t>
      </w:r>
      <w:r w:rsidR="00A80E70">
        <w:rPr>
          <w:sz w:val="24"/>
          <w:szCs w:val="24"/>
        </w:rPr>
        <w:t xml:space="preserve">be among those </w:t>
      </w:r>
      <w:r w:rsidR="00750994" w:rsidRPr="00EF5F94">
        <w:rPr>
          <w:sz w:val="24"/>
          <w:szCs w:val="24"/>
        </w:rPr>
        <w:t>receiv</w:t>
      </w:r>
      <w:r w:rsidR="00A80E70">
        <w:rPr>
          <w:sz w:val="24"/>
          <w:szCs w:val="24"/>
        </w:rPr>
        <w:t>ing</w:t>
      </w:r>
      <w:r w:rsidR="00750994" w:rsidRPr="00EF5F94">
        <w:rPr>
          <w:sz w:val="24"/>
          <w:szCs w:val="24"/>
        </w:rPr>
        <w:t xml:space="preserve"> priority for the limited amount of debating time available.</w:t>
      </w:r>
    </w:p>
    <w:p w14:paraId="6D320D3A" w14:textId="4C1A57F7" w:rsidR="00FE06B6" w:rsidRDefault="00FE06B6" w:rsidP="00D06E83">
      <w:pPr>
        <w:rPr>
          <w:sz w:val="24"/>
          <w:szCs w:val="24"/>
        </w:rPr>
      </w:pPr>
      <w:r>
        <w:rPr>
          <w:sz w:val="24"/>
          <w:szCs w:val="24"/>
        </w:rPr>
        <w:t xml:space="preserve">Her bill </w:t>
      </w:r>
      <w:hyperlink r:id="rId7" w:history="1">
        <w:r w:rsidRPr="002A3BD9">
          <w:rPr>
            <w:rStyle w:val="Hyperlink"/>
            <w:sz w:val="24"/>
            <w:szCs w:val="24"/>
          </w:rPr>
          <w:t>received its first reading</w:t>
        </w:r>
      </w:hyperlink>
      <w:r>
        <w:rPr>
          <w:sz w:val="24"/>
          <w:szCs w:val="24"/>
        </w:rPr>
        <w:t xml:space="preserve"> in the House of Lords yesterday (Wednesday), and is likely to be debated later this year</w:t>
      </w:r>
      <w:r w:rsidR="008F2E2C">
        <w:rPr>
          <w:sz w:val="24"/>
          <w:szCs w:val="24"/>
        </w:rPr>
        <w:t>, the first time such legislation has been considered by parliament in six years.</w:t>
      </w:r>
    </w:p>
    <w:p w14:paraId="08955A6D" w14:textId="1D9BDCF3" w:rsidR="00FE06B6" w:rsidRPr="00EF5F94" w:rsidRDefault="00FE06B6" w:rsidP="00D06E83">
      <w:pPr>
        <w:rPr>
          <w:sz w:val="24"/>
          <w:szCs w:val="24"/>
        </w:rPr>
      </w:pPr>
      <w:r>
        <w:rPr>
          <w:sz w:val="24"/>
          <w:szCs w:val="24"/>
        </w:rPr>
        <w:t>She said her bill would “</w:t>
      </w:r>
      <w:r w:rsidRPr="00FE06B6">
        <w:rPr>
          <w:sz w:val="24"/>
          <w:szCs w:val="24"/>
        </w:rPr>
        <w:t>enable terminally ill, mentally competent people whose suffering is beyond the reach of palliative care to die well and on their own term</w:t>
      </w:r>
      <w:r w:rsidR="00A80E70">
        <w:rPr>
          <w:sz w:val="24"/>
          <w:szCs w:val="24"/>
        </w:rPr>
        <w:t>s</w:t>
      </w:r>
      <w:r>
        <w:rPr>
          <w:sz w:val="24"/>
          <w:szCs w:val="24"/>
        </w:rPr>
        <w:t>” and would “</w:t>
      </w:r>
      <w:r w:rsidRPr="00FE06B6">
        <w:rPr>
          <w:sz w:val="24"/>
          <w:szCs w:val="24"/>
        </w:rPr>
        <w:t>provide invaluable comfort and control to countless more who may never avail themselves of this option but would be comforted by the simple fact of its existenc</w:t>
      </w:r>
      <w:r>
        <w:rPr>
          <w:sz w:val="24"/>
          <w:szCs w:val="24"/>
        </w:rPr>
        <w:t>e”.</w:t>
      </w:r>
    </w:p>
    <w:p w14:paraId="4610540B" w14:textId="08C5E765" w:rsidR="00750994" w:rsidRPr="00EF5F94" w:rsidRDefault="00750994" w:rsidP="00D06E83">
      <w:pPr>
        <w:rPr>
          <w:sz w:val="24"/>
          <w:szCs w:val="24"/>
        </w:rPr>
      </w:pPr>
      <w:r w:rsidRPr="00EF5F94">
        <w:rPr>
          <w:sz w:val="24"/>
          <w:szCs w:val="24"/>
        </w:rPr>
        <w:t xml:space="preserve">But </w:t>
      </w:r>
      <w:hyperlink r:id="rId8" w:history="1">
        <w:r w:rsidRPr="00FE06B6">
          <w:rPr>
            <w:rStyle w:val="Hyperlink"/>
            <w:sz w:val="24"/>
            <w:szCs w:val="24"/>
          </w:rPr>
          <w:t>Not Dead Yet UK (NDY UK)</w:t>
        </w:r>
      </w:hyperlink>
      <w:r w:rsidRPr="00EF5F94">
        <w:rPr>
          <w:sz w:val="24"/>
          <w:szCs w:val="24"/>
        </w:rPr>
        <w:t xml:space="preserve">, which leads disabled people’s opposition to legalisation </w:t>
      </w:r>
      <w:r w:rsidR="002A3BD9">
        <w:rPr>
          <w:sz w:val="24"/>
          <w:szCs w:val="24"/>
        </w:rPr>
        <w:t xml:space="preserve">of assisted suicide </w:t>
      </w:r>
      <w:r w:rsidRPr="00EF5F94">
        <w:rPr>
          <w:sz w:val="24"/>
          <w:szCs w:val="24"/>
        </w:rPr>
        <w:t>in the UK, said</w:t>
      </w:r>
      <w:r w:rsidR="00A80E70">
        <w:rPr>
          <w:sz w:val="24"/>
          <w:szCs w:val="24"/>
        </w:rPr>
        <w:t xml:space="preserve"> that</w:t>
      </w:r>
      <w:r w:rsidRPr="00EF5F94">
        <w:rPr>
          <w:sz w:val="24"/>
          <w:szCs w:val="24"/>
        </w:rPr>
        <w:t xml:space="preserve"> a change in the law </w:t>
      </w:r>
      <w:r w:rsidR="00A80E70">
        <w:rPr>
          <w:sz w:val="24"/>
          <w:szCs w:val="24"/>
        </w:rPr>
        <w:t>would be</w:t>
      </w:r>
      <w:r w:rsidRPr="00EF5F94">
        <w:rPr>
          <w:sz w:val="24"/>
          <w:szCs w:val="24"/>
        </w:rPr>
        <w:t xml:space="preserve"> “</w:t>
      </w:r>
      <w:r w:rsidRPr="00863544">
        <w:rPr>
          <w:sz w:val="24"/>
          <w:szCs w:val="24"/>
        </w:rPr>
        <w:t>a threat to disabled people’s lives, independence and peace of mind</w:t>
      </w:r>
      <w:r w:rsidRPr="00EF5F94">
        <w:rPr>
          <w:sz w:val="24"/>
          <w:szCs w:val="24"/>
        </w:rPr>
        <w:t>”.</w:t>
      </w:r>
    </w:p>
    <w:p w14:paraId="735FE84E" w14:textId="2E94569A" w:rsidR="00020FD7" w:rsidRPr="00EF5F94" w:rsidRDefault="00750994" w:rsidP="00D06E83">
      <w:pPr>
        <w:rPr>
          <w:sz w:val="24"/>
          <w:szCs w:val="24"/>
        </w:rPr>
      </w:pPr>
      <w:r w:rsidRPr="00EF5F94">
        <w:rPr>
          <w:sz w:val="24"/>
          <w:szCs w:val="24"/>
        </w:rPr>
        <w:t xml:space="preserve">NDY UK said </w:t>
      </w:r>
      <w:r w:rsidR="00020FD7" w:rsidRPr="00EF5F94">
        <w:rPr>
          <w:sz w:val="24"/>
          <w:szCs w:val="24"/>
        </w:rPr>
        <w:t>many disabled people had lost access to health and social care during the pandemic, making it even harder to secure the support they needed to live “active, independent lives” and bringing into “</w:t>
      </w:r>
      <w:r w:rsidR="00020FD7" w:rsidRPr="00863544">
        <w:rPr>
          <w:sz w:val="24"/>
          <w:szCs w:val="24"/>
        </w:rPr>
        <w:t>sharp focus</w:t>
      </w:r>
      <w:r w:rsidR="00020FD7" w:rsidRPr="00EF5F94">
        <w:rPr>
          <w:sz w:val="24"/>
          <w:szCs w:val="24"/>
        </w:rPr>
        <w:t xml:space="preserve">” </w:t>
      </w:r>
      <w:r w:rsidR="00020FD7" w:rsidRPr="00863544">
        <w:rPr>
          <w:sz w:val="24"/>
          <w:szCs w:val="24"/>
        </w:rPr>
        <w:t xml:space="preserve">the value society places on </w:t>
      </w:r>
      <w:r w:rsidR="00020FD7" w:rsidRPr="00EF5F94">
        <w:rPr>
          <w:sz w:val="24"/>
          <w:szCs w:val="24"/>
        </w:rPr>
        <w:t>them.</w:t>
      </w:r>
    </w:p>
    <w:p w14:paraId="0BCB20C6" w14:textId="74E6709B" w:rsidR="00020FD7" w:rsidRPr="00EF5F94" w:rsidRDefault="00532FBA" w:rsidP="00D06E83">
      <w:pPr>
        <w:rPr>
          <w:sz w:val="24"/>
          <w:szCs w:val="24"/>
        </w:rPr>
      </w:pPr>
      <w:hyperlink r:id="rId9" w:history="1">
        <w:r w:rsidR="00020FD7" w:rsidRPr="00A80E70">
          <w:rPr>
            <w:rStyle w:val="Hyperlink"/>
            <w:sz w:val="24"/>
            <w:szCs w:val="24"/>
          </w:rPr>
          <w:t>In February</w:t>
        </w:r>
      </w:hyperlink>
      <w:r w:rsidR="00020FD7" w:rsidRPr="00EF5F94">
        <w:rPr>
          <w:sz w:val="24"/>
          <w:szCs w:val="24"/>
        </w:rPr>
        <w:t>, the Office for National Statistics (ONS) suggested that many of the deaths of disabled people during the pandemic could be linked to discrimination within the healthcare system.</w:t>
      </w:r>
    </w:p>
    <w:p w14:paraId="49D1DF49" w14:textId="04667793" w:rsidR="00020FD7" w:rsidRPr="00EF5F94" w:rsidRDefault="00532FBA" w:rsidP="00020FD7">
      <w:pPr>
        <w:rPr>
          <w:sz w:val="24"/>
          <w:szCs w:val="24"/>
        </w:rPr>
      </w:pPr>
      <w:hyperlink r:id="rId10" w:history="1">
        <w:r w:rsidR="00020FD7" w:rsidRPr="00A80E70">
          <w:rPr>
            <w:rStyle w:val="Hyperlink"/>
            <w:sz w:val="24"/>
            <w:szCs w:val="24"/>
          </w:rPr>
          <w:t>The following month</w:t>
        </w:r>
      </w:hyperlink>
      <w:r w:rsidR="00020FD7" w:rsidRPr="00EF5F94">
        <w:rPr>
          <w:sz w:val="24"/>
          <w:szCs w:val="24"/>
        </w:rPr>
        <w:t>, ONS confirmed to Disability News Service that – after adjusting for health conditions and other factors – disabled women aged between 30 and 69 with higher support needs had been 60 per cent more likely to die from COVID-19 than non-disabled women in the same age group.</w:t>
      </w:r>
    </w:p>
    <w:p w14:paraId="77697630" w14:textId="102B8DB5" w:rsidR="00020FD7" w:rsidRPr="00EF5F94" w:rsidRDefault="00020FD7" w:rsidP="00020FD7">
      <w:pPr>
        <w:rPr>
          <w:sz w:val="24"/>
          <w:szCs w:val="24"/>
        </w:rPr>
      </w:pPr>
      <w:r w:rsidRPr="00EF5F94">
        <w:rPr>
          <w:sz w:val="24"/>
          <w:szCs w:val="24"/>
        </w:rPr>
        <w:t xml:space="preserve">At the same time, </w:t>
      </w:r>
      <w:hyperlink r:id="rId11" w:history="1">
        <w:r w:rsidRPr="00EF5F94">
          <w:rPr>
            <w:rStyle w:val="Hyperlink"/>
            <w:sz w:val="24"/>
            <w:szCs w:val="24"/>
          </w:rPr>
          <w:t>research by the care regulator</w:t>
        </w:r>
      </w:hyperlink>
      <w:r w:rsidRPr="00EF5F94">
        <w:rPr>
          <w:sz w:val="24"/>
          <w:szCs w:val="24"/>
        </w:rPr>
        <w:t xml:space="preserve"> uncovered more than 500 </w:t>
      </w:r>
      <w:r w:rsidR="00A80E70">
        <w:rPr>
          <w:sz w:val="24"/>
          <w:szCs w:val="24"/>
        </w:rPr>
        <w:t>“</w:t>
      </w:r>
      <w:r w:rsidRPr="00EF5F94">
        <w:rPr>
          <w:sz w:val="24"/>
          <w:szCs w:val="24"/>
        </w:rPr>
        <w:t>do not attempt resuscitation</w:t>
      </w:r>
      <w:r w:rsidR="00A80E70">
        <w:rPr>
          <w:sz w:val="24"/>
          <w:szCs w:val="24"/>
        </w:rPr>
        <w:t>”</w:t>
      </w:r>
      <w:r w:rsidRPr="00EF5F94">
        <w:rPr>
          <w:sz w:val="24"/>
          <w:szCs w:val="24"/>
        </w:rPr>
        <w:t xml:space="preserve"> decisions put in place during the pandemic that “had not been agreed in discussion with the person, their relative or carer”.</w:t>
      </w:r>
    </w:p>
    <w:p w14:paraId="57D931D0" w14:textId="4168500A" w:rsidR="00020FD7" w:rsidRPr="00EF5F94" w:rsidRDefault="00020FD7" w:rsidP="00020FD7">
      <w:pPr>
        <w:rPr>
          <w:sz w:val="24"/>
          <w:szCs w:val="24"/>
        </w:rPr>
      </w:pPr>
      <w:r w:rsidRPr="00EF5F94">
        <w:rPr>
          <w:sz w:val="24"/>
          <w:szCs w:val="24"/>
        </w:rPr>
        <w:lastRenderedPageBreak/>
        <w:t xml:space="preserve">Meanwhile, there are growing concerns </w:t>
      </w:r>
      <w:r w:rsidR="00FE06B6">
        <w:rPr>
          <w:sz w:val="24"/>
          <w:szCs w:val="24"/>
        </w:rPr>
        <w:t xml:space="preserve">from disabled activists </w:t>
      </w:r>
      <w:r w:rsidR="002A3BD9">
        <w:rPr>
          <w:sz w:val="24"/>
          <w:szCs w:val="24"/>
        </w:rPr>
        <w:t xml:space="preserve">at the </w:t>
      </w:r>
      <w:r w:rsidR="00514B64" w:rsidRPr="00EF5F94">
        <w:rPr>
          <w:sz w:val="24"/>
          <w:szCs w:val="24"/>
        </w:rPr>
        <w:t>increasing number of countries – including Spain</w:t>
      </w:r>
      <w:r w:rsidR="00FE06B6">
        <w:rPr>
          <w:sz w:val="24"/>
          <w:szCs w:val="24"/>
        </w:rPr>
        <w:t xml:space="preserve">, </w:t>
      </w:r>
      <w:proofErr w:type="gramStart"/>
      <w:r w:rsidR="00FE06B6">
        <w:rPr>
          <w:sz w:val="24"/>
          <w:szCs w:val="24"/>
        </w:rPr>
        <w:t>Ireland</w:t>
      </w:r>
      <w:proofErr w:type="gramEnd"/>
      <w:r w:rsidR="00FE06B6">
        <w:rPr>
          <w:sz w:val="24"/>
          <w:szCs w:val="24"/>
        </w:rPr>
        <w:t xml:space="preserve"> and </w:t>
      </w:r>
      <w:r w:rsidR="008F2E2C">
        <w:rPr>
          <w:sz w:val="24"/>
          <w:szCs w:val="24"/>
        </w:rPr>
        <w:t>New Zealand</w:t>
      </w:r>
      <w:r w:rsidR="00514B64" w:rsidRPr="00EF5F94">
        <w:rPr>
          <w:sz w:val="24"/>
          <w:szCs w:val="24"/>
        </w:rPr>
        <w:t xml:space="preserve"> –</w:t>
      </w:r>
      <w:r w:rsidR="002A3BD9">
        <w:rPr>
          <w:sz w:val="24"/>
          <w:szCs w:val="24"/>
        </w:rPr>
        <w:t xml:space="preserve">that </w:t>
      </w:r>
      <w:r w:rsidR="00FE06B6">
        <w:rPr>
          <w:sz w:val="24"/>
          <w:szCs w:val="24"/>
        </w:rPr>
        <w:t xml:space="preserve">have voted </w:t>
      </w:r>
      <w:r w:rsidR="008F2E2C">
        <w:rPr>
          <w:sz w:val="24"/>
          <w:szCs w:val="24"/>
        </w:rPr>
        <w:t xml:space="preserve">or otherwise agreed </w:t>
      </w:r>
      <w:r w:rsidR="00FE06B6">
        <w:rPr>
          <w:sz w:val="24"/>
          <w:szCs w:val="24"/>
        </w:rPr>
        <w:t xml:space="preserve">to </w:t>
      </w:r>
      <w:r w:rsidR="00514B64" w:rsidRPr="00EF5F94">
        <w:rPr>
          <w:sz w:val="24"/>
          <w:szCs w:val="24"/>
        </w:rPr>
        <w:t>legalise assisted suicide, while others, such as Canada</w:t>
      </w:r>
      <w:r w:rsidR="00EF5F94" w:rsidRPr="00EF5F94">
        <w:rPr>
          <w:sz w:val="24"/>
          <w:szCs w:val="24"/>
        </w:rPr>
        <w:t xml:space="preserve"> and the Netherlands</w:t>
      </w:r>
      <w:r w:rsidR="00514B64" w:rsidRPr="00EF5F94">
        <w:rPr>
          <w:sz w:val="24"/>
          <w:szCs w:val="24"/>
        </w:rPr>
        <w:t>, push to expand the boundaries of laws already in place.</w:t>
      </w:r>
    </w:p>
    <w:p w14:paraId="797BE358" w14:textId="37E7EE48" w:rsidR="00514B64" w:rsidRPr="00EF5F94" w:rsidRDefault="00514B64" w:rsidP="00514B64">
      <w:pPr>
        <w:rPr>
          <w:sz w:val="24"/>
          <w:szCs w:val="24"/>
        </w:rPr>
      </w:pPr>
      <w:r w:rsidRPr="00EF5F94">
        <w:rPr>
          <w:sz w:val="24"/>
          <w:szCs w:val="24"/>
        </w:rPr>
        <w:t xml:space="preserve">In January, </w:t>
      </w:r>
      <w:hyperlink r:id="rId12" w:history="1">
        <w:r w:rsidRPr="00EF5F94">
          <w:rPr>
            <w:rStyle w:val="Hyperlink"/>
            <w:sz w:val="24"/>
            <w:szCs w:val="24"/>
          </w:rPr>
          <w:t>three UN human rights experts expressed alarm</w:t>
        </w:r>
      </w:hyperlink>
      <w:r w:rsidRPr="00EF5F94">
        <w:rPr>
          <w:sz w:val="24"/>
          <w:szCs w:val="24"/>
        </w:rPr>
        <w:t xml:space="preserve"> at a “growing trend to enact legislation enabling access to medically assisted dying based largely on having a disability or disabling conditions, including in old age”.</w:t>
      </w:r>
    </w:p>
    <w:p w14:paraId="2B7565E3" w14:textId="373D32BF" w:rsidR="00514B64" w:rsidRPr="00EF5F94" w:rsidRDefault="00160488" w:rsidP="00514B64">
      <w:pPr>
        <w:rPr>
          <w:sz w:val="24"/>
          <w:szCs w:val="24"/>
        </w:rPr>
      </w:pPr>
      <w:r w:rsidRPr="00EF5F94">
        <w:rPr>
          <w:sz w:val="24"/>
          <w:szCs w:val="24"/>
        </w:rPr>
        <w:t>They</w:t>
      </w:r>
      <w:r w:rsidR="00514B64" w:rsidRPr="00EF5F94">
        <w:rPr>
          <w:sz w:val="24"/>
          <w:szCs w:val="24"/>
        </w:rPr>
        <w:t xml:space="preserve"> said that, even when access to assisted suicide was restricted to those at the end of life or with a terminal illness – Baroness Meacher’s bill would restrict access to those </w:t>
      </w:r>
      <w:r w:rsidR="00875C4E">
        <w:rPr>
          <w:sz w:val="24"/>
          <w:szCs w:val="24"/>
        </w:rPr>
        <w:t xml:space="preserve">who </w:t>
      </w:r>
      <w:r w:rsidR="002A3BD9">
        <w:rPr>
          <w:sz w:val="24"/>
          <w:szCs w:val="24"/>
        </w:rPr>
        <w:t xml:space="preserve">are </w:t>
      </w:r>
      <w:r w:rsidR="00875C4E">
        <w:rPr>
          <w:sz w:val="24"/>
          <w:szCs w:val="24"/>
        </w:rPr>
        <w:t>terminally-ill</w:t>
      </w:r>
      <w:r w:rsidR="00514B64" w:rsidRPr="00EF5F94">
        <w:rPr>
          <w:sz w:val="24"/>
          <w:szCs w:val="24"/>
        </w:rPr>
        <w:t xml:space="preserve"> –</w:t>
      </w:r>
      <w:r w:rsidR="002A3BD9">
        <w:rPr>
          <w:sz w:val="24"/>
          <w:szCs w:val="24"/>
        </w:rPr>
        <w:t xml:space="preserve"> </w:t>
      </w:r>
      <w:r w:rsidR="00514B64" w:rsidRPr="00EF5F94">
        <w:rPr>
          <w:sz w:val="24"/>
          <w:szCs w:val="24"/>
        </w:rPr>
        <w:t>disabled people, older people, and particularly older disabled people, “may feel subtly pressured to end their lives prematurely due to attitudinal barriers as well as the lack of appropriate services and support”.</w:t>
      </w:r>
    </w:p>
    <w:p w14:paraId="21793044" w14:textId="568E5542" w:rsidR="00514B64" w:rsidRPr="00EF5F94" w:rsidRDefault="00514B64" w:rsidP="00514B64">
      <w:pPr>
        <w:rPr>
          <w:sz w:val="24"/>
          <w:szCs w:val="24"/>
        </w:rPr>
      </w:pPr>
      <w:r w:rsidRPr="00EF5F94">
        <w:rPr>
          <w:sz w:val="24"/>
          <w:szCs w:val="24"/>
        </w:rPr>
        <w:t>The</w:t>
      </w:r>
      <w:r w:rsidR="00160488" w:rsidRPr="00EF5F94">
        <w:rPr>
          <w:sz w:val="24"/>
          <w:szCs w:val="24"/>
        </w:rPr>
        <w:t xml:space="preserve"> three experts – the special rapporteur on the rights of disabled people, the special rapporteur on extreme poverty and human rights, and the independent expert on older people</w:t>
      </w:r>
      <w:r w:rsidR="007E66BC">
        <w:rPr>
          <w:sz w:val="24"/>
          <w:szCs w:val="24"/>
        </w:rPr>
        <w:t>’s human rights</w:t>
      </w:r>
      <w:r w:rsidR="00160488" w:rsidRPr="00EF5F94">
        <w:rPr>
          <w:sz w:val="24"/>
          <w:szCs w:val="24"/>
        </w:rPr>
        <w:t xml:space="preserve"> –</w:t>
      </w:r>
      <w:r w:rsidRPr="00EF5F94">
        <w:rPr>
          <w:sz w:val="24"/>
          <w:szCs w:val="24"/>
        </w:rPr>
        <w:t xml:space="preserve"> said that disabled people “condemned to live in poverty due to the lack of adequate social protection can decide to end their lives as a gesture of despair”. </w:t>
      </w:r>
    </w:p>
    <w:p w14:paraId="47752457" w14:textId="1758726C" w:rsidR="00EF5F94" w:rsidRPr="00EF5F94" w:rsidRDefault="00EF5F94" w:rsidP="00EF5F94">
      <w:pPr>
        <w:rPr>
          <w:sz w:val="24"/>
          <w:szCs w:val="24"/>
        </w:rPr>
      </w:pPr>
      <w:r w:rsidRPr="00EF5F94">
        <w:rPr>
          <w:sz w:val="24"/>
          <w:szCs w:val="24"/>
        </w:rPr>
        <w:t>An NDY UK spokesperson said</w:t>
      </w:r>
      <w:r w:rsidR="002A3BD9">
        <w:rPr>
          <w:sz w:val="24"/>
          <w:szCs w:val="24"/>
        </w:rPr>
        <w:t xml:space="preserve"> this week</w:t>
      </w:r>
      <w:r w:rsidRPr="00EF5F94">
        <w:rPr>
          <w:sz w:val="24"/>
          <w:szCs w:val="24"/>
        </w:rPr>
        <w:t>: “</w:t>
      </w:r>
      <w:r w:rsidRPr="00863544">
        <w:rPr>
          <w:sz w:val="24"/>
          <w:szCs w:val="24"/>
        </w:rPr>
        <w:t xml:space="preserve">For essential support to become merely the alternative option to assisted suicide terrifies us. </w:t>
      </w:r>
    </w:p>
    <w:p w14:paraId="1A5B4E31" w14:textId="23E4CD9F" w:rsidR="00EF5F94" w:rsidRPr="00EF5F94" w:rsidRDefault="00EF5F94" w:rsidP="00EF5F94">
      <w:pPr>
        <w:rPr>
          <w:sz w:val="24"/>
          <w:szCs w:val="24"/>
        </w:rPr>
      </w:pPr>
      <w:r w:rsidRPr="00EF5F94">
        <w:rPr>
          <w:sz w:val="24"/>
          <w:szCs w:val="24"/>
        </w:rPr>
        <w:t>“</w:t>
      </w:r>
      <w:r w:rsidRPr="00863544">
        <w:rPr>
          <w:sz w:val="24"/>
          <w:szCs w:val="24"/>
        </w:rPr>
        <w:t>That is why no organisation of terminally ill or disabled people has sought a change in the law.  </w:t>
      </w:r>
      <w:r w:rsidRPr="00EF5F94">
        <w:rPr>
          <w:sz w:val="24"/>
          <w:szCs w:val="24"/>
        </w:rPr>
        <w:t> </w:t>
      </w:r>
    </w:p>
    <w:p w14:paraId="36591D33" w14:textId="33BFE81F" w:rsidR="00EF5F94" w:rsidRPr="00EF5F94" w:rsidRDefault="00EF5F94" w:rsidP="00EF5F94">
      <w:pPr>
        <w:rPr>
          <w:sz w:val="24"/>
          <w:szCs w:val="24"/>
        </w:rPr>
      </w:pPr>
      <w:r w:rsidRPr="00EF5F94">
        <w:rPr>
          <w:sz w:val="24"/>
          <w:szCs w:val="24"/>
        </w:rPr>
        <w:t>“We need help to live – not to die. That means investment in palliative care, pragmatic solutions to social care provision and continued financial support for our world-class NHS.</w:t>
      </w:r>
    </w:p>
    <w:p w14:paraId="041CA52B" w14:textId="1B29DB29" w:rsidR="00EF5F94" w:rsidRPr="00EF5F94" w:rsidRDefault="00EF5F94" w:rsidP="00514B64">
      <w:pPr>
        <w:rPr>
          <w:sz w:val="24"/>
          <w:szCs w:val="24"/>
        </w:rPr>
      </w:pPr>
      <w:r w:rsidRPr="00EF5F94">
        <w:rPr>
          <w:sz w:val="24"/>
          <w:szCs w:val="24"/>
        </w:rPr>
        <w:t>“These are the issues our parliamentarians should be concentrating on, rather than the Pandora’s Box of assisted suicide which might help the few, but at the expense of the many.”</w:t>
      </w:r>
    </w:p>
    <w:p w14:paraId="12A5B841" w14:textId="5B782EB0" w:rsidR="00514B64" w:rsidRDefault="00160488" w:rsidP="00514B64">
      <w:pPr>
        <w:rPr>
          <w:b/>
          <w:bCs/>
          <w:sz w:val="24"/>
          <w:szCs w:val="24"/>
        </w:rPr>
      </w:pPr>
      <w:r>
        <w:rPr>
          <w:b/>
          <w:bCs/>
          <w:sz w:val="24"/>
          <w:szCs w:val="24"/>
        </w:rPr>
        <w:t>27 May 2021</w:t>
      </w:r>
    </w:p>
    <w:p w14:paraId="2CA40F19" w14:textId="2CE400E8" w:rsidR="008F2E2C" w:rsidRDefault="008F2E2C" w:rsidP="00514B64">
      <w:pPr>
        <w:rPr>
          <w:b/>
          <w:bCs/>
          <w:sz w:val="24"/>
          <w:szCs w:val="24"/>
        </w:rPr>
      </w:pPr>
    </w:p>
    <w:p w14:paraId="4203A16B" w14:textId="2054573F" w:rsidR="008F2E2C" w:rsidRDefault="008F2E2C" w:rsidP="00514B64">
      <w:pPr>
        <w:rPr>
          <w:b/>
          <w:bCs/>
          <w:sz w:val="24"/>
          <w:szCs w:val="24"/>
        </w:rPr>
      </w:pPr>
    </w:p>
    <w:p w14:paraId="5EA3C967" w14:textId="0BD47EC5" w:rsidR="008F2E2C" w:rsidRDefault="00DB2446" w:rsidP="00514B64">
      <w:pPr>
        <w:rPr>
          <w:b/>
          <w:bCs/>
          <w:sz w:val="24"/>
          <w:szCs w:val="24"/>
        </w:rPr>
      </w:pPr>
      <w:r>
        <w:rPr>
          <w:b/>
          <w:bCs/>
          <w:sz w:val="24"/>
          <w:szCs w:val="24"/>
        </w:rPr>
        <w:t xml:space="preserve">Ministers pledge to publish their first ‘robust’ rail access </w:t>
      </w:r>
      <w:proofErr w:type="gramStart"/>
      <w:r>
        <w:rPr>
          <w:b/>
          <w:bCs/>
          <w:sz w:val="24"/>
          <w:szCs w:val="24"/>
        </w:rPr>
        <w:t>strategy</w:t>
      </w:r>
      <w:proofErr w:type="gramEnd"/>
    </w:p>
    <w:p w14:paraId="28A9373E" w14:textId="7175784E" w:rsidR="008F2E2C" w:rsidRPr="00DE12AF" w:rsidRDefault="00F44887" w:rsidP="00514B64">
      <w:pPr>
        <w:rPr>
          <w:sz w:val="24"/>
          <w:szCs w:val="24"/>
        </w:rPr>
      </w:pPr>
      <w:r w:rsidRPr="00DE12AF">
        <w:rPr>
          <w:sz w:val="24"/>
          <w:szCs w:val="24"/>
        </w:rPr>
        <w:t xml:space="preserve">The government has promised to publish its first “robust” national strategy to improve the accessibility of </w:t>
      </w:r>
      <w:r w:rsidR="00B2333A">
        <w:rPr>
          <w:sz w:val="24"/>
          <w:szCs w:val="24"/>
        </w:rPr>
        <w:t>the</w:t>
      </w:r>
      <w:r w:rsidRPr="00DE12AF">
        <w:rPr>
          <w:sz w:val="24"/>
          <w:szCs w:val="24"/>
        </w:rPr>
        <w:t xml:space="preserve"> rail network.</w:t>
      </w:r>
    </w:p>
    <w:p w14:paraId="0F92841F" w14:textId="1E373871" w:rsidR="00F44887" w:rsidRPr="00DE12AF" w:rsidRDefault="00F44887" w:rsidP="00514B64">
      <w:pPr>
        <w:rPr>
          <w:sz w:val="24"/>
          <w:szCs w:val="24"/>
        </w:rPr>
      </w:pPr>
      <w:r w:rsidRPr="00DE12AF">
        <w:rPr>
          <w:sz w:val="24"/>
          <w:szCs w:val="24"/>
        </w:rPr>
        <w:t>The pledge came in its new white paper, which aims to “transform the railways in Great Britain”.</w:t>
      </w:r>
    </w:p>
    <w:p w14:paraId="11218352" w14:textId="0AB99152" w:rsidR="00F44887" w:rsidRPr="00DE12AF" w:rsidRDefault="00F44887" w:rsidP="00F44887">
      <w:pPr>
        <w:rPr>
          <w:sz w:val="24"/>
          <w:szCs w:val="24"/>
        </w:rPr>
      </w:pPr>
      <w:r w:rsidRPr="00DE12AF">
        <w:rPr>
          <w:sz w:val="24"/>
          <w:szCs w:val="24"/>
        </w:rPr>
        <w:t xml:space="preserve">There was little or no publicity </w:t>
      </w:r>
      <w:r w:rsidR="007E66BC">
        <w:rPr>
          <w:sz w:val="24"/>
          <w:szCs w:val="24"/>
        </w:rPr>
        <w:t xml:space="preserve">or further detail </w:t>
      </w:r>
      <w:r w:rsidRPr="00DE12AF">
        <w:rPr>
          <w:sz w:val="24"/>
          <w:szCs w:val="24"/>
        </w:rPr>
        <w:t xml:space="preserve">around the pledge, but the white paper – which the government is calling the </w:t>
      </w:r>
      <w:hyperlink r:id="rId13" w:history="1">
        <w:r w:rsidRPr="00DE12AF">
          <w:rPr>
            <w:rStyle w:val="Hyperlink"/>
            <w:sz w:val="24"/>
            <w:szCs w:val="24"/>
          </w:rPr>
          <w:t>Williams-</w:t>
        </w:r>
        <w:proofErr w:type="spellStart"/>
        <w:r w:rsidRPr="00DE12AF">
          <w:rPr>
            <w:rStyle w:val="Hyperlink"/>
            <w:sz w:val="24"/>
            <w:szCs w:val="24"/>
          </w:rPr>
          <w:t>Shapps</w:t>
        </w:r>
        <w:proofErr w:type="spellEnd"/>
        <w:r w:rsidRPr="00DE12AF">
          <w:rPr>
            <w:rStyle w:val="Hyperlink"/>
            <w:sz w:val="24"/>
            <w:szCs w:val="24"/>
          </w:rPr>
          <w:t xml:space="preserve"> Plan for Rail</w:t>
        </w:r>
      </w:hyperlink>
      <w:r w:rsidRPr="00DE12AF">
        <w:rPr>
          <w:sz w:val="24"/>
          <w:szCs w:val="24"/>
        </w:rPr>
        <w:t xml:space="preserve"> – promises to make travelling by rail a “modern, convenient and accessible experience for passengers” with “more fully accessible trains and stations”.</w:t>
      </w:r>
    </w:p>
    <w:p w14:paraId="4F51B14A" w14:textId="0D12BB45" w:rsidR="00F44887" w:rsidRPr="00DE12AF" w:rsidRDefault="00F44887" w:rsidP="00F44887">
      <w:pPr>
        <w:rPr>
          <w:sz w:val="24"/>
          <w:szCs w:val="24"/>
        </w:rPr>
      </w:pPr>
      <w:r w:rsidRPr="00DE12AF">
        <w:rPr>
          <w:sz w:val="24"/>
          <w:szCs w:val="24"/>
        </w:rPr>
        <w:lastRenderedPageBreak/>
        <w:t>At present, only about one in five stations have step-free access to all platforms, according to the white paper.</w:t>
      </w:r>
    </w:p>
    <w:p w14:paraId="22A70BC0" w14:textId="19135C39" w:rsidR="00F44887" w:rsidRPr="00DE12AF" w:rsidRDefault="00F44887" w:rsidP="00F44887">
      <w:pPr>
        <w:rPr>
          <w:sz w:val="24"/>
          <w:szCs w:val="24"/>
        </w:rPr>
      </w:pPr>
      <w:r w:rsidRPr="00DE12AF">
        <w:rPr>
          <w:sz w:val="24"/>
          <w:szCs w:val="24"/>
        </w:rPr>
        <w:t xml:space="preserve">The </w:t>
      </w:r>
      <w:r w:rsidR="002A3BD9">
        <w:rPr>
          <w:sz w:val="24"/>
          <w:szCs w:val="24"/>
        </w:rPr>
        <w:t xml:space="preserve">plan </w:t>
      </w:r>
      <w:r w:rsidRPr="00DE12AF">
        <w:rPr>
          <w:sz w:val="24"/>
          <w:szCs w:val="24"/>
        </w:rPr>
        <w:t xml:space="preserve">promises </w:t>
      </w:r>
      <w:r w:rsidR="006E022B">
        <w:rPr>
          <w:sz w:val="24"/>
          <w:szCs w:val="24"/>
        </w:rPr>
        <w:t xml:space="preserve">that </w:t>
      </w:r>
      <w:r w:rsidR="007F6C7F" w:rsidRPr="00DE12AF">
        <w:rPr>
          <w:sz w:val="24"/>
          <w:szCs w:val="24"/>
        </w:rPr>
        <w:t>“</w:t>
      </w:r>
      <w:proofErr w:type="spellStart"/>
      <w:r w:rsidR="007F6C7F" w:rsidRPr="00DE12AF">
        <w:rPr>
          <w:sz w:val="24"/>
          <w:szCs w:val="24"/>
        </w:rPr>
        <w:t>realtime</w:t>
      </w:r>
      <w:proofErr w:type="spellEnd"/>
      <w:r w:rsidR="007F6C7F" w:rsidRPr="00DE12AF">
        <w:rPr>
          <w:sz w:val="24"/>
          <w:szCs w:val="24"/>
        </w:rPr>
        <w:t xml:space="preserve"> updates on station accessibility” will be rolled out at stations, on trains and directly to passengers through third-party providers, which will “help people know whether lifts are working, how busy a service may be and where the most accessible point of a platform is”.</w:t>
      </w:r>
    </w:p>
    <w:p w14:paraId="6B37732E" w14:textId="4EAF8885" w:rsidR="00514B64" w:rsidRPr="00DE12AF" w:rsidRDefault="007F6C7F" w:rsidP="00514B64">
      <w:pPr>
        <w:rPr>
          <w:sz w:val="24"/>
          <w:szCs w:val="24"/>
        </w:rPr>
      </w:pPr>
      <w:r w:rsidRPr="00DE12AF">
        <w:rPr>
          <w:sz w:val="24"/>
          <w:szCs w:val="24"/>
        </w:rPr>
        <w:t xml:space="preserve">Much of the </w:t>
      </w:r>
      <w:r w:rsidR="00505983">
        <w:rPr>
          <w:sz w:val="24"/>
          <w:szCs w:val="24"/>
        </w:rPr>
        <w:t xml:space="preserve">government’s efforts to publicise </w:t>
      </w:r>
      <w:r w:rsidRPr="00DE12AF">
        <w:rPr>
          <w:sz w:val="24"/>
          <w:szCs w:val="24"/>
        </w:rPr>
        <w:t xml:space="preserve">the </w:t>
      </w:r>
      <w:r w:rsidR="006E022B">
        <w:rPr>
          <w:sz w:val="24"/>
          <w:szCs w:val="24"/>
        </w:rPr>
        <w:t>new rail white paper</w:t>
      </w:r>
      <w:r w:rsidRPr="00DE12AF">
        <w:rPr>
          <w:sz w:val="24"/>
          <w:szCs w:val="24"/>
        </w:rPr>
        <w:t xml:space="preserve"> </w:t>
      </w:r>
      <w:r w:rsidR="00505983">
        <w:rPr>
          <w:sz w:val="24"/>
          <w:szCs w:val="24"/>
        </w:rPr>
        <w:t xml:space="preserve">have </w:t>
      </w:r>
      <w:r w:rsidRPr="00DE12AF">
        <w:rPr>
          <w:sz w:val="24"/>
          <w:szCs w:val="24"/>
        </w:rPr>
        <w:t>focused on the plan to set up a new public body, Great British Railways (GBR)</w:t>
      </w:r>
      <w:r w:rsidR="006E022B">
        <w:rPr>
          <w:sz w:val="24"/>
          <w:szCs w:val="24"/>
        </w:rPr>
        <w:t>,</w:t>
      </w:r>
      <w:r w:rsidRPr="00DE12AF">
        <w:rPr>
          <w:sz w:val="24"/>
          <w:szCs w:val="24"/>
        </w:rPr>
        <w:t xml:space="preserve"> that will own the </w:t>
      </w:r>
      <w:r w:rsidR="006E022B">
        <w:rPr>
          <w:sz w:val="24"/>
          <w:szCs w:val="24"/>
        </w:rPr>
        <w:t>r</w:t>
      </w:r>
      <w:r w:rsidRPr="00DE12AF">
        <w:rPr>
          <w:sz w:val="24"/>
          <w:szCs w:val="24"/>
        </w:rPr>
        <w:t xml:space="preserve">ail infrastructure, collect fare revenue, </w:t>
      </w:r>
      <w:proofErr w:type="gramStart"/>
      <w:r w:rsidRPr="00DE12AF">
        <w:rPr>
          <w:sz w:val="24"/>
          <w:szCs w:val="24"/>
        </w:rPr>
        <w:t>run</w:t>
      </w:r>
      <w:proofErr w:type="gramEnd"/>
      <w:r w:rsidRPr="00DE12AF">
        <w:rPr>
          <w:sz w:val="24"/>
          <w:szCs w:val="24"/>
        </w:rPr>
        <w:t xml:space="preserve"> and plan the network, and set most fares and timetables.</w:t>
      </w:r>
    </w:p>
    <w:p w14:paraId="2DFDC220" w14:textId="1A24E9F0" w:rsidR="007F6C7F" w:rsidRPr="00DE12AF" w:rsidRDefault="007F6C7F" w:rsidP="00514B64">
      <w:pPr>
        <w:rPr>
          <w:sz w:val="24"/>
          <w:szCs w:val="24"/>
        </w:rPr>
      </w:pPr>
      <w:r w:rsidRPr="00DE12AF">
        <w:rPr>
          <w:sz w:val="24"/>
          <w:szCs w:val="24"/>
        </w:rPr>
        <w:t xml:space="preserve">But the white paper </w:t>
      </w:r>
      <w:r w:rsidR="00505983">
        <w:rPr>
          <w:sz w:val="24"/>
          <w:szCs w:val="24"/>
        </w:rPr>
        <w:t xml:space="preserve">also </w:t>
      </w:r>
      <w:r w:rsidRPr="00DE12AF">
        <w:rPr>
          <w:sz w:val="24"/>
          <w:szCs w:val="24"/>
        </w:rPr>
        <w:t>says that GBR will be given a statutory duty to improve the accessibility of the rail system.</w:t>
      </w:r>
    </w:p>
    <w:p w14:paraId="4F5E02AB" w14:textId="152F6459" w:rsidR="007F6C7F" w:rsidRPr="00DE12AF" w:rsidRDefault="007F6C7F" w:rsidP="007F6C7F">
      <w:pPr>
        <w:rPr>
          <w:sz w:val="24"/>
          <w:szCs w:val="24"/>
        </w:rPr>
      </w:pPr>
      <w:r w:rsidRPr="00DE12AF">
        <w:rPr>
          <w:sz w:val="24"/>
          <w:szCs w:val="24"/>
        </w:rPr>
        <w:t xml:space="preserve">There will be a “comprehensive audit” of the accessibility of the rail network, which the white paper says will provide “robust, consistent and detailed information” that </w:t>
      </w:r>
      <w:r w:rsidRPr="007F6C7F">
        <w:rPr>
          <w:sz w:val="24"/>
          <w:szCs w:val="24"/>
        </w:rPr>
        <w:t xml:space="preserve">will be made publicly available and will be regularly updated. </w:t>
      </w:r>
    </w:p>
    <w:p w14:paraId="3ABA0D1D" w14:textId="6402894F" w:rsidR="007F6C7F" w:rsidRPr="00DE12AF" w:rsidRDefault="007F6C7F" w:rsidP="007F6C7F">
      <w:pPr>
        <w:rPr>
          <w:sz w:val="24"/>
          <w:szCs w:val="24"/>
        </w:rPr>
      </w:pPr>
      <w:r w:rsidRPr="00DE12AF">
        <w:rPr>
          <w:sz w:val="24"/>
          <w:szCs w:val="24"/>
        </w:rPr>
        <w:t>The white paper says the</w:t>
      </w:r>
      <w:r w:rsidRPr="007F6C7F">
        <w:rPr>
          <w:sz w:val="24"/>
          <w:szCs w:val="24"/>
        </w:rPr>
        <w:t xml:space="preserve"> national accessibility strategy will provide </w:t>
      </w:r>
      <w:r w:rsidRPr="00DE12AF">
        <w:rPr>
          <w:sz w:val="24"/>
          <w:szCs w:val="24"/>
        </w:rPr>
        <w:t>“</w:t>
      </w:r>
      <w:r w:rsidRPr="007F6C7F">
        <w:rPr>
          <w:sz w:val="24"/>
          <w:szCs w:val="24"/>
        </w:rPr>
        <w:t>the first robust, joined up, system-wide approach to accessibility, including getting to, from and around stations and on and off trains</w:t>
      </w:r>
      <w:r w:rsidRPr="00DE12AF">
        <w:rPr>
          <w:sz w:val="24"/>
          <w:szCs w:val="24"/>
        </w:rPr>
        <w:t>”.</w:t>
      </w:r>
    </w:p>
    <w:p w14:paraId="6A78C095" w14:textId="298F16D1" w:rsidR="007F6C7F" w:rsidRPr="00DE12AF" w:rsidRDefault="007F6C7F" w:rsidP="007F6C7F">
      <w:pPr>
        <w:rPr>
          <w:sz w:val="24"/>
          <w:szCs w:val="24"/>
        </w:rPr>
      </w:pPr>
      <w:r w:rsidRPr="00DE12AF">
        <w:rPr>
          <w:sz w:val="24"/>
          <w:szCs w:val="24"/>
        </w:rPr>
        <w:t xml:space="preserve">The </w:t>
      </w:r>
      <w:r w:rsidR="00940FB9" w:rsidRPr="00DE12AF">
        <w:rPr>
          <w:sz w:val="24"/>
          <w:szCs w:val="24"/>
        </w:rPr>
        <w:t xml:space="preserve">need for this </w:t>
      </w:r>
      <w:r w:rsidRPr="00DE12AF">
        <w:rPr>
          <w:sz w:val="24"/>
          <w:szCs w:val="24"/>
        </w:rPr>
        <w:t xml:space="preserve">promise appears to be an admission </w:t>
      </w:r>
      <w:r w:rsidR="00940FB9" w:rsidRPr="00DE12AF">
        <w:rPr>
          <w:sz w:val="24"/>
          <w:szCs w:val="24"/>
        </w:rPr>
        <w:t xml:space="preserve">of failure, three years after the publication of </w:t>
      </w:r>
      <w:r w:rsidR="00A54442">
        <w:rPr>
          <w:sz w:val="24"/>
          <w:szCs w:val="24"/>
        </w:rPr>
        <w:t>the government’s</w:t>
      </w:r>
      <w:r w:rsidR="00940FB9" w:rsidRPr="00DE12AF">
        <w:rPr>
          <w:sz w:val="24"/>
          <w:szCs w:val="24"/>
        </w:rPr>
        <w:t xml:space="preserve"> </w:t>
      </w:r>
      <w:hyperlink r:id="rId14" w:history="1">
        <w:r w:rsidR="00940FB9" w:rsidRPr="00DE12AF">
          <w:rPr>
            <w:rStyle w:val="Hyperlink"/>
            <w:sz w:val="24"/>
            <w:szCs w:val="24"/>
          </w:rPr>
          <w:t>Inclusive Transport Strategy</w:t>
        </w:r>
      </w:hyperlink>
      <w:r w:rsidR="00940FB9" w:rsidRPr="00DE12AF">
        <w:rPr>
          <w:sz w:val="24"/>
          <w:szCs w:val="24"/>
        </w:rPr>
        <w:t xml:space="preserve"> (PDF), which itself pledged to “make our transport system more inclusive, and to make travel easier for disabled people”.</w:t>
      </w:r>
    </w:p>
    <w:p w14:paraId="364261F7" w14:textId="65BB11E2" w:rsidR="00940FB9" w:rsidRPr="00DE12AF" w:rsidRDefault="00940FB9" w:rsidP="00940FB9">
      <w:pPr>
        <w:rPr>
          <w:sz w:val="24"/>
          <w:szCs w:val="24"/>
        </w:rPr>
      </w:pPr>
      <w:r w:rsidRPr="00DE12AF">
        <w:rPr>
          <w:sz w:val="24"/>
          <w:szCs w:val="24"/>
        </w:rPr>
        <w:t>The white paper says that the different sources of funding for improving access will be pooled into a single accessibility fund, which will “serve a new long-term investment programme that will allow investment to be prioritised where it is most needed, using data from the accessibility audit to enable the national accessibility strategy’s goals to be delivered”.</w:t>
      </w:r>
    </w:p>
    <w:p w14:paraId="1E7BCBE1" w14:textId="3D0EA284" w:rsidR="00940FB9" w:rsidRPr="00DE12AF" w:rsidRDefault="00940FB9" w:rsidP="00940FB9">
      <w:pPr>
        <w:rPr>
          <w:sz w:val="24"/>
          <w:szCs w:val="24"/>
        </w:rPr>
      </w:pPr>
      <w:r w:rsidRPr="00DE12AF">
        <w:rPr>
          <w:sz w:val="24"/>
          <w:szCs w:val="24"/>
        </w:rPr>
        <w:t>The white paper was published as the Department for Transport</w:t>
      </w:r>
      <w:r w:rsidR="006E022B">
        <w:rPr>
          <w:sz w:val="24"/>
          <w:szCs w:val="24"/>
        </w:rPr>
        <w:t xml:space="preserve"> (</w:t>
      </w:r>
      <w:proofErr w:type="spellStart"/>
      <w:r w:rsidR="006E022B">
        <w:rPr>
          <w:sz w:val="24"/>
          <w:szCs w:val="24"/>
        </w:rPr>
        <w:t>DfT</w:t>
      </w:r>
      <w:proofErr w:type="spellEnd"/>
      <w:r w:rsidR="006E022B">
        <w:rPr>
          <w:sz w:val="24"/>
          <w:szCs w:val="24"/>
        </w:rPr>
        <w:t>)</w:t>
      </w:r>
      <w:r w:rsidRPr="00DE12AF">
        <w:rPr>
          <w:sz w:val="24"/>
          <w:szCs w:val="24"/>
        </w:rPr>
        <w:t xml:space="preserve"> re-launched </w:t>
      </w:r>
      <w:hyperlink r:id="rId15" w:history="1">
        <w:r w:rsidR="005F7DFE" w:rsidRPr="00DE12AF">
          <w:rPr>
            <w:rStyle w:val="Hyperlink"/>
            <w:sz w:val="24"/>
            <w:szCs w:val="24"/>
          </w:rPr>
          <w:t>It’s Everyone’s Journey</w:t>
        </w:r>
      </w:hyperlink>
      <w:r w:rsidR="005F7DFE" w:rsidRPr="00DE12AF">
        <w:rPr>
          <w:sz w:val="24"/>
          <w:szCs w:val="24"/>
        </w:rPr>
        <w:t xml:space="preserve">, </w:t>
      </w:r>
      <w:r w:rsidR="006E022B">
        <w:rPr>
          <w:sz w:val="24"/>
          <w:szCs w:val="24"/>
        </w:rPr>
        <w:t xml:space="preserve">a campaign </w:t>
      </w:r>
      <w:r w:rsidR="005F7DFE" w:rsidRPr="00DE12AF">
        <w:rPr>
          <w:sz w:val="24"/>
          <w:szCs w:val="24"/>
        </w:rPr>
        <w:t xml:space="preserve">which aims to raise awareness about the needs of disabled people when using public transport, and </w:t>
      </w:r>
      <w:r w:rsidR="00505983">
        <w:rPr>
          <w:sz w:val="24"/>
          <w:szCs w:val="24"/>
        </w:rPr>
        <w:t xml:space="preserve">to </w:t>
      </w:r>
      <w:r w:rsidR="005F7DFE" w:rsidRPr="00DE12AF">
        <w:rPr>
          <w:sz w:val="24"/>
          <w:szCs w:val="24"/>
        </w:rPr>
        <w:t xml:space="preserve">persuade </w:t>
      </w:r>
      <w:r w:rsidR="00A54442">
        <w:rPr>
          <w:sz w:val="24"/>
          <w:szCs w:val="24"/>
        </w:rPr>
        <w:t>other passengers</w:t>
      </w:r>
      <w:r w:rsidR="005F7DFE" w:rsidRPr="00DE12AF">
        <w:rPr>
          <w:sz w:val="24"/>
          <w:szCs w:val="24"/>
        </w:rPr>
        <w:t xml:space="preserve"> to “create a more supportive travelling environment”.</w:t>
      </w:r>
    </w:p>
    <w:p w14:paraId="1BAFEC1C" w14:textId="555731D7" w:rsidR="005F7DFE" w:rsidRPr="00DE12AF" w:rsidRDefault="005F7DFE" w:rsidP="00940FB9">
      <w:pPr>
        <w:rPr>
          <w:sz w:val="24"/>
          <w:szCs w:val="24"/>
        </w:rPr>
      </w:pPr>
      <w:r w:rsidRPr="00DE12AF">
        <w:rPr>
          <w:sz w:val="24"/>
          <w:szCs w:val="24"/>
        </w:rPr>
        <w:t>The campaign was first launched in February 2020 but had to be put on hold because of the pandemic.</w:t>
      </w:r>
    </w:p>
    <w:p w14:paraId="1DBE705B" w14:textId="62D66DD4" w:rsidR="005F7DFE" w:rsidRDefault="005F7DFE" w:rsidP="00940FB9">
      <w:pPr>
        <w:rPr>
          <w:sz w:val="24"/>
          <w:szCs w:val="24"/>
        </w:rPr>
      </w:pPr>
      <w:r w:rsidRPr="00DE12AF">
        <w:rPr>
          <w:sz w:val="24"/>
          <w:szCs w:val="24"/>
        </w:rPr>
        <w:t xml:space="preserve">Its initial launch </w:t>
      </w:r>
      <w:hyperlink r:id="rId16" w:history="1">
        <w:r w:rsidRPr="00DE12AF">
          <w:rPr>
            <w:rStyle w:val="Hyperlink"/>
            <w:sz w:val="24"/>
            <w:szCs w:val="24"/>
          </w:rPr>
          <w:t>was met with a reminder</w:t>
        </w:r>
      </w:hyperlink>
      <w:r w:rsidRPr="00DE12AF">
        <w:rPr>
          <w:sz w:val="24"/>
          <w:szCs w:val="24"/>
        </w:rPr>
        <w:t xml:space="preserve"> that – although other passengers’ attitudes are important – the “fundamental barriers complained about by disabled people are inaccessible infrastructure (for example lack of level boarding), inadequate staffing and attitudinal issues by service providers”.</w:t>
      </w:r>
    </w:p>
    <w:p w14:paraId="574043D8" w14:textId="29B8D006" w:rsidR="00875C4E" w:rsidRDefault="00781412" w:rsidP="00940FB9">
      <w:pPr>
        <w:rPr>
          <w:sz w:val="24"/>
          <w:szCs w:val="24"/>
        </w:rPr>
      </w:pPr>
      <w:hyperlink r:id="rId17" w:history="1">
        <w:r w:rsidR="00875C4E" w:rsidRPr="00781412">
          <w:rPr>
            <w:rStyle w:val="Hyperlink"/>
            <w:sz w:val="24"/>
            <w:szCs w:val="24"/>
          </w:rPr>
          <w:t xml:space="preserve">Doug </w:t>
        </w:r>
        <w:proofErr w:type="spellStart"/>
        <w:r w:rsidR="00875C4E" w:rsidRPr="00781412">
          <w:rPr>
            <w:rStyle w:val="Hyperlink"/>
            <w:sz w:val="24"/>
            <w:szCs w:val="24"/>
          </w:rPr>
          <w:t>Paulley</w:t>
        </w:r>
        <w:proofErr w:type="spellEnd"/>
      </w:hyperlink>
      <w:r w:rsidR="00875C4E" w:rsidRPr="00875C4E">
        <w:rPr>
          <w:sz w:val="24"/>
          <w:szCs w:val="24"/>
        </w:rPr>
        <w:t xml:space="preserve">, who has played a significant role in highlighting discrimination across the transport industry, repeated that warning this week, suggesting that the campaign “won’t </w:t>
      </w:r>
      <w:r w:rsidR="00875C4E" w:rsidRPr="00875C4E">
        <w:rPr>
          <w:sz w:val="24"/>
          <w:szCs w:val="24"/>
        </w:rPr>
        <w:lastRenderedPageBreak/>
        <w:t xml:space="preserve">make any difference on the ground and the </w:t>
      </w:r>
      <w:proofErr w:type="spellStart"/>
      <w:r w:rsidR="00875C4E" w:rsidRPr="00875C4E">
        <w:rPr>
          <w:sz w:val="24"/>
          <w:szCs w:val="24"/>
        </w:rPr>
        <w:t>DfT</w:t>
      </w:r>
      <w:proofErr w:type="spellEnd"/>
      <w:r w:rsidR="00875C4E" w:rsidRPr="00875C4E">
        <w:rPr>
          <w:sz w:val="24"/>
          <w:szCs w:val="24"/>
        </w:rPr>
        <w:t xml:space="preserve"> could do a lot more effective things if they wanted to”.</w:t>
      </w:r>
    </w:p>
    <w:p w14:paraId="7A84126F" w14:textId="03968F2A" w:rsidR="00875C4E" w:rsidRPr="00DE12AF" w:rsidRDefault="00875C4E" w:rsidP="00940FB9">
      <w:pPr>
        <w:rPr>
          <w:sz w:val="24"/>
          <w:szCs w:val="24"/>
        </w:rPr>
      </w:pPr>
      <w:r w:rsidRPr="00DE12AF">
        <w:rPr>
          <w:sz w:val="24"/>
          <w:szCs w:val="24"/>
        </w:rPr>
        <w:t xml:space="preserve">The campaign launch comes only two months after </w:t>
      </w:r>
      <w:hyperlink r:id="rId18" w:history="1">
        <w:r w:rsidRPr="00DE12AF">
          <w:rPr>
            <w:rStyle w:val="Hyperlink"/>
            <w:sz w:val="24"/>
            <w:szCs w:val="24"/>
          </w:rPr>
          <w:t>Disability News Service reported</w:t>
        </w:r>
      </w:hyperlink>
      <w:r w:rsidRPr="00DE12AF">
        <w:rPr>
          <w:sz w:val="24"/>
          <w:szCs w:val="24"/>
        </w:rPr>
        <w:t xml:space="preserve"> how a disabled woman who was left stranded on trains and station platforms more than 30 times by a rail company had been awarded £17,000</w:t>
      </w:r>
      <w:r w:rsidR="006E022B">
        <w:rPr>
          <w:sz w:val="24"/>
          <w:szCs w:val="24"/>
        </w:rPr>
        <w:t xml:space="preserve"> compensation</w:t>
      </w:r>
      <w:r w:rsidRPr="00DE12AF">
        <w:rPr>
          <w:sz w:val="24"/>
          <w:szCs w:val="24"/>
        </w:rPr>
        <w:t>.</w:t>
      </w:r>
    </w:p>
    <w:p w14:paraId="71AF4613" w14:textId="3FA31E24" w:rsidR="00875C4E" w:rsidRDefault="00781412" w:rsidP="00875C4E">
      <w:pPr>
        <w:rPr>
          <w:sz w:val="24"/>
          <w:szCs w:val="24"/>
        </w:rPr>
      </w:pPr>
      <w:hyperlink r:id="rId19" w:history="1">
        <w:r w:rsidR="00875C4E" w:rsidRPr="00781412">
          <w:rPr>
            <w:rStyle w:val="Hyperlink"/>
            <w:sz w:val="24"/>
            <w:szCs w:val="24"/>
          </w:rPr>
          <w:t xml:space="preserve">Katie </w:t>
        </w:r>
        <w:proofErr w:type="spellStart"/>
        <w:r w:rsidR="00875C4E" w:rsidRPr="00781412">
          <w:rPr>
            <w:rStyle w:val="Hyperlink"/>
            <w:sz w:val="24"/>
            <w:szCs w:val="24"/>
          </w:rPr>
          <w:t>Pennick</w:t>
        </w:r>
        <w:proofErr w:type="spellEnd"/>
      </w:hyperlink>
      <w:r w:rsidR="00875C4E" w:rsidRPr="00875C4E">
        <w:rPr>
          <w:sz w:val="24"/>
          <w:szCs w:val="24"/>
        </w:rPr>
        <w:t xml:space="preserve">, </w:t>
      </w:r>
      <w:r w:rsidR="00875C4E">
        <w:rPr>
          <w:sz w:val="24"/>
          <w:szCs w:val="24"/>
        </w:rPr>
        <w:t>c</w:t>
      </w:r>
      <w:r w:rsidR="00875C4E" w:rsidRPr="00875C4E">
        <w:rPr>
          <w:sz w:val="24"/>
          <w:szCs w:val="24"/>
        </w:rPr>
        <w:t xml:space="preserve">ampaigns </w:t>
      </w:r>
      <w:r w:rsidR="00875C4E">
        <w:rPr>
          <w:sz w:val="24"/>
          <w:szCs w:val="24"/>
        </w:rPr>
        <w:t>l</w:t>
      </w:r>
      <w:r w:rsidR="00875C4E" w:rsidRPr="00875C4E">
        <w:rPr>
          <w:sz w:val="24"/>
          <w:szCs w:val="24"/>
        </w:rPr>
        <w:t xml:space="preserve">ead at </w:t>
      </w:r>
      <w:r w:rsidR="006E022B">
        <w:rPr>
          <w:sz w:val="24"/>
          <w:szCs w:val="24"/>
        </w:rPr>
        <w:t xml:space="preserve">the user-led charity </w:t>
      </w:r>
      <w:hyperlink r:id="rId20" w:history="1">
        <w:r w:rsidR="00875C4E" w:rsidRPr="00875C4E">
          <w:rPr>
            <w:rStyle w:val="Hyperlink"/>
            <w:sz w:val="24"/>
            <w:szCs w:val="24"/>
          </w:rPr>
          <w:t>Transport For All</w:t>
        </w:r>
      </w:hyperlink>
      <w:r w:rsidR="00875C4E" w:rsidRPr="00875C4E">
        <w:rPr>
          <w:sz w:val="24"/>
          <w:szCs w:val="24"/>
        </w:rPr>
        <w:t xml:space="preserve">, </w:t>
      </w:r>
      <w:r w:rsidR="006E022B" w:rsidRPr="006E022B">
        <w:rPr>
          <w:sz w:val="24"/>
          <w:szCs w:val="24"/>
        </w:rPr>
        <w:t>which campaigns for older and disabled people in London</w:t>
      </w:r>
      <w:r w:rsidR="006E022B">
        <w:rPr>
          <w:sz w:val="24"/>
          <w:szCs w:val="24"/>
        </w:rPr>
        <w:t xml:space="preserve">, </w:t>
      </w:r>
      <w:r w:rsidR="00875C4E" w:rsidRPr="00875C4E">
        <w:rPr>
          <w:sz w:val="24"/>
          <w:szCs w:val="24"/>
        </w:rPr>
        <w:t>said</w:t>
      </w:r>
      <w:r w:rsidR="00875C4E">
        <w:rPr>
          <w:sz w:val="24"/>
          <w:szCs w:val="24"/>
        </w:rPr>
        <w:t>: “</w:t>
      </w:r>
      <w:r w:rsidR="00875C4E" w:rsidRPr="00875C4E">
        <w:rPr>
          <w:sz w:val="24"/>
          <w:szCs w:val="24"/>
        </w:rPr>
        <w:t>Transport for All welcomes any campaign that shines a spotlight on the many barriers disabled people face to accessing transport. </w:t>
      </w:r>
    </w:p>
    <w:p w14:paraId="68BE60A0" w14:textId="77777777" w:rsidR="00875C4E" w:rsidRDefault="00875C4E" w:rsidP="00875C4E">
      <w:pPr>
        <w:rPr>
          <w:sz w:val="24"/>
          <w:szCs w:val="24"/>
        </w:rPr>
      </w:pPr>
      <w:r>
        <w:rPr>
          <w:sz w:val="24"/>
          <w:szCs w:val="24"/>
        </w:rPr>
        <w:t>“</w:t>
      </w:r>
      <w:r w:rsidRPr="00875C4E">
        <w:rPr>
          <w:sz w:val="24"/>
          <w:szCs w:val="24"/>
        </w:rPr>
        <w:t>In light of the devastating impact of COVID-19, we are pleased that there is additional focus on support for disabled people who have been disproportionately affected.</w:t>
      </w:r>
      <w:r>
        <w:rPr>
          <w:sz w:val="24"/>
          <w:szCs w:val="24"/>
        </w:rPr>
        <w:t>”</w:t>
      </w:r>
    </w:p>
    <w:p w14:paraId="2E4EB7FB" w14:textId="2EA53755" w:rsidR="00875C4E" w:rsidRPr="00875C4E" w:rsidRDefault="00875C4E" w:rsidP="00875C4E">
      <w:pPr>
        <w:rPr>
          <w:sz w:val="24"/>
          <w:szCs w:val="24"/>
        </w:rPr>
      </w:pPr>
      <w:r>
        <w:rPr>
          <w:sz w:val="24"/>
          <w:szCs w:val="24"/>
        </w:rPr>
        <w:t>But she said the government must continue its work on its Inclusive Transport Strategy</w:t>
      </w:r>
      <w:r w:rsidRPr="00875C4E">
        <w:rPr>
          <w:sz w:val="24"/>
          <w:szCs w:val="24"/>
        </w:rPr>
        <w:t xml:space="preserve"> </w:t>
      </w:r>
      <w:r>
        <w:rPr>
          <w:sz w:val="24"/>
          <w:szCs w:val="24"/>
        </w:rPr>
        <w:t>“</w:t>
      </w:r>
      <w:r w:rsidRPr="00875C4E">
        <w:rPr>
          <w:sz w:val="24"/>
          <w:szCs w:val="24"/>
        </w:rPr>
        <w:t>and the many vital infrastructure changes that are required</w:t>
      </w:r>
      <w:r>
        <w:rPr>
          <w:sz w:val="24"/>
          <w:szCs w:val="24"/>
        </w:rPr>
        <w:t>”</w:t>
      </w:r>
      <w:r w:rsidRPr="00875C4E">
        <w:rPr>
          <w:sz w:val="24"/>
          <w:szCs w:val="24"/>
        </w:rPr>
        <w:t>. </w:t>
      </w:r>
    </w:p>
    <w:p w14:paraId="1EB25B14" w14:textId="77777777" w:rsidR="00875C4E" w:rsidRDefault="00875C4E" w:rsidP="00875C4E">
      <w:pPr>
        <w:rPr>
          <w:sz w:val="24"/>
          <w:szCs w:val="24"/>
        </w:rPr>
      </w:pPr>
      <w:r>
        <w:rPr>
          <w:sz w:val="24"/>
          <w:szCs w:val="24"/>
        </w:rPr>
        <w:t>She said: “</w:t>
      </w:r>
      <w:r w:rsidRPr="00875C4E">
        <w:rPr>
          <w:sz w:val="24"/>
          <w:szCs w:val="24"/>
        </w:rPr>
        <w:t>No amount of public goodwill and patience will increase access for disabled people for whom our network is physically inaccessible.</w:t>
      </w:r>
      <w:r>
        <w:rPr>
          <w:sz w:val="24"/>
          <w:szCs w:val="24"/>
        </w:rPr>
        <w:t>”</w:t>
      </w:r>
      <w:r w:rsidRPr="00875C4E">
        <w:rPr>
          <w:sz w:val="24"/>
          <w:szCs w:val="24"/>
        </w:rPr>
        <w:t> </w:t>
      </w:r>
    </w:p>
    <w:p w14:paraId="54DEAB58" w14:textId="3B5CC9D6" w:rsidR="00875C4E" w:rsidRPr="00875C4E" w:rsidRDefault="00875C4E" w:rsidP="00875C4E">
      <w:pPr>
        <w:rPr>
          <w:sz w:val="24"/>
          <w:szCs w:val="24"/>
        </w:rPr>
      </w:pPr>
      <w:proofErr w:type="spellStart"/>
      <w:r>
        <w:rPr>
          <w:sz w:val="24"/>
          <w:szCs w:val="24"/>
        </w:rPr>
        <w:t>Pennick</w:t>
      </w:r>
      <w:proofErr w:type="spellEnd"/>
      <w:r>
        <w:rPr>
          <w:sz w:val="24"/>
          <w:szCs w:val="24"/>
        </w:rPr>
        <w:t xml:space="preserve"> added: “</w:t>
      </w:r>
      <w:r w:rsidRPr="00875C4E">
        <w:rPr>
          <w:sz w:val="24"/>
          <w:szCs w:val="24"/>
        </w:rPr>
        <w:t xml:space="preserve">We recently worked with </w:t>
      </w:r>
      <w:proofErr w:type="spellStart"/>
      <w:r w:rsidRPr="00875C4E">
        <w:rPr>
          <w:sz w:val="24"/>
          <w:szCs w:val="24"/>
        </w:rPr>
        <w:t>DfT</w:t>
      </w:r>
      <w:proofErr w:type="spellEnd"/>
      <w:r w:rsidRPr="00875C4E">
        <w:rPr>
          <w:sz w:val="24"/>
          <w:szCs w:val="24"/>
        </w:rPr>
        <w:t xml:space="preserve"> to produce a series of </w:t>
      </w:r>
      <w:hyperlink r:id="rId21" w:history="1">
        <w:r w:rsidRPr="00875C4E">
          <w:rPr>
            <w:rStyle w:val="Hyperlink"/>
            <w:sz w:val="24"/>
            <w:szCs w:val="24"/>
          </w:rPr>
          <w:t>Guidance for Frontline Staff</w:t>
        </w:r>
        <w:r w:rsidRPr="00875C4E">
          <w:rPr>
            <w:rStyle w:val="Hyperlink"/>
            <w:i/>
            <w:iCs/>
            <w:sz w:val="24"/>
            <w:szCs w:val="24"/>
          </w:rPr>
          <w:t> </w:t>
        </w:r>
        <w:r w:rsidRPr="00875C4E">
          <w:rPr>
            <w:rStyle w:val="Hyperlink"/>
            <w:sz w:val="24"/>
            <w:szCs w:val="24"/>
          </w:rPr>
          <w:t>documents</w:t>
        </w:r>
      </w:hyperlink>
      <w:r w:rsidRPr="00875C4E">
        <w:rPr>
          <w:sz w:val="24"/>
          <w:szCs w:val="24"/>
        </w:rPr>
        <w:t>, which we hope will support transport staff to provide a more accessible service as disabled passengers return to networks. </w:t>
      </w:r>
    </w:p>
    <w:p w14:paraId="5571760D" w14:textId="7429BB27" w:rsidR="00875C4E" w:rsidRDefault="00875C4E" w:rsidP="00940FB9">
      <w:pPr>
        <w:rPr>
          <w:sz w:val="24"/>
          <w:szCs w:val="24"/>
        </w:rPr>
      </w:pPr>
      <w:r>
        <w:rPr>
          <w:sz w:val="24"/>
          <w:szCs w:val="24"/>
        </w:rPr>
        <w:t>“</w:t>
      </w:r>
      <w:r w:rsidRPr="00875C4E">
        <w:rPr>
          <w:sz w:val="24"/>
          <w:szCs w:val="24"/>
        </w:rPr>
        <w:t>We are looking for tangible commitments, actions, and direct outcomes such as these, which will have a meaningful impact on the daily experience of disabled people on transport across the UK.</w:t>
      </w:r>
      <w:r>
        <w:rPr>
          <w:sz w:val="24"/>
          <w:szCs w:val="24"/>
        </w:rPr>
        <w:t>”</w:t>
      </w:r>
    </w:p>
    <w:p w14:paraId="34081086" w14:textId="0C15EBA4" w:rsidR="00AC3537" w:rsidRPr="00DE12AF" w:rsidRDefault="00AC3537" w:rsidP="00940FB9">
      <w:pPr>
        <w:rPr>
          <w:sz w:val="24"/>
          <w:szCs w:val="24"/>
        </w:rPr>
      </w:pPr>
      <w:r w:rsidRPr="00DE12AF">
        <w:rPr>
          <w:sz w:val="24"/>
          <w:szCs w:val="24"/>
        </w:rPr>
        <w:t xml:space="preserve">Meanwhile, the rail industry </w:t>
      </w:r>
      <w:r w:rsidR="00DB2446">
        <w:rPr>
          <w:sz w:val="24"/>
          <w:szCs w:val="24"/>
        </w:rPr>
        <w:t xml:space="preserve">has </w:t>
      </w:r>
      <w:r w:rsidRPr="00DE12AF">
        <w:rPr>
          <w:sz w:val="24"/>
          <w:szCs w:val="24"/>
        </w:rPr>
        <w:t xml:space="preserve">finally launched its </w:t>
      </w:r>
      <w:proofErr w:type="gramStart"/>
      <w:r w:rsidRPr="00DE12AF">
        <w:rPr>
          <w:sz w:val="24"/>
          <w:szCs w:val="24"/>
        </w:rPr>
        <w:t>much-delayed</w:t>
      </w:r>
      <w:proofErr w:type="gramEnd"/>
      <w:r w:rsidRPr="00DE12AF">
        <w:rPr>
          <w:sz w:val="24"/>
          <w:szCs w:val="24"/>
        </w:rPr>
        <w:t xml:space="preserve"> </w:t>
      </w:r>
      <w:hyperlink r:id="rId22" w:history="1">
        <w:r w:rsidRPr="00C34993">
          <w:rPr>
            <w:rStyle w:val="Hyperlink"/>
            <w:sz w:val="24"/>
            <w:szCs w:val="24"/>
          </w:rPr>
          <w:t>Passenger Assis</w:t>
        </w:r>
        <w:r w:rsidR="00C34993">
          <w:rPr>
            <w:rStyle w:val="Hyperlink"/>
            <w:sz w:val="24"/>
            <w:szCs w:val="24"/>
          </w:rPr>
          <w:t>tance</w:t>
        </w:r>
      </w:hyperlink>
      <w:r w:rsidR="00C34993">
        <w:rPr>
          <w:sz w:val="24"/>
          <w:szCs w:val="24"/>
        </w:rPr>
        <w:t xml:space="preserve"> </w:t>
      </w:r>
      <w:r w:rsidRPr="00DE12AF">
        <w:rPr>
          <w:sz w:val="24"/>
          <w:szCs w:val="24"/>
        </w:rPr>
        <w:t xml:space="preserve">mobile phone app, </w:t>
      </w:r>
      <w:r w:rsidR="00DE12AF" w:rsidRPr="00DE12AF">
        <w:rPr>
          <w:sz w:val="24"/>
          <w:szCs w:val="24"/>
        </w:rPr>
        <w:t>which it hopes will make it easier and quicker for disabled people to request assistance for their train journeys.</w:t>
      </w:r>
    </w:p>
    <w:p w14:paraId="36FAD9D5" w14:textId="24C4779F" w:rsidR="00DE12AF" w:rsidRPr="00596BAD" w:rsidRDefault="00DE12AF" w:rsidP="00940FB9">
      <w:pPr>
        <w:rPr>
          <w:sz w:val="24"/>
          <w:szCs w:val="24"/>
        </w:rPr>
      </w:pPr>
      <w:r w:rsidRPr="00DE12AF">
        <w:rPr>
          <w:sz w:val="24"/>
          <w:szCs w:val="24"/>
        </w:rPr>
        <w:t xml:space="preserve">Although the app will offer passengers the choice to request assistance, update their own details and review their journeys, </w:t>
      </w:r>
      <w:hyperlink r:id="rId23" w:history="1">
        <w:r w:rsidRPr="00DE12AF">
          <w:rPr>
            <w:rStyle w:val="Hyperlink"/>
            <w:sz w:val="24"/>
            <w:szCs w:val="24"/>
          </w:rPr>
          <w:t>it has been criticised</w:t>
        </w:r>
      </w:hyperlink>
      <w:r w:rsidRPr="00DE12AF">
        <w:rPr>
          <w:sz w:val="24"/>
          <w:szCs w:val="24"/>
        </w:rPr>
        <w:t xml:space="preserve"> for failing to allow disabled passengers to book a ticket </w:t>
      </w:r>
      <w:r w:rsidR="00596BAD">
        <w:rPr>
          <w:sz w:val="24"/>
          <w:szCs w:val="24"/>
        </w:rPr>
        <w:t xml:space="preserve">or a wheelchair space </w:t>
      </w:r>
      <w:r w:rsidRPr="00DE12AF">
        <w:rPr>
          <w:sz w:val="24"/>
          <w:szCs w:val="24"/>
        </w:rPr>
        <w:t>at the same time as they book assistance</w:t>
      </w:r>
      <w:r w:rsidRPr="00596BAD">
        <w:rPr>
          <w:sz w:val="24"/>
          <w:szCs w:val="24"/>
        </w:rPr>
        <w:t xml:space="preserve">. </w:t>
      </w:r>
    </w:p>
    <w:p w14:paraId="4D7214E8" w14:textId="632E9995" w:rsidR="007F6C7F" w:rsidRDefault="00940FB9" w:rsidP="007F6C7F">
      <w:pPr>
        <w:rPr>
          <w:b/>
          <w:bCs/>
          <w:sz w:val="24"/>
          <w:szCs w:val="24"/>
        </w:rPr>
      </w:pPr>
      <w:r>
        <w:rPr>
          <w:b/>
          <w:bCs/>
          <w:sz w:val="24"/>
          <w:szCs w:val="24"/>
        </w:rPr>
        <w:t>27 May 2021</w:t>
      </w:r>
    </w:p>
    <w:p w14:paraId="0DC6E331" w14:textId="22067E28" w:rsidR="0027541F" w:rsidRDefault="0027541F" w:rsidP="007F6C7F">
      <w:pPr>
        <w:rPr>
          <w:b/>
          <w:bCs/>
          <w:sz w:val="24"/>
          <w:szCs w:val="24"/>
        </w:rPr>
      </w:pPr>
    </w:p>
    <w:p w14:paraId="6E229693" w14:textId="3FF781A2" w:rsidR="0027541F" w:rsidRDefault="0027541F" w:rsidP="007F6C7F">
      <w:pPr>
        <w:rPr>
          <w:b/>
          <w:bCs/>
          <w:sz w:val="24"/>
          <w:szCs w:val="24"/>
        </w:rPr>
      </w:pPr>
    </w:p>
    <w:p w14:paraId="153503FD" w14:textId="6FC83480" w:rsidR="0027541F" w:rsidRDefault="00DB2446" w:rsidP="007F6C7F">
      <w:pPr>
        <w:rPr>
          <w:b/>
          <w:bCs/>
          <w:sz w:val="24"/>
          <w:szCs w:val="24"/>
        </w:rPr>
      </w:pPr>
      <w:r>
        <w:rPr>
          <w:b/>
          <w:bCs/>
          <w:sz w:val="24"/>
          <w:szCs w:val="24"/>
        </w:rPr>
        <w:t xml:space="preserve">Minister’s </w:t>
      </w:r>
      <w:r w:rsidR="00505983">
        <w:rPr>
          <w:b/>
          <w:bCs/>
          <w:sz w:val="24"/>
          <w:szCs w:val="24"/>
        </w:rPr>
        <w:t xml:space="preserve">Equality Act </w:t>
      </w:r>
      <w:r>
        <w:rPr>
          <w:b/>
          <w:bCs/>
          <w:sz w:val="24"/>
          <w:szCs w:val="24"/>
        </w:rPr>
        <w:t xml:space="preserve">warning to rail industry </w:t>
      </w:r>
    </w:p>
    <w:p w14:paraId="3EEF70E3" w14:textId="195FC170" w:rsidR="0027541F" w:rsidRPr="00CF260D" w:rsidRDefault="0027541F" w:rsidP="007F6C7F">
      <w:pPr>
        <w:rPr>
          <w:sz w:val="24"/>
          <w:szCs w:val="24"/>
        </w:rPr>
      </w:pPr>
      <w:r w:rsidRPr="00CF260D">
        <w:rPr>
          <w:sz w:val="24"/>
          <w:szCs w:val="24"/>
        </w:rPr>
        <w:t>The rail minister has delivered a blunt warning to the industry that it needs to start acting on its legal commitments to disabled passengers under the Equality Act.</w:t>
      </w:r>
    </w:p>
    <w:p w14:paraId="098CAFDF" w14:textId="54BBE1A2" w:rsidR="0027541F" w:rsidRPr="00CF260D" w:rsidRDefault="0027541F" w:rsidP="007F6C7F">
      <w:pPr>
        <w:rPr>
          <w:sz w:val="24"/>
          <w:szCs w:val="24"/>
        </w:rPr>
      </w:pPr>
      <w:r w:rsidRPr="00CF260D">
        <w:rPr>
          <w:sz w:val="24"/>
          <w:szCs w:val="24"/>
        </w:rPr>
        <w:t>Chris Heaton-Harris, who is also responsib</w:t>
      </w:r>
      <w:r w:rsidR="00781412">
        <w:rPr>
          <w:sz w:val="24"/>
          <w:szCs w:val="24"/>
        </w:rPr>
        <w:t>le</w:t>
      </w:r>
      <w:r w:rsidRPr="00CF260D">
        <w:rPr>
          <w:sz w:val="24"/>
          <w:szCs w:val="24"/>
        </w:rPr>
        <w:t xml:space="preserve"> for transport accessibility issues, said it was “bizarre” that there were still trains on the rail network that were not accessible to disabled people.</w:t>
      </w:r>
    </w:p>
    <w:p w14:paraId="1DBEF4C6" w14:textId="3E1459D4" w:rsidR="0027541F" w:rsidRPr="00CF260D" w:rsidRDefault="0027541F" w:rsidP="007F6C7F">
      <w:pPr>
        <w:rPr>
          <w:sz w:val="24"/>
          <w:szCs w:val="24"/>
        </w:rPr>
      </w:pPr>
      <w:r w:rsidRPr="00CF260D">
        <w:rPr>
          <w:sz w:val="24"/>
          <w:szCs w:val="24"/>
        </w:rPr>
        <w:lastRenderedPageBreak/>
        <w:t>Speaking to a meeting of the all</w:t>
      </w:r>
      <w:r w:rsidR="00746852">
        <w:rPr>
          <w:sz w:val="24"/>
          <w:szCs w:val="24"/>
        </w:rPr>
        <w:t>-</w:t>
      </w:r>
      <w:r w:rsidRPr="00CF260D">
        <w:rPr>
          <w:sz w:val="24"/>
          <w:szCs w:val="24"/>
        </w:rPr>
        <w:t>party parliamentary group on disability</w:t>
      </w:r>
      <w:r w:rsidR="00CF260D">
        <w:rPr>
          <w:sz w:val="24"/>
          <w:szCs w:val="24"/>
        </w:rPr>
        <w:t xml:space="preserve"> on Tuesday</w:t>
      </w:r>
      <w:r w:rsidR="00B31266" w:rsidRPr="00CF260D">
        <w:rPr>
          <w:sz w:val="24"/>
          <w:szCs w:val="24"/>
        </w:rPr>
        <w:t>, Heaton-Harris said: “Lots of the transport industry seems to think that disability acts or equality acts didn’t necessarily mean that they had to do anything, which is one of the bizarre reasons that we still have trains on our network that are unsuitable.”</w:t>
      </w:r>
    </w:p>
    <w:p w14:paraId="3E00CCCF" w14:textId="0D054DBA" w:rsidR="00B31266" w:rsidRPr="00CF260D" w:rsidRDefault="00B31266" w:rsidP="007F6C7F">
      <w:pPr>
        <w:rPr>
          <w:sz w:val="24"/>
          <w:szCs w:val="24"/>
        </w:rPr>
      </w:pPr>
      <w:r w:rsidRPr="00CF260D">
        <w:rPr>
          <w:sz w:val="24"/>
          <w:szCs w:val="24"/>
        </w:rPr>
        <w:t xml:space="preserve">He said that he had had to grant exemptions to transport providers to allow them to continue to use such trains on the network, but </w:t>
      </w:r>
      <w:r w:rsidR="00DB2446">
        <w:rPr>
          <w:sz w:val="24"/>
          <w:szCs w:val="24"/>
        </w:rPr>
        <w:t xml:space="preserve">he </w:t>
      </w:r>
      <w:r w:rsidRPr="00CF260D">
        <w:rPr>
          <w:sz w:val="24"/>
          <w:szCs w:val="24"/>
        </w:rPr>
        <w:t>warned that he would stop doing this “very, very soon”.</w:t>
      </w:r>
    </w:p>
    <w:p w14:paraId="33472C97" w14:textId="03726ED4" w:rsidR="00B31266" w:rsidRPr="00CF260D" w:rsidRDefault="00B31266" w:rsidP="007F6C7F">
      <w:pPr>
        <w:rPr>
          <w:sz w:val="24"/>
          <w:szCs w:val="24"/>
        </w:rPr>
      </w:pPr>
      <w:r w:rsidRPr="00CF260D">
        <w:rPr>
          <w:sz w:val="24"/>
          <w:szCs w:val="24"/>
        </w:rPr>
        <w:t>He added: “I am trying to give the message to all of those in transport that the law applies to them too and they really do need to be better.”</w:t>
      </w:r>
    </w:p>
    <w:p w14:paraId="58126B0B" w14:textId="1F8382D5" w:rsidR="00B31266" w:rsidRPr="00CF260D" w:rsidRDefault="00B31266" w:rsidP="007F6C7F">
      <w:pPr>
        <w:rPr>
          <w:sz w:val="24"/>
          <w:szCs w:val="24"/>
        </w:rPr>
      </w:pPr>
      <w:r w:rsidRPr="00CF260D">
        <w:rPr>
          <w:sz w:val="24"/>
          <w:szCs w:val="24"/>
        </w:rPr>
        <w:t xml:space="preserve">His comments appear to be a reference to temporary exemptions </w:t>
      </w:r>
      <w:hyperlink r:id="rId24" w:history="1">
        <w:r w:rsidRPr="00CF260D">
          <w:rPr>
            <w:rStyle w:val="Hyperlink"/>
            <w:sz w:val="24"/>
            <w:szCs w:val="24"/>
          </w:rPr>
          <w:t>he granted in late 2019</w:t>
        </w:r>
      </w:hyperlink>
      <w:r w:rsidRPr="00CF260D">
        <w:rPr>
          <w:sz w:val="24"/>
          <w:szCs w:val="24"/>
        </w:rPr>
        <w:t xml:space="preserve"> that allowed train operating companies to continue to use about 1,200 inaccessible rail carriages</w:t>
      </w:r>
      <w:r w:rsidR="000F11F9" w:rsidRPr="00CF260D">
        <w:rPr>
          <w:sz w:val="24"/>
          <w:szCs w:val="24"/>
        </w:rPr>
        <w:t>, roughly eight or nine per cent of the national fleet</w:t>
      </w:r>
      <w:r w:rsidRPr="00CF260D">
        <w:rPr>
          <w:sz w:val="24"/>
          <w:szCs w:val="24"/>
        </w:rPr>
        <w:t>.</w:t>
      </w:r>
    </w:p>
    <w:p w14:paraId="412415DC" w14:textId="1ABBDAF0" w:rsidR="00B31266" w:rsidRPr="00CF260D" w:rsidRDefault="00B31266" w:rsidP="007F6C7F">
      <w:pPr>
        <w:rPr>
          <w:sz w:val="24"/>
          <w:szCs w:val="24"/>
        </w:rPr>
      </w:pPr>
      <w:r w:rsidRPr="00CF260D">
        <w:rPr>
          <w:sz w:val="24"/>
          <w:szCs w:val="24"/>
        </w:rPr>
        <w:t xml:space="preserve">The </w:t>
      </w:r>
      <w:r w:rsidR="000F11F9" w:rsidRPr="00CF260D">
        <w:rPr>
          <w:sz w:val="24"/>
          <w:szCs w:val="24"/>
        </w:rPr>
        <w:t xml:space="preserve">rail industry had been set a </w:t>
      </w:r>
      <w:r w:rsidRPr="00CF260D">
        <w:rPr>
          <w:sz w:val="24"/>
          <w:szCs w:val="24"/>
        </w:rPr>
        <w:t>legal deadline to provide accessible trains for every passenger and every journey by 31 December 2019.</w:t>
      </w:r>
    </w:p>
    <w:p w14:paraId="33CAF9F6" w14:textId="23E69726" w:rsidR="000F11F9" w:rsidRPr="00CF260D" w:rsidRDefault="00DB2446" w:rsidP="007F6C7F">
      <w:pPr>
        <w:rPr>
          <w:sz w:val="24"/>
          <w:szCs w:val="24"/>
        </w:rPr>
      </w:pPr>
      <w:r>
        <w:rPr>
          <w:sz w:val="24"/>
          <w:szCs w:val="24"/>
        </w:rPr>
        <w:t>But in</w:t>
      </w:r>
      <w:r w:rsidR="000F11F9" w:rsidRPr="00CF260D">
        <w:rPr>
          <w:sz w:val="24"/>
          <w:szCs w:val="24"/>
        </w:rPr>
        <w:t xml:space="preserve"> </w:t>
      </w:r>
      <w:hyperlink r:id="rId25" w:history="1">
        <w:r w:rsidR="000F11F9" w:rsidRPr="00CF260D">
          <w:rPr>
            <w:rStyle w:val="Hyperlink"/>
            <w:sz w:val="24"/>
            <w:szCs w:val="24"/>
          </w:rPr>
          <w:t>a letter to the industry in December 2019</w:t>
        </w:r>
      </w:hyperlink>
      <w:r w:rsidR="000F11F9" w:rsidRPr="00CF260D">
        <w:rPr>
          <w:sz w:val="24"/>
          <w:szCs w:val="24"/>
        </w:rPr>
        <w:t xml:space="preserve">, Heaton-Harris said he had “reluctantly” agreed to issue </w:t>
      </w:r>
      <w:r w:rsidR="00781412">
        <w:rPr>
          <w:sz w:val="24"/>
          <w:szCs w:val="24"/>
        </w:rPr>
        <w:t xml:space="preserve">the </w:t>
      </w:r>
      <w:r w:rsidR="000F11F9" w:rsidRPr="00CF260D">
        <w:rPr>
          <w:sz w:val="24"/>
          <w:szCs w:val="24"/>
        </w:rPr>
        <w:t>temporary exemptions because if “all non-compliant trains [were] removed from service there would be a disproportionately negative effect on the provision of services for passengers”.</w:t>
      </w:r>
    </w:p>
    <w:p w14:paraId="24390AE5" w14:textId="20855F65" w:rsidR="000F11F9" w:rsidRDefault="000F11F9" w:rsidP="007F6C7F">
      <w:pPr>
        <w:rPr>
          <w:sz w:val="24"/>
          <w:szCs w:val="24"/>
        </w:rPr>
      </w:pPr>
      <w:r w:rsidRPr="00CF260D">
        <w:rPr>
          <w:sz w:val="24"/>
          <w:szCs w:val="24"/>
        </w:rPr>
        <w:t xml:space="preserve">The industry was put on notice </w:t>
      </w:r>
      <w:r w:rsidR="00DB2446">
        <w:rPr>
          <w:sz w:val="24"/>
          <w:szCs w:val="24"/>
        </w:rPr>
        <w:t xml:space="preserve">as long ago as 1995 </w:t>
      </w:r>
      <w:r w:rsidRPr="00CF260D">
        <w:rPr>
          <w:sz w:val="24"/>
          <w:szCs w:val="24"/>
        </w:rPr>
        <w:t xml:space="preserve">that it would need to ensure its services were accessible to disabled people, through the </w:t>
      </w:r>
      <w:r w:rsidR="00746852">
        <w:rPr>
          <w:sz w:val="24"/>
          <w:szCs w:val="24"/>
        </w:rPr>
        <w:t xml:space="preserve">first </w:t>
      </w:r>
      <w:r w:rsidRPr="00CF260D">
        <w:rPr>
          <w:sz w:val="24"/>
          <w:szCs w:val="24"/>
        </w:rPr>
        <w:t>Disability Discrimination Act.</w:t>
      </w:r>
    </w:p>
    <w:p w14:paraId="7DB71481" w14:textId="4A001221" w:rsidR="00CF260D" w:rsidRDefault="00CF260D" w:rsidP="007F6C7F">
      <w:pPr>
        <w:rPr>
          <w:sz w:val="24"/>
          <w:szCs w:val="24"/>
        </w:rPr>
      </w:pPr>
      <w:r w:rsidRPr="00CF260D">
        <w:rPr>
          <w:sz w:val="24"/>
          <w:szCs w:val="24"/>
        </w:rPr>
        <w:t>Alan Benson, chair of </w:t>
      </w:r>
      <w:hyperlink r:id="rId26" w:history="1">
        <w:r w:rsidRPr="00CF260D">
          <w:rPr>
            <w:rStyle w:val="Hyperlink"/>
            <w:sz w:val="24"/>
            <w:szCs w:val="24"/>
          </w:rPr>
          <w:t>Transport for All</w:t>
        </w:r>
      </w:hyperlink>
      <w:r w:rsidRPr="00CF260D">
        <w:rPr>
          <w:sz w:val="24"/>
          <w:szCs w:val="24"/>
        </w:rPr>
        <w:t xml:space="preserve">, the user-led charity which campaigns on accessible transport in London, said </w:t>
      </w:r>
      <w:r>
        <w:rPr>
          <w:sz w:val="24"/>
          <w:szCs w:val="24"/>
        </w:rPr>
        <w:t xml:space="preserve">in January 2020 that </w:t>
      </w:r>
      <w:r w:rsidRPr="00CF260D">
        <w:rPr>
          <w:sz w:val="24"/>
          <w:szCs w:val="24"/>
        </w:rPr>
        <w:t>the extensions were “outrageous and convey the message to disabled people that their rights to travel are not a priority</w:t>
      </w:r>
      <w:r>
        <w:rPr>
          <w:sz w:val="24"/>
          <w:szCs w:val="24"/>
        </w:rPr>
        <w:t>”</w:t>
      </w:r>
      <w:r w:rsidRPr="00CF260D">
        <w:rPr>
          <w:sz w:val="24"/>
          <w:szCs w:val="24"/>
        </w:rPr>
        <w:t>.</w:t>
      </w:r>
    </w:p>
    <w:p w14:paraId="55A0D32E" w14:textId="6DBAA95C" w:rsidR="00CF260D" w:rsidRPr="00CF260D" w:rsidRDefault="00CF260D" w:rsidP="00CF260D">
      <w:pPr>
        <w:rPr>
          <w:sz w:val="24"/>
          <w:szCs w:val="24"/>
        </w:rPr>
      </w:pPr>
      <w:r w:rsidRPr="00CF260D">
        <w:rPr>
          <w:sz w:val="24"/>
          <w:szCs w:val="24"/>
        </w:rPr>
        <w:t>A</w:t>
      </w:r>
      <w:r>
        <w:rPr>
          <w:sz w:val="24"/>
          <w:szCs w:val="24"/>
        </w:rPr>
        <w:t>nd a</w:t>
      </w:r>
      <w:r w:rsidRPr="00CF260D">
        <w:rPr>
          <w:sz w:val="24"/>
          <w:szCs w:val="24"/>
        </w:rPr>
        <w:t>ccessible transport campaigner </w:t>
      </w:r>
      <w:hyperlink r:id="rId27" w:history="1">
        <w:r w:rsidRPr="00CF260D">
          <w:rPr>
            <w:rStyle w:val="Hyperlink"/>
            <w:sz w:val="24"/>
            <w:szCs w:val="24"/>
          </w:rPr>
          <w:t xml:space="preserve">Doug </w:t>
        </w:r>
        <w:proofErr w:type="spellStart"/>
        <w:r w:rsidRPr="00CF260D">
          <w:rPr>
            <w:rStyle w:val="Hyperlink"/>
            <w:sz w:val="24"/>
            <w:szCs w:val="24"/>
          </w:rPr>
          <w:t>Paulley</w:t>
        </w:r>
        <w:proofErr w:type="spellEnd"/>
      </w:hyperlink>
      <w:r w:rsidRPr="00CF260D">
        <w:rPr>
          <w:sz w:val="24"/>
          <w:szCs w:val="24"/>
        </w:rPr>
        <w:t xml:space="preserve"> said </w:t>
      </w:r>
      <w:r>
        <w:rPr>
          <w:sz w:val="24"/>
          <w:szCs w:val="24"/>
        </w:rPr>
        <w:t xml:space="preserve">then that </w:t>
      </w:r>
      <w:r w:rsidRPr="00CF260D">
        <w:rPr>
          <w:sz w:val="24"/>
          <w:szCs w:val="24"/>
        </w:rPr>
        <w:t>the exemptions were “shocking” and that it was “a disgrace” and “an insult to disabled people” that the rail industry had missed the deadline.</w:t>
      </w:r>
    </w:p>
    <w:p w14:paraId="7FC45573" w14:textId="2D00299B" w:rsidR="00CF260D" w:rsidRPr="00CF260D" w:rsidRDefault="00CF260D" w:rsidP="007F6C7F">
      <w:pPr>
        <w:rPr>
          <w:sz w:val="24"/>
          <w:szCs w:val="24"/>
        </w:rPr>
      </w:pPr>
      <w:r w:rsidRPr="00CF260D">
        <w:rPr>
          <w:sz w:val="24"/>
          <w:szCs w:val="24"/>
        </w:rPr>
        <w:t>He said the blame was shared between train operating companies, the government, Network Rail, train manufacturers and rolling-stock companies.</w:t>
      </w:r>
    </w:p>
    <w:p w14:paraId="2BD9FC09" w14:textId="52A3EA36" w:rsidR="000F11F9" w:rsidRPr="007F6C7F" w:rsidRDefault="000F11F9" w:rsidP="007F6C7F">
      <w:pPr>
        <w:rPr>
          <w:b/>
          <w:bCs/>
          <w:sz w:val="24"/>
          <w:szCs w:val="24"/>
        </w:rPr>
      </w:pPr>
      <w:r>
        <w:rPr>
          <w:b/>
          <w:bCs/>
          <w:sz w:val="24"/>
          <w:szCs w:val="24"/>
        </w:rPr>
        <w:t>27 May 2021</w:t>
      </w:r>
    </w:p>
    <w:p w14:paraId="3EA2E6CD" w14:textId="64994664" w:rsidR="007F6C7F" w:rsidRDefault="007F6C7F" w:rsidP="00514B64">
      <w:pPr>
        <w:rPr>
          <w:b/>
          <w:bCs/>
          <w:sz w:val="24"/>
          <w:szCs w:val="24"/>
        </w:rPr>
      </w:pPr>
    </w:p>
    <w:p w14:paraId="2B871061" w14:textId="25ABAA3E" w:rsidR="008E3C58" w:rsidRDefault="008E3C58" w:rsidP="00D06E83">
      <w:pPr>
        <w:rPr>
          <w:b/>
          <w:bCs/>
          <w:sz w:val="24"/>
          <w:szCs w:val="24"/>
        </w:rPr>
      </w:pPr>
    </w:p>
    <w:p w14:paraId="6B2C71BC" w14:textId="03085A09" w:rsidR="00DE6A73" w:rsidRDefault="00D90150" w:rsidP="00D06E83">
      <w:pPr>
        <w:rPr>
          <w:b/>
          <w:bCs/>
          <w:sz w:val="24"/>
          <w:szCs w:val="24"/>
        </w:rPr>
      </w:pPr>
      <w:r>
        <w:rPr>
          <w:b/>
          <w:bCs/>
          <w:sz w:val="24"/>
          <w:szCs w:val="24"/>
        </w:rPr>
        <w:t>Ten years on from Winterbourne View scandal, activists ask: Why has so little changed?</w:t>
      </w:r>
    </w:p>
    <w:p w14:paraId="34975A9E" w14:textId="144EC104" w:rsidR="00DE6A73" w:rsidRPr="00E56646" w:rsidRDefault="00DE6A73" w:rsidP="00D06E83">
      <w:pPr>
        <w:rPr>
          <w:sz w:val="24"/>
          <w:szCs w:val="24"/>
        </w:rPr>
      </w:pPr>
      <w:r w:rsidRPr="00E56646">
        <w:rPr>
          <w:sz w:val="24"/>
          <w:szCs w:val="24"/>
        </w:rPr>
        <w:t>Disabled activists are asking why so little has been done to secure the rights of people with learning difficulties and autistic people in the 10 years since the Winterbourne View abuse scandal was exposed.</w:t>
      </w:r>
    </w:p>
    <w:p w14:paraId="2C4F6476" w14:textId="39B481B6" w:rsidR="00DE6A73" w:rsidRPr="00E56646" w:rsidRDefault="00DE6A73" w:rsidP="00D06E83">
      <w:pPr>
        <w:rPr>
          <w:sz w:val="24"/>
          <w:szCs w:val="24"/>
        </w:rPr>
      </w:pPr>
      <w:r w:rsidRPr="00E56646">
        <w:rPr>
          <w:sz w:val="24"/>
          <w:szCs w:val="24"/>
        </w:rPr>
        <w:lastRenderedPageBreak/>
        <w:t>Monday (31 May) marks the 10</w:t>
      </w:r>
      <w:r w:rsidRPr="00E56646">
        <w:rPr>
          <w:sz w:val="24"/>
          <w:szCs w:val="24"/>
          <w:vertAlign w:val="superscript"/>
        </w:rPr>
        <w:t>th</w:t>
      </w:r>
      <w:r w:rsidRPr="00E56646">
        <w:rPr>
          <w:sz w:val="24"/>
          <w:szCs w:val="24"/>
        </w:rPr>
        <w:t xml:space="preserve"> anniversary of the airing of the BBC Panorama documentary that uncovered serious allegations of abuse at the private hospital for people with learning difficulties</w:t>
      </w:r>
      <w:r w:rsidR="00781412">
        <w:rPr>
          <w:sz w:val="24"/>
          <w:szCs w:val="24"/>
        </w:rPr>
        <w:t xml:space="preserve"> and autistic people</w:t>
      </w:r>
      <w:r w:rsidRPr="00E56646">
        <w:rPr>
          <w:sz w:val="24"/>
          <w:szCs w:val="24"/>
        </w:rPr>
        <w:t xml:space="preserve"> near Bristol.</w:t>
      </w:r>
    </w:p>
    <w:p w14:paraId="7B872199" w14:textId="41969609" w:rsidR="00DE6A73" w:rsidRDefault="00B42FF5" w:rsidP="00D06E83">
      <w:pPr>
        <w:rPr>
          <w:sz w:val="24"/>
          <w:szCs w:val="24"/>
        </w:rPr>
      </w:pPr>
      <w:r>
        <w:rPr>
          <w:sz w:val="24"/>
          <w:szCs w:val="24"/>
        </w:rPr>
        <w:t>Following the programme, it</w:t>
      </w:r>
      <w:r w:rsidR="009866C5" w:rsidRPr="00E56646">
        <w:rPr>
          <w:sz w:val="24"/>
          <w:szCs w:val="24"/>
        </w:rPr>
        <w:t xml:space="preserve"> emerged that there had been repeated </w:t>
      </w:r>
      <w:r w:rsidR="00DE6A73" w:rsidRPr="00E56646">
        <w:rPr>
          <w:sz w:val="24"/>
          <w:szCs w:val="24"/>
        </w:rPr>
        <w:t xml:space="preserve">failures </w:t>
      </w:r>
      <w:r w:rsidR="009866C5" w:rsidRPr="00E56646">
        <w:rPr>
          <w:sz w:val="24"/>
          <w:szCs w:val="24"/>
        </w:rPr>
        <w:t xml:space="preserve">to act on concerns about the hospital </w:t>
      </w:r>
      <w:r w:rsidR="00DE6A73" w:rsidRPr="00E56646">
        <w:rPr>
          <w:sz w:val="24"/>
          <w:szCs w:val="24"/>
        </w:rPr>
        <w:t xml:space="preserve">by the </w:t>
      </w:r>
      <w:hyperlink r:id="rId28" w:history="1">
        <w:r w:rsidR="00DE6A73" w:rsidRPr="00E56646">
          <w:rPr>
            <w:rStyle w:val="Hyperlink"/>
            <w:sz w:val="24"/>
            <w:szCs w:val="24"/>
          </w:rPr>
          <w:t>Care Quality Commission</w:t>
        </w:r>
      </w:hyperlink>
      <w:r w:rsidR="00DE6A73" w:rsidRPr="00E56646">
        <w:rPr>
          <w:sz w:val="24"/>
          <w:szCs w:val="24"/>
        </w:rPr>
        <w:t xml:space="preserve">, </w:t>
      </w:r>
      <w:r w:rsidR="009866C5" w:rsidRPr="00E56646">
        <w:rPr>
          <w:sz w:val="24"/>
          <w:szCs w:val="24"/>
        </w:rPr>
        <w:t xml:space="preserve">as well as </w:t>
      </w:r>
      <w:hyperlink r:id="rId29" w:history="1">
        <w:r w:rsidR="009866C5" w:rsidRPr="00E56646">
          <w:rPr>
            <w:rStyle w:val="Hyperlink"/>
            <w:sz w:val="24"/>
            <w:szCs w:val="24"/>
          </w:rPr>
          <w:t>the local council and police</w:t>
        </w:r>
      </w:hyperlink>
      <w:r w:rsidR="009866C5" w:rsidRPr="00E56646">
        <w:rPr>
          <w:sz w:val="24"/>
          <w:szCs w:val="24"/>
        </w:rPr>
        <w:t>.</w:t>
      </w:r>
    </w:p>
    <w:p w14:paraId="4906AC63" w14:textId="26D6E32F" w:rsidR="00B42FF5" w:rsidRDefault="00B42FF5" w:rsidP="00D06E83">
      <w:pPr>
        <w:rPr>
          <w:sz w:val="24"/>
          <w:szCs w:val="24"/>
        </w:rPr>
      </w:pPr>
      <w:r>
        <w:rPr>
          <w:sz w:val="24"/>
          <w:szCs w:val="24"/>
        </w:rPr>
        <w:t>In the years following Winterbourne View, the government made repeated pledges to drastically reduce the number of people facing seclusion and segregation in similar settings.</w:t>
      </w:r>
    </w:p>
    <w:p w14:paraId="0F7781F1" w14:textId="04ACCACF" w:rsidR="00B42FF5" w:rsidRDefault="00B42FF5" w:rsidP="00D06E83">
      <w:pPr>
        <w:rPr>
          <w:sz w:val="24"/>
          <w:szCs w:val="24"/>
        </w:rPr>
      </w:pPr>
      <w:r>
        <w:rPr>
          <w:sz w:val="24"/>
          <w:szCs w:val="24"/>
        </w:rPr>
        <w:t>But those pledges were broken, and further abuse scandals were uncovered</w:t>
      </w:r>
      <w:r w:rsidR="00405DF8">
        <w:rPr>
          <w:sz w:val="24"/>
          <w:szCs w:val="24"/>
        </w:rPr>
        <w:t>,</w:t>
      </w:r>
      <w:r>
        <w:rPr>
          <w:sz w:val="24"/>
          <w:szCs w:val="24"/>
        </w:rPr>
        <w:t xml:space="preserve"> including </w:t>
      </w:r>
      <w:r w:rsidR="005060B7">
        <w:rPr>
          <w:sz w:val="24"/>
          <w:szCs w:val="24"/>
        </w:rPr>
        <w:t>at</w:t>
      </w:r>
      <w:r>
        <w:rPr>
          <w:sz w:val="24"/>
          <w:szCs w:val="24"/>
        </w:rPr>
        <w:t xml:space="preserve"> </w:t>
      </w:r>
      <w:hyperlink r:id="rId30" w:history="1">
        <w:proofErr w:type="spellStart"/>
        <w:r w:rsidRPr="00405DF8">
          <w:rPr>
            <w:rStyle w:val="Hyperlink"/>
            <w:sz w:val="24"/>
            <w:szCs w:val="24"/>
          </w:rPr>
          <w:t>Whorlton</w:t>
        </w:r>
        <w:proofErr w:type="spellEnd"/>
        <w:r w:rsidRPr="00405DF8">
          <w:rPr>
            <w:rStyle w:val="Hyperlink"/>
            <w:sz w:val="24"/>
            <w:szCs w:val="24"/>
          </w:rPr>
          <w:t xml:space="preserve"> Hall</w:t>
        </w:r>
        <w:r w:rsidR="00405DF8" w:rsidRPr="00405DF8">
          <w:rPr>
            <w:rStyle w:val="Hyperlink"/>
            <w:sz w:val="24"/>
            <w:szCs w:val="24"/>
          </w:rPr>
          <w:t xml:space="preserve"> in</w:t>
        </w:r>
        <w:r w:rsidR="00DB2446">
          <w:rPr>
            <w:rStyle w:val="Hyperlink"/>
            <w:sz w:val="24"/>
            <w:szCs w:val="24"/>
          </w:rPr>
          <w:t xml:space="preserve"> County Durham</w:t>
        </w:r>
      </w:hyperlink>
      <w:r>
        <w:rPr>
          <w:sz w:val="24"/>
          <w:szCs w:val="24"/>
        </w:rPr>
        <w:t>.</w:t>
      </w:r>
    </w:p>
    <w:p w14:paraId="20F0622A" w14:textId="29E9989C" w:rsidR="00DE6A73" w:rsidRPr="00E56646" w:rsidRDefault="00B42FF5" w:rsidP="00D06E83">
      <w:pPr>
        <w:rPr>
          <w:sz w:val="24"/>
          <w:szCs w:val="24"/>
        </w:rPr>
      </w:pPr>
      <w:r>
        <w:rPr>
          <w:sz w:val="24"/>
          <w:szCs w:val="24"/>
        </w:rPr>
        <w:t xml:space="preserve">Now, </w:t>
      </w:r>
      <w:r w:rsidR="009866C5" w:rsidRPr="00E56646">
        <w:rPr>
          <w:sz w:val="24"/>
          <w:szCs w:val="24"/>
        </w:rPr>
        <w:t>more than 70 years after concerns were first raised by civil rights campaigners</w:t>
      </w:r>
      <w:r w:rsidR="00405DF8">
        <w:rPr>
          <w:sz w:val="24"/>
          <w:szCs w:val="24"/>
        </w:rPr>
        <w:t>*</w:t>
      </w:r>
      <w:r>
        <w:rPr>
          <w:sz w:val="24"/>
          <w:szCs w:val="24"/>
        </w:rPr>
        <w:t>, d</w:t>
      </w:r>
      <w:r w:rsidR="009866C5" w:rsidRPr="00E56646">
        <w:rPr>
          <w:sz w:val="24"/>
          <w:szCs w:val="24"/>
        </w:rPr>
        <w:t xml:space="preserve">isabled activists </w:t>
      </w:r>
      <w:r w:rsidR="00746852">
        <w:rPr>
          <w:sz w:val="24"/>
          <w:szCs w:val="24"/>
        </w:rPr>
        <w:t xml:space="preserve">say </w:t>
      </w:r>
      <w:r w:rsidR="009866C5" w:rsidRPr="00E56646">
        <w:rPr>
          <w:sz w:val="24"/>
          <w:szCs w:val="24"/>
        </w:rPr>
        <w:t xml:space="preserve">that too little </w:t>
      </w:r>
      <w:r w:rsidR="00746852">
        <w:rPr>
          <w:sz w:val="24"/>
          <w:szCs w:val="24"/>
        </w:rPr>
        <w:t xml:space="preserve">has </w:t>
      </w:r>
      <w:r w:rsidR="009866C5" w:rsidRPr="00E56646">
        <w:rPr>
          <w:sz w:val="24"/>
          <w:szCs w:val="24"/>
        </w:rPr>
        <w:t>been done</w:t>
      </w:r>
      <w:r>
        <w:rPr>
          <w:sz w:val="24"/>
          <w:szCs w:val="24"/>
        </w:rPr>
        <w:t xml:space="preserve"> in the decade since Winterbourne View</w:t>
      </w:r>
      <w:r w:rsidR="009866C5" w:rsidRPr="00E56646">
        <w:rPr>
          <w:sz w:val="24"/>
          <w:szCs w:val="24"/>
        </w:rPr>
        <w:t>.</w:t>
      </w:r>
    </w:p>
    <w:p w14:paraId="6BBB2554" w14:textId="63D2FDA8" w:rsidR="000557DC" w:rsidRPr="00E56646" w:rsidRDefault="000557DC" w:rsidP="00D06E83">
      <w:pPr>
        <w:rPr>
          <w:sz w:val="24"/>
          <w:szCs w:val="24"/>
        </w:rPr>
      </w:pPr>
      <w:r w:rsidRPr="00E56646">
        <w:rPr>
          <w:sz w:val="24"/>
          <w:szCs w:val="24"/>
        </w:rPr>
        <w:t xml:space="preserve">Andrew Lee, director of </w:t>
      </w:r>
      <w:hyperlink r:id="rId31" w:history="1">
        <w:r w:rsidRPr="00E56646">
          <w:rPr>
            <w:rStyle w:val="Hyperlink"/>
            <w:sz w:val="24"/>
            <w:szCs w:val="24"/>
          </w:rPr>
          <w:t>People First (Self Advocacy)</w:t>
        </w:r>
      </w:hyperlink>
      <w:r w:rsidRPr="00E56646">
        <w:rPr>
          <w:sz w:val="24"/>
          <w:szCs w:val="24"/>
        </w:rPr>
        <w:t>, who was one of the disabled campaigners to speak out about Winterbourne View 10 years ago, said this week that he believed there had been “no change” in those 10 years.</w:t>
      </w:r>
    </w:p>
    <w:p w14:paraId="3059FD22" w14:textId="5252BD19" w:rsidR="00E56646" w:rsidRPr="00E56646" w:rsidRDefault="00E56646" w:rsidP="00D06E83">
      <w:pPr>
        <w:rPr>
          <w:sz w:val="24"/>
          <w:szCs w:val="24"/>
        </w:rPr>
      </w:pPr>
      <w:r w:rsidRPr="00E56646">
        <w:rPr>
          <w:sz w:val="24"/>
          <w:szCs w:val="24"/>
        </w:rPr>
        <w:t xml:space="preserve">He </w:t>
      </w:r>
      <w:r w:rsidR="00981422">
        <w:rPr>
          <w:sz w:val="24"/>
          <w:szCs w:val="24"/>
        </w:rPr>
        <w:t xml:space="preserve">told Disability News Service (DNS) </w:t>
      </w:r>
      <w:r w:rsidRPr="00E56646">
        <w:rPr>
          <w:sz w:val="24"/>
          <w:szCs w:val="24"/>
        </w:rPr>
        <w:t>that people with learning difficulties had rights “on paper”, but regulators “have not got the courage to use the teeth that parliament gave them”.</w:t>
      </w:r>
    </w:p>
    <w:p w14:paraId="5B3A8863" w14:textId="2DE5961A" w:rsidR="00E56646" w:rsidRDefault="00E56646" w:rsidP="00D06E83">
      <w:pPr>
        <w:rPr>
          <w:sz w:val="24"/>
          <w:szCs w:val="24"/>
        </w:rPr>
      </w:pPr>
      <w:r w:rsidRPr="00E56646">
        <w:rPr>
          <w:sz w:val="24"/>
          <w:szCs w:val="24"/>
        </w:rPr>
        <w:t>He said: “What it looks like is that we are having to fight for ourselves.”</w:t>
      </w:r>
    </w:p>
    <w:p w14:paraId="20CE7956" w14:textId="4DB336C5" w:rsidR="00EE42E4" w:rsidRDefault="00EE42E4" w:rsidP="00D06E83">
      <w:pPr>
        <w:rPr>
          <w:sz w:val="24"/>
          <w:szCs w:val="24"/>
        </w:rPr>
      </w:pPr>
      <w:r>
        <w:rPr>
          <w:sz w:val="24"/>
          <w:szCs w:val="24"/>
        </w:rPr>
        <w:t>The</w:t>
      </w:r>
      <w:r w:rsidRPr="005B343E">
        <w:rPr>
          <w:sz w:val="24"/>
          <w:szCs w:val="24"/>
        </w:rPr>
        <w:t xml:space="preserve"> grassroots disabled people’s organisation </w:t>
      </w:r>
      <w:hyperlink r:id="rId32" w:history="1">
        <w:r w:rsidRPr="005B343E">
          <w:rPr>
            <w:rStyle w:val="Hyperlink"/>
            <w:sz w:val="24"/>
            <w:szCs w:val="24"/>
          </w:rPr>
          <w:t>Bristol Reclaiming Independent Livin</w:t>
        </w:r>
        <w:r>
          <w:rPr>
            <w:rStyle w:val="Hyperlink"/>
            <w:sz w:val="24"/>
            <w:szCs w:val="24"/>
          </w:rPr>
          <w:t>g (BRIL)</w:t>
        </w:r>
      </w:hyperlink>
      <w:r>
        <w:rPr>
          <w:sz w:val="24"/>
          <w:szCs w:val="24"/>
        </w:rPr>
        <w:t xml:space="preserve">, whose members live </w:t>
      </w:r>
      <w:r w:rsidR="00746852">
        <w:rPr>
          <w:sz w:val="24"/>
          <w:szCs w:val="24"/>
        </w:rPr>
        <w:t xml:space="preserve">near </w:t>
      </w:r>
      <w:r>
        <w:rPr>
          <w:sz w:val="24"/>
          <w:szCs w:val="24"/>
        </w:rPr>
        <w:t>Winterbourne View, said the 2011 documentary had been “</w:t>
      </w:r>
      <w:r w:rsidRPr="00EE42E4">
        <w:rPr>
          <w:sz w:val="24"/>
          <w:szCs w:val="24"/>
        </w:rPr>
        <w:t>one of the most harrowing Panorama episodes ever</w:t>
      </w:r>
      <w:r>
        <w:rPr>
          <w:sz w:val="24"/>
          <w:szCs w:val="24"/>
        </w:rPr>
        <w:t>”.</w:t>
      </w:r>
    </w:p>
    <w:p w14:paraId="5BBC3B69" w14:textId="12366A72" w:rsidR="00EE42E4" w:rsidRDefault="00EE42E4" w:rsidP="00D06E83">
      <w:pPr>
        <w:rPr>
          <w:sz w:val="24"/>
          <w:szCs w:val="24"/>
        </w:rPr>
      </w:pPr>
      <w:r>
        <w:rPr>
          <w:sz w:val="24"/>
          <w:szCs w:val="24"/>
        </w:rPr>
        <w:t>One BRIL member said that it had “</w:t>
      </w:r>
      <w:r w:rsidRPr="00EE42E4">
        <w:rPr>
          <w:sz w:val="24"/>
          <w:szCs w:val="24"/>
        </w:rPr>
        <w:t>showed the most horrendous physical and emotional abuse of people, who were being assaulted by staff who were employed to care for them</w:t>
      </w:r>
      <w:r>
        <w:rPr>
          <w:sz w:val="24"/>
          <w:szCs w:val="24"/>
        </w:rPr>
        <w:t>”.</w:t>
      </w:r>
    </w:p>
    <w:p w14:paraId="394C7AA7" w14:textId="6087156C" w:rsidR="00EE42E4" w:rsidRDefault="00EE42E4" w:rsidP="00EE42E4">
      <w:pPr>
        <w:rPr>
          <w:sz w:val="24"/>
          <w:szCs w:val="24"/>
        </w:rPr>
      </w:pPr>
      <w:r>
        <w:rPr>
          <w:sz w:val="24"/>
          <w:szCs w:val="24"/>
        </w:rPr>
        <w:t>A BRIL spokesperson said: “</w:t>
      </w:r>
      <w:r w:rsidRPr="00EE42E4">
        <w:rPr>
          <w:sz w:val="24"/>
          <w:szCs w:val="24"/>
        </w:rPr>
        <w:t xml:space="preserve">Since the Ely Hospital scandal over 50 years ago and the </w:t>
      </w:r>
      <w:proofErr w:type="spellStart"/>
      <w:r w:rsidRPr="00EE42E4">
        <w:rPr>
          <w:sz w:val="24"/>
          <w:szCs w:val="24"/>
        </w:rPr>
        <w:t>Longcare</w:t>
      </w:r>
      <w:proofErr w:type="spellEnd"/>
      <w:r w:rsidRPr="00EE42E4">
        <w:rPr>
          <w:sz w:val="24"/>
          <w:szCs w:val="24"/>
        </w:rPr>
        <w:t xml:space="preserve"> </w:t>
      </w:r>
      <w:r w:rsidR="00746852">
        <w:rPr>
          <w:sz w:val="24"/>
          <w:szCs w:val="24"/>
        </w:rPr>
        <w:t>i</w:t>
      </w:r>
      <w:r w:rsidRPr="00EE42E4">
        <w:rPr>
          <w:sz w:val="24"/>
          <w:szCs w:val="24"/>
        </w:rPr>
        <w:t xml:space="preserve">nquiry in 1998, governments have said ‘lessons have been learned’ and things would change for people with learning difficulties and </w:t>
      </w:r>
      <w:r>
        <w:rPr>
          <w:sz w:val="24"/>
          <w:szCs w:val="24"/>
        </w:rPr>
        <w:t>a</w:t>
      </w:r>
      <w:r w:rsidRPr="00EE42E4">
        <w:rPr>
          <w:sz w:val="24"/>
          <w:szCs w:val="24"/>
        </w:rPr>
        <w:t xml:space="preserve">utistic people. </w:t>
      </w:r>
    </w:p>
    <w:p w14:paraId="27DFBB29" w14:textId="77777777" w:rsidR="00EE42E4" w:rsidRDefault="00EE42E4" w:rsidP="00EE42E4">
      <w:pPr>
        <w:rPr>
          <w:sz w:val="24"/>
          <w:szCs w:val="24"/>
        </w:rPr>
      </w:pPr>
      <w:r>
        <w:rPr>
          <w:sz w:val="24"/>
          <w:szCs w:val="24"/>
        </w:rPr>
        <w:t>“</w:t>
      </w:r>
      <w:r w:rsidRPr="00EE42E4">
        <w:rPr>
          <w:sz w:val="24"/>
          <w:szCs w:val="24"/>
        </w:rPr>
        <w:t xml:space="preserve">However, </w:t>
      </w:r>
      <w:hyperlink r:id="rId33" w:history="1">
        <w:r w:rsidRPr="00EE42E4">
          <w:rPr>
            <w:rStyle w:val="Hyperlink"/>
            <w:sz w:val="24"/>
            <w:szCs w:val="24"/>
          </w:rPr>
          <w:t>as an NHS report show</w:t>
        </w:r>
      </w:hyperlink>
      <w:r w:rsidRPr="00EE42E4">
        <w:rPr>
          <w:sz w:val="24"/>
          <w:szCs w:val="24"/>
          <w:u w:val="single"/>
        </w:rPr>
        <w:t>s</w:t>
      </w:r>
      <w:r w:rsidRPr="00EE42E4">
        <w:rPr>
          <w:sz w:val="24"/>
          <w:szCs w:val="24"/>
        </w:rPr>
        <w:t>, over 2</w:t>
      </w:r>
      <w:r>
        <w:rPr>
          <w:sz w:val="24"/>
          <w:szCs w:val="24"/>
        </w:rPr>
        <w:t>,</w:t>
      </w:r>
      <w:r w:rsidRPr="00EE42E4">
        <w:rPr>
          <w:sz w:val="24"/>
          <w:szCs w:val="24"/>
        </w:rPr>
        <w:t xml:space="preserve">000 people are still in these ‘hospitals’. </w:t>
      </w:r>
    </w:p>
    <w:p w14:paraId="1010CD44" w14:textId="77777777" w:rsidR="00EE42E4" w:rsidRDefault="00EE42E4" w:rsidP="00EE42E4">
      <w:pPr>
        <w:rPr>
          <w:sz w:val="24"/>
          <w:szCs w:val="24"/>
        </w:rPr>
      </w:pPr>
      <w:r>
        <w:rPr>
          <w:sz w:val="24"/>
          <w:szCs w:val="24"/>
        </w:rPr>
        <w:t>“</w:t>
      </w:r>
      <w:r w:rsidRPr="00EE42E4">
        <w:rPr>
          <w:sz w:val="24"/>
          <w:szCs w:val="24"/>
        </w:rPr>
        <w:t xml:space="preserve">Clinical </w:t>
      </w:r>
      <w:r>
        <w:rPr>
          <w:sz w:val="24"/>
          <w:szCs w:val="24"/>
        </w:rPr>
        <w:t>c</w:t>
      </w:r>
      <w:r w:rsidRPr="00EE42E4">
        <w:rPr>
          <w:sz w:val="24"/>
          <w:szCs w:val="24"/>
        </w:rPr>
        <w:t xml:space="preserve">ommissioning </w:t>
      </w:r>
      <w:r>
        <w:rPr>
          <w:sz w:val="24"/>
          <w:szCs w:val="24"/>
        </w:rPr>
        <w:t>g</w:t>
      </w:r>
      <w:r w:rsidRPr="00EE42E4">
        <w:rPr>
          <w:sz w:val="24"/>
          <w:szCs w:val="24"/>
        </w:rPr>
        <w:t>roups are still spending vast amounts of money, on average £3</w:t>
      </w:r>
      <w:r>
        <w:rPr>
          <w:sz w:val="24"/>
          <w:szCs w:val="24"/>
        </w:rPr>
        <w:t>,</w:t>
      </w:r>
      <w:r w:rsidRPr="00EE42E4">
        <w:rPr>
          <w:sz w:val="24"/>
          <w:szCs w:val="24"/>
        </w:rPr>
        <w:t>500 per week, on locking up </w:t>
      </w:r>
      <w:r>
        <w:rPr>
          <w:sz w:val="24"/>
          <w:szCs w:val="24"/>
        </w:rPr>
        <w:t>d</w:t>
      </w:r>
      <w:r w:rsidRPr="00EE42E4">
        <w:rPr>
          <w:sz w:val="24"/>
          <w:szCs w:val="24"/>
        </w:rPr>
        <w:t xml:space="preserve">isabled people in </w:t>
      </w:r>
      <w:r>
        <w:rPr>
          <w:sz w:val="24"/>
          <w:szCs w:val="24"/>
        </w:rPr>
        <w:t>assessment and treatment units</w:t>
      </w:r>
      <w:r w:rsidRPr="00EE42E4">
        <w:rPr>
          <w:sz w:val="24"/>
          <w:szCs w:val="24"/>
        </w:rPr>
        <w:t>, rather than supporting them.</w:t>
      </w:r>
    </w:p>
    <w:p w14:paraId="4C9E5BE6" w14:textId="0D46A8FA" w:rsidR="00EE42E4" w:rsidRDefault="00EE42E4" w:rsidP="00D06E83">
      <w:pPr>
        <w:rPr>
          <w:sz w:val="24"/>
          <w:szCs w:val="24"/>
        </w:rPr>
      </w:pPr>
      <w:r>
        <w:rPr>
          <w:sz w:val="24"/>
          <w:szCs w:val="24"/>
        </w:rPr>
        <w:t>“</w:t>
      </w:r>
      <w:r w:rsidRPr="00EE42E4">
        <w:rPr>
          <w:sz w:val="24"/>
          <w:szCs w:val="24"/>
        </w:rPr>
        <w:t xml:space="preserve">This is </w:t>
      </w:r>
      <w:hyperlink r:id="rId34" w:history="1">
        <w:r w:rsidRPr="00EE42E4">
          <w:rPr>
            <w:rStyle w:val="Hyperlink"/>
            <w:sz w:val="24"/>
            <w:szCs w:val="24"/>
          </w:rPr>
          <w:t>despite the evidence</w:t>
        </w:r>
      </w:hyperlink>
      <w:r w:rsidRPr="00EE42E4">
        <w:rPr>
          <w:sz w:val="24"/>
          <w:szCs w:val="24"/>
        </w:rPr>
        <w:t xml:space="preserve"> that having support in the community saves money, and more importantly, it means people living a life with choices and rights.</w:t>
      </w:r>
      <w:r>
        <w:rPr>
          <w:sz w:val="24"/>
          <w:szCs w:val="24"/>
        </w:rPr>
        <w:t>”</w:t>
      </w:r>
    </w:p>
    <w:p w14:paraId="550AF339" w14:textId="6CD598DC" w:rsidR="00EE42E4" w:rsidRPr="00EE42E4" w:rsidRDefault="00EE42E4" w:rsidP="00EE42E4">
      <w:pPr>
        <w:rPr>
          <w:sz w:val="24"/>
          <w:szCs w:val="24"/>
        </w:rPr>
      </w:pPr>
      <w:r>
        <w:rPr>
          <w:sz w:val="24"/>
          <w:szCs w:val="24"/>
        </w:rPr>
        <w:t>A second BRIL member said: “</w:t>
      </w:r>
      <w:r w:rsidRPr="00EE42E4">
        <w:rPr>
          <w:sz w:val="24"/>
          <w:szCs w:val="24"/>
        </w:rPr>
        <w:t>When a government that promises to keep people close to their families –</w:t>
      </w:r>
      <w:r w:rsidR="00D526FD">
        <w:rPr>
          <w:sz w:val="24"/>
          <w:szCs w:val="24"/>
        </w:rPr>
        <w:t xml:space="preserve"> </w:t>
      </w:r>
      <w:r w:rsidRPr="00EE42E4">
        <w:rPr>
          <w:sz w:val="24"/>
          <w:szCs w:val="24"/>
        </w:rPr>
        <w:t xml:space="preserve">without having to travel, in some cases, hundreds of miles to visit their loved ones – only provide </w:t>
      </w:r>
      <w:hyperlink r:id="rId35" w:history="1">
        <w:r w:rsidRPr="005060B7">
          <w:rPr>
            <w:rStyle w:val="Hyperlink"/>
            <w:sz w:val="24"/>
            <w:szCs w:val="24"/>
          </w:rPr>
          <w:t>one sente</w:t>
        </w:r>
        <w:r w:rsidRPr="005060B7">
          <w:rPr>
            <w:rStyle w:val="Hyperlink"/>
            <w:sz w:val="24"/>
            <w:szCs w:val="24"/>
          </w:rPr>
          <w:t>n</w:t>
        </w:r>
        <w:r w:rsidRPr="005060B7">
          <w:rPr>
            <w:rStyle w:val="Hyperlink"/>
            <w:sz w:val="24"/>
            <w:szCs w:val="24"/>
          </w:rPr>
          <w:t xml:space="preserve">ce on social care in the 2021 Queen’s </w:t>
        </w:r>
        <w:r w:rsidR="00D526FD" w:rsidRPr="005060B7">
          <w:rPr>
            <w:rStyle w:val="Hyperlink"/>
            <w:sz w:val="24"/>
            <w:szCs w:val="24"/>
          </w:rPr>
          <w:t>s</w:t>
        </w:r>
        <w:r w:rsidRPr="005060B7">
          <w:rPr>
            <w:rStyle w:val="Hyperlink"/>
            <w:sz w:val="24"/>
            <w:szCs w:val="24"/>
          </w:rPr>
          <w:t>peech</w:t>
        </w:r>
      </w:hyperlink>
      <w:r w:rsidRPr="00EE42E4">
        <w:rPr>
          <w:sz w:val="24"/>
          <w:szCs w:val="24"/>
        </w:rPr>
        <w:t xml:space="preserve">, what hope do </w:t>
      </w:r>
      <w:r w:rsidR="00D526FD">
        <w:rPr>
          <w:sz w:val="24"/>
          <w:szCs w:val="24"/>
        </w:rPr>
        <w:t>d</w:t>
      </w:r>
      <w:r w:rsidRPr="00EE42E4">
        <w:rPr>
          <w:sz w:val="24"/>
          <w:szCs w:val="24"/>
        </w:rPr>
        <w:t>isabled people have in improving our quality of life?</w:t>
      </w:r>
      <w:r w:rsidR="00D526FD">
        <w:rPr>
          <w:sz w:val="24"/>
          <w:szCs w:val="24"/>
        </w:rPr>
        <w:t>”</w:t>
      </w:r>
    </w:p>
    <w:p w14:paraId="6E8E0F67" w14:textId="2BAE77F7" w:rsidR="00EE42E4" w:rsidRPr="00E56646" w:rsidRDefault="00D526FD" w:rsidP="00D06E83">
      <w:pPr>
        <w:rPr>
          <w:sz w:val="24"/>
          <w:szCs w:val="24"/>
        </w:rPr>
      </w:pPr>
      <w:r>
        <w:rPr>
          <w:sz w:val="24"/>
          <w:szCs w:val="24"/>
        </w:rPr>
        <w:lastRenderedPageBreak/>
        <w:t>The BRIL spokesperson added: “</w:t>
      </w:r>
      <w:r w:rsidR="00EE42E4" w:rsidRPr="00EE42E4">
        <w:rPr>
          <w:sz w:val="24"/>
          <w:szCs w:val="24"/>
        </w:rPr>
        <w:t xml:space="preserve">Until </w:t>
      </w:r>
      <w:r>
        <w:rPr>
          <w:sz w:val="24"/>
          <w:szCs w:val="24"/>
        </w:rPr>
        <w:t>a</w:t>
      </w:r>
      <w:r w:rsidR="00EE42E4" w:rsidRPr="00EE42E4">
        <w:rPr>
          <w:sz w:val="24"/>
          <w:szCs w:val="24"/>
        </w:rPr>
        <w:t xml:space="preserve">utistic people and people with learning difficulties are truly valued, until survivors are listened to, and until </w:t>
      </w:r>
      <w:r>
        <w:rPr>
          <w:sz w:val="24"/>
          <w:szCs w:val="24"/>
        </w:rPr>
        <w:t>d</w:t>
      </w:r>
      <w:r w:rsidR="00EE42E4" w:rsidRPr="00EE42E4">
        <w:rPr>
          <w:sz w:val="24"/>
          <w:szCs w:val="24"/>
        </w:rPr>
        <w:t xml:space="preserve">isabled </w:t>
      </w:r>
      <w:r>
        <w:rPr>
          <w:sz w:val="24"/>
          <w:szCs w:val="24"/>
        </w:rPr>
        <w:t xml:space="preserve">people </w:t>
      </w:r>
      <w:r w:rsidR="00EE42E4" w:rsidRPr="00EE42E4">
        <w:rPr>
          <w:sz w:val="24"/>
          <w:szCs w:val="24"/>
        </w:rPr>
        <w:t>themselves are making the decisions, nothing will change.</w:t>
      </w:r>
      <w:r>
        <w:rPr>
          <w:sz w:val="24"/>
          <w:szCs w:val="24"/>
        </w:rPr>
        <w:t>”</w:t>
      </w:r>
    </w:p>
    <w:p w14:paraId="36A92E19" w14:textId="6B9C5A1B" w:rsidR="009866C5" w:rsidRDefault="009866C5" w:rsidP="00D06E83">
      <w:pPr>
        <w:rPr>
          <w:sz w:val="24"/>
          <w:szCs w:val="24"/>
        </w:rPr>
      </w:pPr>
      <w:r w:rsidRPr="00E56646">
        <w:rPr>
          <w:sz w:val="24"/>
          <w:szCs w:val="24"/>
        </w:rPr>
        <w:t xml:space="preserve">It </w:t>
      </w:r>
      <w:r w:rsidR="00480F13" w:rsidRPr="00E56646">
        <w:rPr>
          <w:sz w:val="24"/>
          <w:szCs w:val="24"/>
        </w:rPr>
        <w:t xml:space="preserve">also </w:t>
      </w:r>
      <w:r w:rsidRPr="00E56646">
        <w:rPr>
          <w:sz w:val="24"/>
          <w:szCs w:val="24"/>
        </w:rPr>
        <w:t xml:space="preserve">emerged this week that two of the </w:t>
      </w:r>
      <w:proofErr w:type="gramStart"/>
      <w:r w:rsidRPr="00E56646">
        <w:rPr>
          <w:sz w:val="24"/>
          <w:szCs w:val="24"/>
        </w:rPr>
        <w:t>business people</w:t>
      </w:r>
      <w:proofErr w:type="gramEnd"/>
      <w:r w:rsidRPr="00E56646">
        <w:rPr>
          <w:sz w:val="24"/>
          <w:szCs w:val="24"/>
        </w:rPr>
        <w:t xml:space="preserve"> who ran </w:t>
      </w:r>
      <w:proofErr w:type="spellStart"/>
      <w:r w:rsidRPr="00E56646">
        <w:rPr>
          <w:sz w:val="24"/>
          <w:szCs w:val="24"/>
        </w:rPr>
        <w:t>Castlebeck</w:t>
      </w:r>
      <w:proofErr w:type="spellEnd"/>
      <w:r w:rsidRPr="00E56646">
        <w:rPr>
          <w:sz w:val="24"/>
          <w:szCs w:val="24"/>
        </w:rPr>
        <w:t xml:space="preserve">, the company that owned Winterbourne View, are now directors of Kedleston Group, which runs a series of </w:t>
      </w:r>
      <w:r w:rsidR="00B654C8" w:rsidRPr="00E56646">
        <w:rPr>
          <w:sz w:val="24"/>
          <w:szCs w:val="24"/>
        </w:rPr>
        <w:t xml:space="preserve">independent </w:t>
      </w:r>
      <w:r w:rsidRPr="00E56646">
        <w:rPr>
          <w:sz w:val="24"/>
          <w:szCs w:val="24"/>
        </w:rPr>
        <w:t>special schools and care homes for disabled children.</w:t>
      </w:r>
    </w:p>
    <w:p w14:paraId="68399C11" w14:textId="14FB8428" w:rsidR="006073BC" w:rsidRPr="00E56646" w:rsidRDefault="006073BC" w:rsidP="00D06E83">
      <w:pPr>
        <w:rPr>
          <w:sz w:val="24"/>
          <w:szCs w:val="24"/>
        </w:rPr>
      </w:pPr>
      <w:r>
        <w:rPr>
          <w:sz w:val="24"/>
          <w:szCs w:val="24"/>
        </w:rPr>
        <w:t xml:space="preserve">Paul </w:t>
      </w:r>
      <w:proofErr w:type="spellStart"/>
      <w:r>
        <w:rPr>
          <w:sz w:val="24"/>
          <w:szCs w:val="24"/>
        </w:rPr>
        <w:t>Brosnan</w:t>
      </w:r>
      <w:proofErr w:type="spellEnd"/>
      <w:r>
        <w:rPr>
          <w:sz w:val="24"/>
          <w:szCs w:val="24"/>
        </w:rPr>
        <w:t xml:space="preserve"> resigned as chair of </w:t>
      </w:r>
      <w:proofErr w:type="spellStart"/>
      <w:r>
        <w:rPr>
          <w:sz w:val="24"/>
          <w:szCs w:val="24"/>
        </w:rPr>
        <w:t>Castlebeck</w:t>
      </w:r>
      <w:proofErr w:type="spellEnd"/>
      <w:r>
        <w:rPr>
          <w:sz w:val="24"/>
          <w:szCs w:val="24"/>
        </w:rPr>
        <w:t xml:space="preserve"> in July 2011, in the wake of the scandal, while his father Denis</w:t>
      </w:r>
      <w:r w:rsidR="00E73BE8">
        <w:rPr>
          <w:sz w:val="24"/>
          <w:szCs w:val="24"/>
        </w:rPr>
        <w:t xml:space="preserve"> founded Lydian Capital, the private equity group which was the majority owner of </w:t>
      </w:r>
      <w:proofErr w:type="spellStart"/>
      <w:r w:rsidR="00E73BE8">
        <w:rPr>
          <w:sz w:val="24"/>
          <w:szCs w:val="24"/>
        </w:rPr>
        <w:t>Castlebeck</w:t>
      </w:r>
      <w:proofErr w:type="spellEnd"/>
      <w:r w:rsidR="00E73BE8">
        <w:rPr>
          <w:sz w:val="24"/>
          <w:szCs w:val="24"/>
        </w:rPr>
        <w:t>.</w:t>
      </w:r>
    </w:p>
    <w:p w14:paraId="7C4F995F" w14:textId="34BEF251" w:rsidR="009866C5" w:rsidRPr="00E56646" w:rsidRDefault="009866C5" w:rsidP="00D06E83">
      <w:pPr>
        <w:rPr>
          <w:sz w:val="24"/>
          <w:szCs w:val="24"/>
        </w:rPr>
      </w:pPr>
      <w:r w:rsidRPr="00E56646">
        <w:rPr>
          <w:sz w:val="24"/>
          <w:szCs w:val="24"/>
        </w:rPr>
        <w:t xml:space="preserve">The BBC </w:t>
      </w:r>
      <w:hyperlink r:id="rId36" w:history="1">
        <w:r w:rsidRPr="00E56646">
          <w:rPr>
            <w:rStyle w:val="Hyperlink"/>
            <w:sz w:val="24"/>
            <w:szCs w:val="24"/>
          </w:rPr>
          <w:t>this week reported concerns</w:t>
        </w:r>
      </w:hyperlink>
      <w:r w:rsidRPr="00E56646">
        <w:rPr>
          <w:sz w:val="24"/>
          <w:szCs w:val="24"/>
        </w:rPr>
        <w:t xml:space="preserve"> </w:t>
      </w:r>
      <w:r w:rsidR="00480F13" w:rsidRPr="00E56646">
        <w:rPr>
          <w:sz w:val="24"/>
          <w:szCs w:val="24"/>
        </w:rPr>
        <w:t xml:space="preserve">from current and former staff and parents </w:t>
      </w:r>
      <w:r w:rsidR="00B654C8" w:rsidRPr="00E56646">
        <w:rPr>
          <w:sz w:val="24"/>
          <w:szCs w:val="24"/>
        </w:rPr>
        <w:t>that</w:t>
      </w:r>
      <w:r w:rsidRPr="00E56646">
        <w:rPr>
          <w:sz w:val="24"/>
          <w:szCs w:val="24"/>
        </w:rPr>
        <w:t xml:space="preserve"> one of </w:t>
      </w:r>
      <w:r w:rsidR="00E73BE8">
        <w:rPr>
          <w:sz w:val="24"/>
          <w:szCs w:val="24"/>
        </w:rPr>
        <w:t>Kedleston’s</w:t>
      </w:r>
      <w:r w:rsidRPr="00E56646">
        <w:rPr>
          <w:sz w:val="24"/>
          <w:szCs w:val="24"/>
        </w:rPr>
        <w:t xml:space="preserve"> special schools, </w:t>
      </w:r>
      <w:proofErr w:type="spellStart"/>
      <w:r w:rsidR="00B654C8" w:rsidRPr="00E56646">
        <w:rPr>
          <w:sz w:val="24"/>
          <w:szCs w:val="24"/>
        </w:rPr>
        <w:t>Leaways</w:t>
      </w:r>
      <w:proofErr w:type="spellEnd"/>
      <w:r w:rsidR="00B654C8" w:rsidRPr="00E56646">
        <w:rPr>
          <w:sz w:val="24"/>
          <w:szCs w:val="24"/>
        </w:rPr>
        <w:t xml:space="preserve"> School in east London – which charges day pupils more than £50,000 a year to attend</w:t>
      </w:r>
      <w:r w:rsidR="00E73BE8">
        <w:rPr>
          <w:sz w:val="24"/>
          <w:szCs w:val="24"/>
        </w:rPr>
        <w:t>,</w:t>
      </w:r>
      <w:r w:rsidR="00B654C8" w:rsidRPr="00E56646">
        <w:rPr>
          <w:sz w:val="24"/>
          <w:szCs w:val="24"/>
        </w:rPr>
        <w:t xml:space="preserve"> and is </w:t>
      </w:r>
      <w:hyperlink r:id="rId37" w:history="1">
        <w:r w:rsidR="00B654C8" w:rsidRPr="00E56646">
          <w:rPr>
            <w:rStyle w:val="Hyperlink"/>
            <w:sz w:val="24"/>
            <w:szCs w:val="24"/>
          </w:rPr>
          <w:t>currently rated “good” by Ofsted</w:t>
        </w:r>
      </w:hyperlink>
      <w:r w:rsidR="00B654C8" w:rsidRPr="00E56646">
        <w:rPr>
          <w:sz w:val="24"/>
          <w:szCs w:val="24"/>
        </w:rPr>
        <w:t xml:space="preserve"> – was </w:t>
      </w:r>
      <w:r w:rsidR="00E73BE8">
        <w:rPr>
          <w:sz w:val="24"/>
          <w:szCs w:val="24"/>
        </w:rPr>
        <w:t>prioritising</w:t>
      </w:r>
      <w:r w:rsidR="00B654C8" w:rsidRPr="00E56646">
        <w:rPr>
          <w:sz w:val="24"/>
          <w:szCs w:val="24"/>
        </w:rPr>
        <w:t xml:space="preserve"> profit</w:t>
      </w:r>
      <w:r w:rsidR="00E73BE8">
        <w:rPr>
          <w:sz w:val="24"/>
          <w:szCs w:val="24"/>
        </w:rPr>
        <w:t>s over</w:t>
      </w:r>
      <w:r w:rsidR="00B654C8" w:rsidRPr="00E56646">
        <w:rPr>
          <w:sz w:val="24"/>
          <w:szCs w:val="24"/>
        </w:rPr>
        <w:t xml:space="preserve"> the support needs of the disabled children who attended.</w:t>
      </w:r>
    </w:p>
    <w:p w14:paraId="1A578352" w14:textId="0204092A" w:rsidR="000557DC" w:rsidRPr="00E56646" w:rsidRDefault="000557DC" w:rsidP="00D06E83">
      <w:pPr>
        <w:rPr>
          <w:sz w:val="24"/>
          <w:szCs w:val="24"/>
        </w:rPr>
      </w:pPr>
      <w:r w:rsidRPr="00E56646">
        <w:rPr>
          <w:sz w:val="24"/>
          <w:szCs w:val="24"/>
        </w:rPr>
        <w:t>Lee said: “I am wondering how the hell it is that the people that allowed the abuse at Winterbourne View could be allowed to run a special educational needs school as a director.</w:t>
      </w:r>
    </w:p>
    <w:p w14:paraId="6FE04EAC" w14:textId="74A92019" w:rsidR="000557DC" w:rsidRDefault="000557DC" w:rsidP="00D06E83">
      <w:pPr>
        <w:rPr>
          <w:sz w:val="24"/>
          <w:szCs w:val="24"/>
        </w:rPr>
      </w:pPr>
      <w:r w:rsidRPr="00E56646">
        <w:rPr>
          <w:sz w:val="24"/>
          <w:szCs w:val="24"/>
        </w:rPr>
        <w:t>“People with learning difficulties and autism should not be let down in this way.</w:t>
      </w:r>
      <w:r w:rsidR="00E56646" w:rsidRPr="00E56646">
        <w:rPr>
          <w:sz w:val="24"/>
          <w:szCs w:val="24"/>
        </w:rPr>
        <w:t>”</w:t>
      </w:r>
    </w:p>
    <w:p w14:paraId="0CBB2A39" w14:textId="4776104A" w:rsidR="00E56646" w:rsidRDefault="00E56646" w:rsidP="00E56646">
      <w:pPr>
        <w:rPr>
          <w:sz w:val="24"/>
          <w:szCs w:val="24"/>
        </w:rPr>
      </w:pPr>
      <w:r>
        <w:rPr>
          <w:sz w:val="24"/>
          <w:szCs w:val="24"/>
        </w:rPr>
        <w:t xml:space="preserve">In </w:t>
      </w:r>
      <w:hyperlink r:id="rId38" w:history="1">
        <w:r w:rsidRPr="00E56646">
          <w:rPr>
            <w:rStyle w:val="Hyperlink"/>
            <w:sz w:val="24"/>
            <w:szCs w:val="24"/>
          </w:rPr>
          <w:t>Transforming Care</w:t>
        </w:r>
      </w:hyperlink>
      <w:r>
        <w:rPr>
          <w:sz w:val="24"/>
          <w:szCs w:val="24"/>
        </w:rPr>
        <w:t xml:space="preserve"> (PDF), the Department of Health’s response to Winterbourne View, published in December 2012, the government said that the</w:t>
      </w:r>
      <w:r w:rsidRPr="00E56646">
        <w:rPr>
          <w:sz w:val="24"/>
          <w:szCs w:val="24"/>
        </w:rPr>
        <w:t xml:space="preserve"> </w:t>
      </w:r>
      <w:r>
        <w:rPr>
          <w:sz w:val="24"/>
          <w:szCs w:val="24"/>
        </w:rPr>
        <w:t>“</w:t>
      </w:r>
      <w:r w:rsidRPr="00E56646">
        <w:rPr>
          <w:sz w:val="24"/>
          <w:szCs w:val="24"/>
        </w:rPr>
        <w:t>primary responsibility for the quality of care rests with the providers of that care</w:t>
      </w:r>
      <w:r>
        <w:rPr>
          <w:sz w:val="24"/>
          <w:szCs w:val="24"/>
        </w:rPr>
        <w:t>”, including o</w:t>
      </w:r>
      <w:r w:rsidRPr="00E56646">
        <w:rPr>
          <w:sz w:val="24"/>
          <w:szCs w:val="24"/>
        </w:rPr>
        <w:t xml:space="preserve">wners, </w:t>
      </w:r>
      <w:r>
        <w:rPr>
          <w:sz w:val="24"/>
          <w:szCs w:val="24"/>
        </w:rPr>
        <w:t>d</w:t>
      </w:r>
      <w:r w:rsidRPr="00E56646">
        <w:rPr>
          <w:sz w:val="24"/>
          <w:szCs w:val="24"/>
        </w:rPr>
        <w:t xml:space="preserve">irectors and </w:t>
      </w:r>
      <w:r>
        <w:rPr>
          <w:sz w:val="24"/>
          <w:szCs w:val="24"/>
        </w:rPr>
        <w:t>s</w:t>
      </w:r>
      <w:r w:rsidRPr="00E56646">
        <w:rPr>
          <w:sz w:val="24"/>
          <w:szCs w:val="24"/>
        </w:rPr>
        <w:t>enior managers</w:t>
      </w:r>
      <w:r>
        <w:rPr>
          <w:sz w:val="24"/>
          <w:szCs w:val="24"/>
        </w:rPr>
        <w:t>.</w:t>
      </w:r>
    </w:p>
    <w:p w14:paraId="76D74AEA" w14:textId="77777777" w:rsidR="00556ED4" w:rsidRDefault="00E56646" w:rsidP="00E56646">
      <w:pPr>
        <w:rPr>
          <w:sz w:val="24"/>
          <w:szCs w:val="24"/>
        </w:rPr>
      </w:pPr>
      <w:r>
        <w:rPr>
          <w:sz w:val="24"/>
          <w:szCs w:val="24"/>
        </w:rPr>
        <w:t>It added: “</w:t>
      </w:r>
      <w:r w:rsidRPr="00E56646">
        <w:rPr>
          <w:sz w:val="24"/>
          <w:szCs w:val="24"/>
        </w:rPr>
        <w:t xml:space="preserve">There can be no excuse for Directors or managers allowing bullying or the sort of abusive culture seen in Winterbourne View. </w:t>
      </w:r>
    </w:p>
    <w:p w14:paraId="1741522D" w14:textId="7C42EBBB" w:rsidR="00E56646" w:rsidRDefault="00556ED4" w:rsidP="00D06E83">
      <w:pPr>
        <w:rPr>
          <w:sz w:val="24"/>
          <w:szCs w:val="24"/>
        </w:rPr>
      </w:pPr>
      <w:r>
        <w:rPr>
          <w:sz w:val="24"/>
          <w:szCs w:val="24"/>
        </w:rPr>
        <w:t>“</w:t>
      </w:r>
      <w:r w:rsidR="00E56646" w:rsidRPr="00E56646">
        <w:rPr>
          <w:sz w:val="24"/>
          <w:szCs w:val="24"/>
        </w:rPr>
        <w:t>Individuals should not profit from others’ misery.</w:t>
      </w:r>
      <w:r>
        <w:rPr>
          <w:sz w:val="24"/>
          <w:szCs w:val="24"/>
        </w:rPr>
        <w:t>”</w:t>
      </w:r>
    </w:p>
    <w:p w14:paraId="2E5A5B8C" w14:textId="394DBEC1" w:rsidR="000C4802" w:rsidRDefault="00532FBA" w:rsidP="00D06E83">
      <w:pPr>
        <w:rPr>
          <w:sz w:val="24"/>
          <w:szCs w:val="24"/>
        </w:rPr>
      </w:pPr>
      <w:hyperlink r:id="rId39" w:history="1">
        <w:r w:rsidR="000C4802" w:rsidRPr="000C4802">
          <w:rPr>
            <w:rStyle w:val="Hyperlink"/>
            <w:sz w:val="24"/>
            <w:szCs w:val="24"/>
          </w:rPr>
          <w:t>An Ofsted inspection</w:t>
        </w:r>
      </w:hyperlink>
      <w:r w:rsidR="000C4802">
        <w:rPr>
          <w:sz w:val="24"/>
          <w:szCs w:val="24"/>
        </w:rPr>
        <w:t xml:space="preserve"> on 18 March this year found that the school met all the standards that were checked.</w:t>
      </w:r>
    </w:p>
    <w:p w14:paraId="1BBA4E8A" w14:textId="1D624710" w:rsidR="002C4D07" w:rsidRPr="00FD2913" w:rsidRDefault="002C4D07" w:rsidP="00D06E83">
      <w:pPr>
        <w:rPr>
          <w:sz w:val="24"/>
          <w:szCs w:val="24"/>
        </w:rPr>
      </w:pPr>
      <w:r w:rsidRPr="00FD2913">
        <w:rPr>
          <w:sz w:val="24"/>
          <w:szCs w:val="24"/>
        </w:rPr>
        <w:t xml:space="preserve">Kedleston declined to </w:t>
      </w:r>
      <w:r w:rsidR="00FD2913" w:rsidRPr="00FD2913">
        <w:rPr>
          <w:sz w:val="24"/>
          <w:szCs w:val="24"/>
        </w:rPr>
        <w:t>answer questions about</w:t>
      </w:r>
      <w:r w:rsidRPr="00FD2913">
        <w:rPr>
          <w:sz w:val="24"/>
          <w:szCs w:val="24"/>
        </w:rPr>
        <w:t xml:space="preserve"> the </w:t>
      </w:r>
      <w:proofErr w:type="spellStart"/>
      <w:r w:rsidRPr="00FD2913">
        <w:rPr>
          <w:sz w:val="24"/>
          <w:szCs w:val="24"/>
        </w:rPr>
        <w:t>Brosnans</w:t>
      </w:r>
      <w:proofErr w:type="spellEnd"/>
      <w:r w:rsidRPr="00FD2913">
        <w:rPr>
          <w:sz w:val="24"/>
          <w:szCs w:val="24"/>
        </w:rPr>
        <w:t xml:space="preserve">’ links with </w:t>
      </w:r>
      <w:proofErr w:type="spellStart"/>
      <w:r w:rsidRPr="00FD2913">
        <w:rPr>
          <w:sz w:val="24"/>
          <w:szCs w:val="24"/>
        </w:rPr>
        <w:t>Castlebeck</w:t>
      </w:r>
      <w:proofErr w:type="spellEnd"/>
      <w:r w:rsidRPr="00FD2913">
        <w:rPr>
          <w:sz w:val="24"/>
          <w:szCs w:val="24"/>
        </w:rPr>
        <w:t xml:space="preserve"> and Winterbourne View, </w:t>
      </w:r>
      <w:r w:rsidR="00E27750" w:rsidRPr="00FD2913">
        <w:rPr>
          <w:sz w:val="24"/>
          <w:szCs w:val="24"/>
        </w:rPr>
        <w:t>or</w:t>
      </w:r>
      <w:r w:rsidRPr="00FD2913">
        <w:rPr>
          <w:sz w:val="24"/>
          <w:szCs w:val="24"/>
        </w:rPr>
        <w:t xml:space="preserve"> their suitability to be directors of a company that runs special schools and care homes for disabled children.</w:t>
      </w:r>
    </w:p>
    <w:p w14:paraId="03923578" w14:textId="77777777" w:rsidR="00E27750" w:rsidRPr="00E27750" w:rsidRDefault="002C4D07" w:rsidP="002C4D07">
      <w:pPr>
        <w:rPr>
          <w:sz w:val="24"/>
          <w:szCs w:val="24"/>
        </w:rPr>
      </w:pPr>
      <w:r w:rsidRPr="00E27750">
        <w:rPr>
          <w:sz w:val="24"/>
          <w:szCs w:val="24"/>
        </w:rPr>
        <w:t xml:space="preserve">But a spokesperson said </w:t>
      </w:r>
      <w:r w:rsidR="00E27750" w:rsidRPr="00E27750">
        <w:rPr>
          <w:sz w:val="24"/>
          <w:szCs w:val="24"/>
        </w:rPr>
        <w:t>that “</w:t>
      </w:r>
      <w:proofErr w:type="gramStart"/>
      <w:r w:rsidRPr="00E27750">
        <w:rPr>
          <w:sz w:val="24"/>
          <w:szCs w:val="24"/>
        </w:rPr>
        <w:t>the vast majority of</w:t>
      </w:r>
      <w:proofErr w:type="gramEnd"/>
      <w:r w:rsidRPr="00E27750">
        <w:rPr>
          <w:sz w:val="24"/>
          <w:szCs w:val="24"/>
        </w:rPr>
        <w:t xml:space="preserve"> families are happy with our school and they see their children doing very</w:t>
      </w:r>
      <w:r w:rsidR="00E27750" w:rsidRPr="00E27750">
        <w:rPr>
          <w:sz w:val="24"/>
          <w:szCs w:val="24"/>
        </w:rPr>
        <w:t xml:space="preserve"> </w:t>
      </w:r>
      <w:r w:rsidRPr="00E27750">
        <w:rPr>
          <w:sz w:val="24"/>
          <w:szCs w:val="24"/>
        </w:rPr>
        <w:t>well here</w:t>
      </w:r>
      <w:r w:rsidR="00E27750" w:rsidRPr="00E27750">
        <w:rPr>
          <w:sz w:val="24"/>
          <w:szCs w:val="24"/>
        </w:rPr>
        <w:t>” and that the “</w:t>
      </w:r>
      <w:r w:rsidRPr="00E27750">
        <w:rPr>
          <w:sz w:val="24"/>
          <w:szCs w:val="24"/>
        </w:rPr>
        <w:t>majority of the claims raised have been made by members of staff who have not worked</w:t>
      </w:r>
      <w:r w:rsidR="00E27750" w:rsidRPr="00E27750">
        <w:rPr>
          <w:sz w:val="24"/>
          <w:szCs w:val="24"/>
        </w:rPr>
        <w:t xml:space="preserve"> </w:t>
      </w:r>
      <w:r w:rsidRPr="00E27750">
        <w:rPr>
          <w:sz w:val="24"/>
          <w:szCs w:val="24"/>
        </w:rPr>
        <w:t>within the school since 2019 and by a parent whose child also left in that year</w:t>
      </w:r>
      <w:r w:rsidR="00E27750" w:rsidRPr="00E27750">
        <w:rPr>
          <w:sz w:val="24"/>
          <w:szCs w:val="24"/>
        </w:rPr>
        <w:t>”</w:t>
      </w:r>
      <w:r w:rsidRPr="00E27750">
        <w:rPr>
          <w:sz w:val="24"/>
          <w:szCs w:val="24"/>
        </w:rPr>
        <w:t xml:space="preserve">. </w:t>
      </w:r>
    </w:p>
    <w:p w14:paraId="54D6075E" w14:textId="77777777" w:rsidR="00FD2913" w:rsidRDefault="00E27750" w:rsidP="002C4D07">
      <w:pPr>
        <w:rPr>
          <w:sz w:val="24"/>
          <w:szCs w:val="24"/>
        </w:rPr>
      </w:pPr>
      <w:r w:rsidRPr="00E27750">
        <w:rPr>
          <w:sz w:val="24"/>
          <w:szCs w:val="24"/>
        </w:rPr>
        <w:t>She added: “</w:t>
      </w:r>
      <w:r w:rsidR="002C4D07" w:rsidRPr="00E27750">
        <w:rPr>
          <w:sz w:val="24"/>
          <w:szCs w:val="24"/>
        </w:rPr>
        <w:t>Those claims</w:t>
      </w:r>
      <w:r w:rsidRPr="00E27750">
        <w:rPr>
          <w:sz w:val="24"/>
          <w:szCs w:val="24"/>
        </w:rPr>
        <w:t xml:space="preserve"> </w:t>
      </w:r>
      <w:r w:rsidR="002C4D07" w:rsidRPr="00E27750">
        <w:rPr>
          <w:sz w:val="24"/>
          <w:szCs w:val="24"/>
        </w:rPr>
        <w:t xml:space="preserve">are contradicted by the school’s Ofsted ratings which have seen </w:t>
      </w:r>
      <w:proofErr w:type="spellStart"/>
      <w:r w:rsidR="002C4D07" w:rsidRPr="00E27750">
        <w:rPr>
          <w:sz w:val="24"/>
          <w:szCs w:val="24"/>
        </w:rPr>
        <w:t>Leaways</w:t>
      </w:r>
      <w:proofErr w:type="spellEnd"/>
      <w:r w:rsidR="002C4D07" w:rsidRPr="00E27750">
        <w:rPr>
          <w:sz w:val="24"/>
          <w:szCs w:val="24"/>
        </w:rPr>
        <w:t xml:space="preserve"> judged to be</w:t>
      </w:r>
      <w:r w:rsidRPr="00E27750">
        <w:rPr>
          <w:sz w:val="24"/>
          <w:szCs w:val="24"/>
        </w:rPr>
        <w:t xml:space="preserve"> </w:t>
      </w:r>
      <w:r w:rsidR="002C4D07" w:rsidRPr="00E27750">
        <w:rPr>
          <w:sz w:val="24"/>
          <w:szCs w:val="24"/>
        </w:rPr>
        <w:t>consistently Good or Outstanding since opening almost 10 years ago.</w:t>
      </w:r>
    </w:p>
    <w:p w14:paraId="5E38186B" w14:textId="71F165A9" w:rsidR="00FD2913" w:rsidRPr="00FD2913" w:rsidRDefault="00FD2913" w:rsidP="002C4D07">
      <w:pPr>
        <w:rPr>
          <w:sz w:val="24"/>
          <w:szCs w:val="24"/>
        </w:rPr>
      </w:pPr>
      <w:r w:rsidRPr="00FD2913">
        <w:rPr>
          <w:sz w:val="24"/>
          <w:szCs w:val="24"/>
        </w:rPr>
        <w:t>“</w:t>
      </w:r>
      <w:r w:rsidRPr="00FD2913">
        <w:rPr>
          <w:sz w:val="24"/>
          <w:szCs w:val="24"/>
        </w:rPr>
        <w:t>There are absolutely no safeguarding or welfare concerns which have been raised about the school and therefore it is not appropriate to draw direct comparisons between it and Winterbourne View in any way.</w:t>
      </w:r>
      <w:r w:rsidRPr="00FD2913">
        <w:rPr>
          <w:sz w:val="24"/>
          <w:szCs w:val="24"/>
        </w:rPr>
        <w:t>”</w:t>
      </w:r>
    </w:p>
    <w:p w14:paraId="20475C95" w14:textId="40DDF716" w:rsidR="000C4802" w:rsidRDefault="000C4802" w:rsidP="000C4802">
      <w:pPr>
        <w:rPr>
          <w:sz w:val="24"/>
          <w:szCs w:val="24"/>
        </w:rPr>
      </w:pPr>
      <w:r w:rsidRPr="00FD3549">
        <w:rPr>
          <w:sz w:val="24"/>
          <w:szCs w:val="24"/>
        </w:rPr>
        <w:lastRenderedPageBreak/>
        <w:t>An Ofsted spokesperson said:</w:t>
      </w:r>
      <w:r>
        <w:rPr>
          <w:sz w:val="24"/>
          <w:szCs w:val="24"/>
        </w:rPr>
        <w:t xml:space="preserve"> “</w:t>
      </w:r>
      <w:r w:rsidRPr="000C4802">
        <w:rPr>
          <w:sz w:val="24"/>
          <w:szCs w:val="24"/>
        </w:rPr>
        <w:t xml:space="preserve">The Department for Education </w:t>
      </w:r>
      <w:r w:rsidR="00E27750">
        <w:rPr>
          <w:sz w:val="24"/>
          <w:szCs w:val="24"/>
        </w:rPr>
        <w:t xml:space="preserve">(DfE) </w:t>
      </w:r>
      <w:r w:rsidRPr="000C4802">
        <w:rPr>
          <w:sz w:val="24"/>
          <w:szCs w:val="24"/>
        </w:rPr>
        <w:t>are the regulatory body for all independent schools in England.</w:t>
      </w:r>
    </w:p>
    <w:p w14:paraId="562843FA" w14:textId="5EEC23E5" w:rsidR="000C4802" w:rsidRDefault="00E27750" w:rsidP="000C4802">
      <w:pPr>
        <w:rPr>
          <w:sz w:val="24"/>
          <w:szCs w:val="24"/>
        </w:rPr>
      </w:pPr>
      <w:r>
        <w:rPr>
          <w:sz w:val="24"/>
          <w:szCs w:val="24"/>
        </w:rPr>
        <w:t>“</w:t>
      </w:r>
      <w:r w:rsidR="000C4802" w:rsidRPr="000C4802">
        <w:rPr>
          <w:sz w:val="24"/>
          <w:szCs w:val="24"/>
        </w:rPr>
        <w:t xml:space="preserve">We carried out an emergency inspection of </w:t>
      </w:r>
      <w:proofErr w:type="spellStart"/>
      <w:r w:rsidR="000C4802" w:rsidRPr="000C4802">
        <w:rPr>
          <w:sz w:val="24"/>
          <w:szCs w:val="24"/>
        </w:rPr>
        <w:t>Leaways</w:t>
      </w:r>
      <w:proofErr w:type="spellEnd"/>
      <w:r w:rsidR="000C4802" w:rsidRPr="000C4802">
        <w:rPr>
          <w:sz w:val="24"/>
          <w:szCs w:val="24"/>
        </w:rPr>
        <w:t xml:space="preserve"> School, which is an independent school, on the 18 March as commissioned by the DfE. </w:t>
      </w:r>
    </w:p>
    <w:p w14:paraId="3DDB030A" w14:textId="77777777" w:rsidR="000C4802" w:rsidRDefault="000C4802" w:rsidP="000C4802">
      <w:pPr>
        <w:rPr>
          <w:sz w:val="24"/>
          <w:szCs w:val="24"/>
        </w:rPr>
      </w:pPr>
      <w:r>
        <w:rPr>
          <w:sz w:val="24"/>
          <w:szCs w:val="24"/>
        </w:rPr>
        <w:t>“</w:t>
      </w:r>
      <w:r w:rsidRPr="000C4802">
        <w:rPr>
          <w:sz w:val="24"/>
          <w:szCs w:val="24"/>
        </w:rPr>
        <w:t xml:space="preserve">As part of the scope of the inspection, the department asked us to look specifically at the independent school standards relating to safeguarding, toilet facilities, health and safety, risk assessments, behaviour and supervision. </w:t>
      </w:r>
    </w:p>
    <w:p w14:paraId="41907236" w14:textId="77777777" w:rsidR="000C4802" w:rsidRDefault="000C4802" w:rsidP="000C4802">
      <w:pPr>
        <w:rPr>
          <w:sz w:val="24"/>
          <w:szCs w:val="24"/>
        </w:rPr>
      </w:pPr>
      <w:r>
        <w:rPr>
          <w:sz w:val="24"/>
          <w:szCs w:val="24"/>
        </w:rPr>
        <w:t>“</w:t>
      </w:r>
      <w:r w:rsidRPr="000C4802">
        <w:rPr>
          <w:sz w:val="24"/>
          <w:szCs w:val="24"/>
        </w:rPr>
        <w:t>We were also asked to check that the quality of leadership and management of the school met the standards.</w:t>
      </w:r>
    </w:p>
    <w:p w14:paraId="71ABA742" w14:textId="77777777" w:rsidR="000C4802" w:rsidRDefault="000C4802" w:rsidP="000C4802">
      <w:pPr>
        <w:rPr>
          <w:sz w:val="24"/>
          <w:szCs w:val="24"/>
        </w:rPr>
      </w:pPr>
      <w:r>
        <w:rPr>
          <w:sz w:val="24"/>
          <w:szCs w:val="24"/>
        </w:rPr>
        <w:t>“</w:t>
      </w:r>
      <w:r w:rsidRPr="000C4802">
        <w:rPr>
          <w:sz w:val="24"/>
          <w:szCs w:val="24"/>
        </w:rPr>
        <w:t xml:space="preserve">Ofsted’s role in regulating individual company directors is limited within legislation. </w:t>
      </w:r>
    </w:p>
    <w:p w14:paraId="1F20C2C6" w14:textId="3A78D038" w:rsidR="000C4802" w:rsidRDefault="000C4802" w:rsidP="00D06E83">
      <w:pPr>
        <w:rPr>
          <w:sz w:val="24"/>
          <w:szCs w:val="24"/>
        </w:rPr>
      </w:pPr>
      <w:r>
        <w:rPr>
          <w:sz w:val="24"/>
          <w:szCs w:val="24"/>
        </w:rPr>
        <w:t>“</w:t>
      </w:r>
      <w:r w:rsidRPr="000C4802">
        <w:rPr>
          <w:sz w:val="24"/>
          <w:szCs w:val="24"/>
        </w:rPr>
        <w:t xml:space="preserve">We hope that </w:t>
      </w:r>
      <w:hyperlink r:id="rId40" w:history="1">
        <w:r w:rsidRPr="000C4802">
          <w:rPr>
            <w:rStyle w:val="Hyperlink"/>
            <w:sz w:val="24"/>
            <w:szCs w:val="24"/>
          </w:rPr>
          <w:t>the Care Review</w:t>
        </w:r>
      </w:hyperlink>
      <w:r w:rsidRPr="000C4802">
        <w:rPr>
          <w:sz w:val="24"/>
          <w:szCs w:val="24"/>
        </w:rPr>
        <w:t xml:space="preserve"> addresses the issue of financial and market oversight of the children’s care home sector as we have been raising this gap in regulatory scrutiny for a number of years.</w:t>
      </w:r>
      <w:r>
        <w:rPr>
          <w:sz w:val="24"/>
          <w:szCs w:val="24"/>
        </w:rPr>
        <w:t>”</w:t>
      </w:r>
    </w:p>
    <w:p w14:paraId="57B746E6" w14:textId="45D54BFF" w:rsidR="00480F13" w:rsidRPr="00FD3549" w:rsidRDefault="00480F13" w:rsidP="00D06E83">
      <w:pPr>
        <w:rPr>
          <w:sz w:val="24"/>
          <w:szCs w:val="24"/>
        </w:rPr>
      </w:pPr>
      <w:r w:rsidRPr="00FD3549">
        <w:rPr>
          <w:sz w:val="24"/>
          <w:szCs w:val="24"/>
        </w:rPr>
        <w:t xml:space="preserve">DfE </w:t>
      </w:r>
      <w:r w:rsidR="002C4D07" w:rsidRPr="00FD3549">
        <w:rPr>
          <w:sz w:val="24"/>
          <w:szCs w:val="24"/>
        </w:rPr>
        <w:t xml:space="preserve">declined to comment on the </w:t>
      </w:r>
      <w:proofErr w:type="spellStart"/>
      <w:r w:rsidR="002C4D07" w:rsidRPr="00FD3549">
        <w:rPr>
          <w:sz w:val="24"/>
          <w:szCs w:val="24"/>
        </w:rPr>
        <w:t>Brosnans</w:t>
      </w:r>
      <w:proofErr w:type="spellEnd"/>
      <w:r w:rsidR="002C4D07" w:rsidRPr="00FD3549">
        <w:rPr>
          <w:sz w:val="24"/>
          <w:szCs w:val="24"/>
        </w:rPr>
        <w:t xml:space="preserve">’ links with </w:t>
      </w:r>
      <w:proofErr w:type="spellStart"/>
      <w:r w:rsidR="002C4D07" w:rsidRPr="00FD3549">
        <w:rPr>
          <w:sz w:val="24"/>
          <w:szCs w:val="24"/>
        </w:rPr>
        <w:t>Castlebeck</w:t>
      </w:r>
      <w:proofErr w:type="spellEnd"/>
      <w:r w:rsidR="002C4D07" w:rsidRPr="00FD3549">
        <w:rPr>
          <w:sz w:val="24"/>
          <w:szCs w:val="24"/>
        </w:rPr>
        <w:t xml:space="preserve"> and Winterbourne View.</w:t>
      </w:r>
    </w:p>
    <w:p w14:paraId="33F7A84B" w14:textId="798BC57A" w:rsidR="00405DF8" w:rsidRPr="00EF5F94" w:rsidRDefault="00405DF8" w:rsidP="00405DF8">
      <w:pPr>
        <w:rPr>
          <w:i/>
          <w:iCs/>
          <w:sz w:val="24"/>
          <w:szCs w:val="24"/>
        </w:rPr>
      </w:pPr>
      <w:r w:rsidRPr="00EF5F94">
        <w:rPr>
          <w:i/>
          <w:iCs/>
          <w:sz w:val="24"/>
          <w:szCs w:val="24"/>
        </w:rPr>
        <w:t>*Calls to address the scandal of people with learning difficulties living inappropriately in long-stay institutions date back more than 70 years to when the National Council for Civil Liberties launched a campaign against eugenicist laws that led at their peak to the institutionalisation of more than 50,000 people in long-stay hospitals.</w:t>
      </w:r>
    </w:p>
    <w:p w14:paraId="3F001E69" w14:textId="59561479" w:rsidR="00405DF8" w:rsidRPr="00405DF8" w:rsidRDefault="00405DF8" w:rsidP="00405DF8">
      <w:pPr>
        <w:rPr>
          <w:i/>
          <w:iCs/>
          <w:sz w:val="24"/>
          <w:szCs w:val="24"/>
        </w:rPr>
      </w:pPr>
      <w:r w:rsidRPr="00405DF8">
        <w:rPr>
          <w:i/>
          <w:iCs/>
          <w:sz w:val="24"/>
          <w:szCs w:val="24"/>
        </w:rPr>
        <w:t xml:space="preserve">A series of scandals through the late 1960s and 1970s highlighted concerns </w:t>
      </w:r>
      <w:proofErr w:type="gramStart"/>
      <w:r w:rsidRPr="00405DF8">
        <w:rPr>
          <w:i/>
          <w:iCs/>
          <w:sz w:val="24"/>
          <w:szCs w:val="24"/>
        </w:rPr>
        <w:t>similar to</w:t>
      </w:r>
      <w:proofErr w:type="gramEnd"/>
      <w:r w:rsidRPr="00405DF8">
        <w:rPr>
          <w:i/>
          <w:iCs/>
          <w:sz w:val="24"/>
          <w:szCs w:val="24"/>
        </w:rPr>
        <w:t xml:space="preserve"> those uncovered by Panorama, with inquiries reporting cruel ill-treatment, inhumane and threatening behaviour towards patients (at Ely Hospital), the “harmful over-use of drugs” (Farleigh Hospital) and the use of tranquilisers and “side-rooms” – or solitary confinement facilities – at South Ockendon Hospital.</w:t>
      </w:r>
    </w:p>
    <w:p w14:paraId="58B6A5DA" w14:textId="2D59DFE0" w:rsidR="00405DF8" w:rsidRPr="00EF5F94" w:rsidRDefault="00405DF8" w:rsidP="00D06E83">
      <w:pPr>
        <w:rPr>
          <w:i/>
          <w:iCs/>
          <w:sz w:val="24"/>
          <w:szCs w:val="24"/>
        </w:rPr>
      </w:pPr>
      <w:r w:rsidRPr="00405DF8">
        <w:rPr>
          <w:i/>
          <w:iCs/>
          <w:sz w:val="24"/>
          <w:szCs w:val="24"/>
        </w:rPr>
        <w:t xml:space="preserve">They were followed by </w:t>
      </w:r>
      <w:hyperlink r:id="rId41" w:history="1">
        <w:r w:rsidRPr="00405DF8">
          <w:rPr>
            <w:rStyle w:val="Hyperlink"/>
            <w:i/>
            <w:iCs/>
            <w:sz w:val="24"/>
            <w:szCs w:val="24"/>
          </w:rPr>
          <w:t xml:space="preserve">the </w:t>
        </w:r>
        <w:proofErr w:type="spellStart"/>
        <w:r w:rsidRPr="00405DF8">
          <w:rPr>
            <w:rStyle w:val="Hyperlink"/>
            <w:i/>
            <w:iCs/>
            <w:sz w:val="24"/>
            <w:szCs w:val="24"/>
          </w:rPr>
          <w:t>Longcare</w:t>
        </w:r>
        <w:proofErr w:type="spellEnd"/>
        <w:r w:rsidRPr="00405DF8">
          <w:rPr>
            <w:rStyle w:val="Hyperlink"/>
            <w:i/>
            <w:iCs/>
            <w:sz w:val="24"/>
            <w:szCs w:val="24"/>
          </w:rPr>
          <w:t xml:space="preserve"> abuse scandal</w:t>
        </w:r>
      </w:hyperlink>
      <w:r w:rsidRPr="00405DF8">
        <w:rPr>
          <w:i/>
          <w:iCs/>
          <w:sz w:val="24"/>
          <w:szCs w:val="24"/>
        </w:rPr>
        <w:t xml:space="preserve">, </w:t>
      </w:r>
      <w:r w:rsidR="007C7F84">
        <w:rPr>
          <w:i/>
          <w:iCs/>
          <w:sz w:val="24"/>
          <w:szCs w:val="24"/>
        </w:rPr>
        <w:t>exposed</w:t>
      </w:r>
      <w:r w:rsidRPr="00405DF8">
        <w:rPr>
          <w:i/>
          <w:iCs/>
          <w:sz w:val="24"/>
          <w:szCs w:val="24"/>
        </w:rPr>
        <w:t xml:space="preserve"> by</w:t>
      </w:r>
      <w:r w:rsidR="005060B7">
        <w:rPr>
          <w:i/>
          <w:iCs/>
          <w:sz w:val="24"/>
          <w:szCs w:val="24"/>
        </w:rPr>
        <w:t xml:space="preserve"> journalists including DNS editor John Pring</w:t>
      </w:r>
      <w:r w:rsidRPr="00405DF8">
        <w:rPr>
          <w:i/>
          <w:iCs/>
          <w:sz w:val="24"/>
          <w:szCs w:val="24"/>
        </w:rPr>
        <w:t xml:space="preserve"> in 1994, and others </w:t>
      </w:r>
      <w:r w:rsidR="005060B7">
        <w:rPr>
          <w:i/>
          <w:iCs/>
          <w:sz w:val="24"/>
          <w:szCs w:val="24"/>
        </w:rPr>
        <w:t>such as</w:t>
      </w:r>
      <w:r w:rsidRPr="00405DF8">
        <w:rPr>
          <w:i/>
          <w:iCs/>
          <w:sz w:val="24"/>
          <w:szCs w:val="24"/>
        </w:rPr>
        <w:t xml:space="preserve"> allegations of neglect at </w:t>
      </w:r>
      <w:proofErr w:type="spellStart"/>
      <w:r w:rsidRPr="00405DF8">
        <w:rPr>
          <w:i/>
          <w:iCs/>
          <w:sz w:val="24"/>
          <w:szCs w:val="24"/>
        </w:rPr>
        <w:t>Fieldhead</w:t>
      </w:r>
      <w:proofErr w:type="spellEnd"/>
      <w:r w:rsidRPr="00405DF8">
        <w:rPr>
          <w:i/>
          <w:iCs/>
          <w:sz w:val="24"/>
          <w:szCs w:val="24"/>
        </w:rPr>
        <w:t xml:space="preserve"> Hospital in Wakefield in 2004, and of abuse at Cornwall Partnership NHS Trust in 2006, </w:t>
      </w:r>
      <w:hyperlink r:id="rId42" w:history="1">
        <w:r w:rsidR="00D90150" w:rsidRPr="00405DF8">
          <w:rPr>
            <w:rStyle w:val="Hyperlink"/>
            <w:i/>
            <w:iCs/>
            <w:sz w:val="24"/>
            <w:szCs w:val="24"/>
          </w:rPr>
          <w:t>the Solar Centre in Doncaster in 2010</w:t>
        </w:r>
      </w:hyperlink>
      <w:r w:rsidR="00D90150" w:rsidRPr="00405DF8">
        <w:rPr>
          <w:i/>
          <w:iCs/>
          <w:sz w:val="24"/>
          <w:szCs w:val="24"/>
        </w:rPr>
        <w:t xml:space="preserve">, </w:t>
      </w:r>
      <w:r w:rsidR="006073BC" w:rsidRPr="00EF5F94">
        <w:rPr>
          <w:i/>
          <w:iCs/>
          <w:sz w:val="24"/>
          <w:szCs w:val="24"/>
        </w:rPr>
        <w:t xml:space="preserve">Winterbourne View, </w:t>
      </w:r>
      <w:r w:rsidR="005060B7">
        <w:rPr>
          <w:i/>
          <w:iCs/>
          <w:sz w:val="24"/>
          <w:szCs w:val="24"/>
        </w:rPr>
        <w:t xml:space="preserve">the </w:t>
      </w:r>
      <w:hyperlink r:id="rId43" w:history="1">
        <w:r w:rsidR="005060B7" w:rsidRPr="005060B7">
          <w:rPr>
            <w:rStyle w:val="Hyperlink"/>
            <w:i/>
            <w:iCs/>
            <w:sz w:val="24"/>
            <w:szCs w:val="24"/>
          </w:rPr>
          <w:t xml:space="preserve">National Autistic Society’s </w:t>
        </w:r>
        <w:r w:rsidR="006073BC" w:rsidRPr="005060B7">
          <w:rPr>
            <w:rStyle w:val="Hyperlink"/>
            <w:i/>
            <w:iCs/>
            <w:sz w:val="24"/>
            <w:szCs w:val="24"/>
          </w:rPr>
          <w:t>Mendip House</w:t>
        </w:r>
      </w:hyperlink>
      <w:r w:rsidR="006073BC" w:rsidRPr="00EF5F94">
        <w:rPr>
          <w:i/>
          <w:iCs/>
          <w:sz w:val="24"/>
          <w:szCs w:val="24"/>
        </w:rPr>
        <w:t xml:space="preserve">, </w:t>
      </w:r>
      <w:r w:rsidRPr="00405DF8">
        <w:rPr>
          <w:i/>
          <w:iCs/>
          <w:sz w:val="24"/>
          <w:szCs w:val="24"/>
        </w:rPr>
        <w:t>and </w:t>
      </w:r>
      <w:hyperlink r:id="rId44" w:history="1">
        <w:r w:rsidRPr="00405DF8">
          <w:rPr>
            <w:rStyle w:val="Hyperlink"/>
            <w:i/>
            <w:iCs/>
            <w:sz w:val="24"/>
            <w:szCs w:val="24"/>
          </w:rPr>
          <w:t>Atlas Project Team in 2017</w:t>
        </w:r>
      </w:hyperlink>
      <w:r w:rsidRPr="00405DF8">
        <w:rPr>
          <w:i/>
          <w:iCs/>
          <w:sz w:val="24"/>
          <w:szCs w:val="24"/>
        </w:rPr>
        <w:t>.</w:t>
      </w:r>
    </w:p>
    <w:p w14:paraId="70AAB63D" w14:textId="17DC30C0" w:rsidR="009866C5" w:rsidRDefault="009866C5" w:rsidP="00D06E83">
      <w:pPr>
        <w:rPr>
          <w:b/>
          <w:bCs/>
          <w:sz w:val="24"/>
          <w:szCs w:val="24"/>
        </w:rPr>
      </w:pPr>
      <w:r>
        <w:rPr>
          <w:b/>
          <w:bCs/>
          <w:sz w:val="24"/>
          <w:szCs w:val="24"/>
        </w:rPr>
        <w:t>27 May 2021</w:t>
      </w:r>
    </w:p>
    <w:p w14:paraId="009D614D" w14:textId="77777777" w:rsidR="009866C5" w:rsidRDefault="009866C5" w:rsidP="00D06E83">
      <w:pPr>
        <w:rPr>
          <w:b/>
          <w:bCs/>
          <w:sz w:val="24"/>
          <w:szCs w:val="24"/>
        </w:rPr>
      </w:pPr>
    </w:p>
    <w:p w14:paraId="583F88A5" w14:textId="77777777" w:rsidR="00DE6A73" w:rsidRDefault="00DE6A73" w:rsidP="00D06E83">
      <w:pPr>
        <w:rPr>
          <w:b/>
          <w:bCs/>
          <w:sz w:val="24"/>
          <w:szCs w:val="24"/>
        </w:rPr>
      </w:pPr>
    </w:p>
    <w:p w14:paraId="49DD5658" w14:textId="65565A8D" w:rsidR="00DC3797" w:rsidRDefault="00B2333A" w:rsidP="00D06E83">
      <w:pPr>
        <w:rPr>
          <w:b/>
          <w:bCs/>
          <w:sz w:val="24"/>
          <w:szCs w:val="24"/>
        </w:rPr>
      </w:pPr>
      <w:r>
        <w:rPr>
          <w:b/>
          <w:bCs/>
          <w:sz w:val="24"/>
          <w:szCs w:val="24"/>
        </w:rPr>
        <w:t>Pandemic failings left d</w:t>
      </w:r>
      <w:r w:rsidR="003120D4">
        <w:rPr>
          <w:b/>
          <w:bCs/>
          <w:sz w:val="24"/>
          <w:szCs w:val="24"/>
        </w:rPr>
        <w:t xml:space="preserve">isabled women </w:t>
      </w:r>
      <w:r>
        <w:rPr>
          <w:b/>
          <w:bCs/>
          <w:sz w:val="24"/>
          <w:szCs w:val="24"/>
        </w:rPr>
        <w:t xml:space="preserve">feeling </w:t>
      </w:r>
      <w:r w:rsidR="003120D4">
        <w:rPr>
          <w:b/>
          <w:bCs/>
          <w:sz w:val="24"/>
          <w:szCs w:val="24"/>
        </w:rPr>
        <w:t xml:space="preserve">‘abandoned, unworthy and </w:t>
      </w:r>
      <w:proofErr w:type="gramStart"/>
      <w:r w:rsidR="003120D4">
        <w:rPr>
          <w:b/>
          <w:bCs/>
          <w:sz w:val="24"/>
          <w:szCs w:val="24"/>
        </w:rPr>
        <w:t>disposable’</w:t>
      </w:r>
      <w:proofErr w:type="gramEnd"/>
      <w:r w:rsidR="003120D4">
        <w:rPr>
          <w:b/>
          <w:bCs/>
          <w:sz w:val="24"/>
          <w:szCs w:val="24"/>
        </w:rPr>
        <w:t xml:space="preserve"> </w:t>
      </w:r>
    </w:p>
    <w:p w14:paraId="58DFEA29" w14:textId="72439D38" w:rsidR="0071576F" w:rsidRPr="008D13D1" w:rsidRDefault="0071576F" w:rsidP="00D06E83">
      <w:pPr>
        <w:rPr>
          <w:sz w:val="24"/>
          <w:szCs w:val="24"/>
        </w:rPr>
      </w:pPr>
      <w:r w:rsidRPr="008D13D1">
        <w:rPr>
          <w:sz w:val="24"/>
          <w:szCs w:val="24"/>
        </w:rPr>
        <w:t xml:space="preserve">Disabled women were made to feel </w:t>
      </w:r>
      <w:r w:rsidR="00A05FA6" w:rsidRPr="008D13D1">
        <w:rPr>
          <w:sz w:val="24"/>
          <w:szCs w:val="24"/>
        </w:rPr>
        <w:t xml:space="preserve">abandoned, </w:t>
      </w:r>
      <w:proofErr w:type="gramStart"/>
      <w:r w:rsidRPr="008D13D1">
        <w:rPr>
          <w:sz w:val="24"/>
          <w:szCs w:val="24"/>
        </w:rPr>
        <w:t>unworthy</w:t>
      </w:r>
      <w:proofErr w:type="gramEnd"/>
      <w:r w:rsidRPr="008D13D1">
        <w:rPr>
          <w:sz w:val="24"/>
          <w:szCs w:val="24"/>
        </w:rPr>
        <w:t xml:space="preserve"> and disposable by the government</w:t>
      </w:r>
      <w:r w:rsidR="00782965">
        <w:rPr>
          <w:sz w:val="24"/>
          <w:szCs w:val="24"/>
        </w:rPr>
        <w:t xml:space="preserve">’s </w:t>
      </w:r>
      <w:r w:rsidRPr="008D13D1">
        <w:rPr>
          <w:sz w:val="24"/>
          <w:szCs w:val="24"/>
        </w:rPr>
        <w:t>failure to take their lives into consideration when making decisions and drawing up national policies</w:t>
      </w:r>
      <w:r w:rsidR="00A05FA6" w:rsidRPr="008D13D1">
        <w:rPr>
          <w:sz w:val="24"/>
          <w:szCs w:val="24"/>
        </w:rPr>
        <w:t xml:space="preserve"> during the pandemic</w:t>
      </w:r>
      <w:r w:rsidRPr="008D13D1">
        <w:rPr>
          <w:sz w:val="24"/>
          <w:szCs w:val="24"/>
        </w:rPr>
        <w:t>, according to a new report.</w:t>
      </w:r>
    </w:p>
    <w:p w14:paraId="12CE3DB8" w14:textId="423E9B49" w:rsidR="00DC3797" w:rsidRPr="008D13D1" w:rsidRDefault="00DC3797" w:rsidP="00D06E83">
      <w:pPr>
        <w:rPr>
          <w:sz w:val="24"/>
          <w:szCs w:val="24"/>
        </w:rPr>
      </w:pPr>
      <w:r w:rsidRPr="008D13D1">
        <w:rPr>
          <w:sz w:val="24"/>
          <w:szCs w:val="24"/>
        </w:rPr>
        <w:lastRenderedPageBreak/>
        <w:t xml:space="preserve">The </w:t>
      </w:r>
      <w:r w:rsidR="0071576F" w:rsidRPr="008D13D1">
        <w:rPr>
          <w:sz w:val="24"/>
          <w:szCs w:val="24"/>
        </w:rPr>
        <w:t xml:space="preserve">report found that the </w:t>
      </w:r>
      <w:r w:rsidRPr="008D13D1">
        <w:rPr>
          <w:sz w:val="24"/>
          <w:szCs w:val="24"/>
        </w:rPr>
        <w:t xml:space="preserve">lack of support provided to disabled women by the NHS </w:t>
      </w:r>
      <w:r w:rsidR="00782965">
        <w:rPr>
          <w:sz w:val="24"/>
          <w:szCs w:val="24"/>
        </w:rPr>
        <w:t xml:space="preserve">and the </w:t>
      </w:r>
      <w:r w:rsidRPr="008D13D1">
        <w:rPr>
          <w:sz w:val="24"/>
          <w:szCs w:val="24"/>
        </w:rPr>
        <w:t xml:space="preserve">social care and social security systems during the </w:t>
      </w:r>
      <w:r w:rsidR="00981422">
        <w:rPr>
          <w:sz w:val="24"/>
          <w:szCs w:val="24"/>
        </w:rPr>
        <w:t xml:space="preserve">COVID-19 crisis </w:t>
      </w:r>
      <w:r w:rsidRPr="008D13D1">
        <w:rPr>
          <w:sz w:val="24"/>
          <w:szCs w:val="24"/>
        </w:rPr>
        <w:t xml:space="preserve">exacerbated the impact of the cuts to services they </w:t>
      </w:r>
      <w:r w:rsidR="00782965">
        <w:rPr>
          <w:sz w:val="24"/>
          <w:szCs w:val="24"/>
        </w:rPr>
        <w:t>had</w:t>
      </w:r>
      <w:r w:rsidRPr="008D13D1">
        <w:rPr>
          <w:sz w:val="24"/>
          <w:szCs w:val="24"/>
        </w:rPr>
        <w:t xml:space="preserve"> faced over the </w:t>
      </w:r>
      <w:r w:rsidR="00981422">
        <w:rPr>
          <w:sz w:val="24"/>
          <w:szCs w:val="24"/>
        </w:rPr>
        <w:t xml:space="preserve">previous </w:t>
      </w:r>
      <w:r w:rsidRPr="008D13D1">
        <w:rPr>
          <w:sz w:val="24"/>
          <w:szCs w:val="24"/>
        </w:rPr>
        <w:t>decade.</w:t>
      </w:r>
    </w:p>
    <w:p w14:paraId="441281B1" w14:textId="0803E3DC" w:rsidR="00DC3797" w:rsidRPr="008D13D1" w:rsidRDefault="00DC3797" w:rsidP="00DC3797">
      <w:pPr>
        <w:rPr>
          <w:sz w:val="24"/>
          <w:szCs w:val="24"/>
        </w:rPr>
      </w:pPr>
      <w:r w:rsidRPr="008D13D1">
        <w:rPr>
          <w:sz w:val="24"/>
          <w:szCs w:val="24"/>
        </w:rPr>
        <w:t>Disabled women’s cost of living rose during the pandemic, while their income fell, with many being forced to take unpaid leave or cut back on working hours, while others lost their jobs</w:t>
      </w:r>
      <w:r w:rsidR="00782965">
        <w:rPr>
          <w:sz w:val="24"/>
          <w:szCs w:val="24"/>
        </w:rPr>
        <w:t>, said the report.</w:t>
      </w:r>
    </w:p>
    <w:p w14:paraId="7C60569B" w14:textId="51F08E88" w:rsidR="00DC3797" w:rsidRPr="008D13D1" w:rsidRDefault="00A34699" w:rsidP="00D06E83">
      <w:pPr>
        <w:rPr>
          <w:sz w:val="24"/>
          <w:szCs w:val="24"/>
        </w:rPr>
      </w:pPr>
      <w:r w:rsidRPr="008D13D1">
        <w:rPr>
          <w:sz w:val="24"/>
          <w:szCs w:val="24"/>
        </w:rPr>
        <w:t>They were also forced to become more reliant on partners, family members and friends for financial support and care needs.</w:t>
      </w:r>
    </w:p>
    <w:p w14:paraId="3378C39F" w14:textId="6DF22358" w:rsidR="00A34699" w:rsidRDefault="00A34699" w:rsidP="00A34699">
      <w:pPr>
        <w:rPr>
          <w:sz w:val="24"/>
          <w:szCs w:val="24"/>
        </w:rPr>
      </w:pPr>
      <w:r w:rsidRPr="008D13D1">
        <w:rPr>
          <w:sz w:val="24"/>
          <w:szCs w:val="24"/>
        </w:rPr>
        <w:t xml:space="preserve">Because of their low income, some could not afford the internet access they needed to shop online, while others could not </w:t>
      </w:r>
      <w:r w:rsidR="00782965">
        <w:rPr>
          <w:sz w:val="24"/>
          <w:szCs w:val="24"/>
        </w:rPr>
        <w:t>meet</w:t>
      </w:r>
      <w:r w:rsidRPr="008D13D1">
        <w:rPr>
          <w:sz w:val="24"/>
          <w:szCs w:val="24"/>
        </w:rPr>
        <w:t xml:space="preserve"> the high delivery costs and so had to rely on deliveries from friends, community volunteer schemes </w:t>
      </w:r>
      <w:r w:rsidR="00782965">
        <w:rPr>
          <w:sz w:val="24"/>
          <w:szCs w:val="24"/>
        </w:rPr>
        <w:t>or</w:t>
      </w:r>
      <w:r w:rsidRPr="008D13D1">
        <w:rPr>
          <w:sz w:val="24"/>
          <w:szCs w:val="24"/>
        </w:rPr>
        <w:t xml:space="preserve"> food banks.</w:t>
      </w:r>
    </w:p>
    <w:p w14:paraId="3BA4C9AB" w14:textId="1A927E6A" w:rsidR="008D13D1" w:rsidRDefault="008D13D1" w:rsidP="00A34699">
      <w:pPr>
        <w:rPr>
          <w:sz w:val="24"/>
          <w:szCs w:val="24"/>
        </w:rPr>
      </w:pPr>
      <w:r w:rsidRPr="008D13D1">
        <w:rPr>
          <w:sz w:val="24"/>
          <w:szCs w:val="24"/>
        </w:rPr>
        <w:t xml:space="preserve">The report, </w:t>
      </w:r>
      <w:hyperlink r:id="rId45" w:history="1">
        <w:r w:rsidRPr="008D13D1">
          <w:rPr>
            <w:rStyle w:val="Hyperlink"/>
            <w:sz w:val="24"/>
            <w:szCs w:val="24"/>
          </w:rPr>
          <w:t>Disabled Women’s Perspectives on Independent Living During the Pandemic</w:t>
        </w:r>
      </w:hyperlink>
      <w:r w:rsidRPr="008D13D1">
        <w:rPr>
          <w:sz w:val="24"/>
          <w:szCs w:val="24"/>
        </w:rPr>
        <w:t>, was published by the disabled women’s collective Sisters of Frida.</w:t>
      </w:r>
    </w:p>
    <w:p w14:paraId="4D58BEF4" w14:textId="2E47D40B" w:rsidR="000B2F33" w:rsidRDefault="00C307FB" w:rsidP="00A34699">
      <w:pPr>
        <w:rPr>
          <w:sz w:val="24"/>
          <w:szCs w:val="24"/>
        </w:rPr>
      </w:pPr>
      <w:proofErr w:type="spellStart"/>
      <w:r>
        <w:rPr>
          <w:sz w:val="24"/>
          <w:szCs w:val="24"/>
        </w:rPr>
        <w:t>MS</w:t>
      </w:r>
      <w:r w:rsidR="000B2F33">
        <w:rPr>
          <w:sz w:val="24"/>
          <w:szCs w:val="24"/>
        </w:rPr>
        <w:t>unnia</w:t>
      </w:r>
      <w:proofErr w:type="spellEnd"/>
      <w:r w:rsidR="000B2F33">
        <w:rPr>
          <w:sz w:val="24"/>
          <w:szCs w:val="24"/>
        </w:rPr>
        <w:t xml:space="preserve">, </w:t>
      </w:r>
      <w:r w:rsidR="000B2F33" w:rsidRPr="00F1010F">
        <w:rPr>
          <w:sz w:val="24"/>
          <w:szCs w:val="24"/>
        </w:rPr>
        <w:t>who wrote the report</w:t>
      </w:r>
      <w:r w:rsidR="000B2F33">
        <w:rPr>
          <w:sz w:val="24"/>
          <w:szCs w:val="24"/>
        </w:rPr>
        <w:t xml:space="preserve">, told </w:t>
      </w:r>
      <w:hyperlink r:id="rId46" w:history="1">
        <w:r w:rsidR="000B2F33" w:rsidRPr="000B2F33">
          <w:rPr>
            <w:rStyle w:val="Hyperlink"/>
            <w:sz w:val="24"/>
            <w:szCs w:val="24"/>
          </w:rPr>
          <w:t xml:space="preserve">an online </w:t>
        </w:r>
        <w:r w:rsidR="00782965">
          <w:rPr>
            <w:rStyle w:val="Hyperlink"/>
            <w:sz w:val="24"/>
            <w:szCs w:val="24"/>
          </w:rPr>
          <w:t xml:space="preserve">launch </w:t>
        </w:r>
        <w:r w:rsidR="000B2F33" w:rsidRPr="000B2F33">
          <w:rPr>
            <w:rStyle w:val="Hyperlink"/>
            <w:sz w:val="24"/>
            <w:szCs w:val="24"/>
          </w:rPr>
          <w:t>event</w:t>
        </w:r>
      </w:hyperlink>
      <w:r w:rsidR="000B2F33">
        <w:rPr>
          <w:sz w:val="24"/>
          <w:szCs w:val="24"/>
        </w:rPr>
        <w:t>: “The picture is bleak because there is an overall systemic breakdown across society on pretty much all aspects relating to supporting disabled women, from social care to pay in the workplace.</w:t>
      </w:r>
    </w:p>
    <w:p w14:paraId="4F2CCBE9" w14:textId="77777777" w:rsidR="000B2F33" w:rsidRDefault="000B2F33" w:rsidP="00A34699">
      <w:pPr>
        <w:rPr>
          <w:sz w:val="24"/>
          <w:szCs w:val="24"/>
        </w:rPr>
      </w:pPr>
      <w:r>
        <w:rPr>
          <w:sz w:val="24"/>
          <w:szCs w:val="24"/>
        </w:rPr>
        <w:t xml:space="preserve">“This is a structural issue, and it is about policy, it is about local authorities, the NHS, education and other providers simply not delivering equitable services for disabled women.” </w:t>
      </w:r>
    </w:p>
    <w:p w14:paraId="01086833" w14:textId="6E1CE06E" w:rsidR="000B2F33" w:rsidRDefault="00C307FB" w:rsidP="00A34699">
      <w:pPr>
        <w:rPr>
          <w:sz w:val="24"/>
          <w:szCs w:val="24"/>
        </w:rPr>
      </w:pPr>
      <w:proofErr w:type="spellStart"/>
      <w:r>
        <w:rPr>
          <w:sz w:val="24"/>
          <w:szCs w:val="24"/>
        </w:rPr>
        <w:t>MS</w:t>
      </w:r>
      <w:r w:rsidR="004A0845">
        <w:rPr>
          <w:sz w:val="24"/>
          <w:szCs w:val="24"/>
        </w:rPr>
        <w:t>unnia</w:t>
      </w:r>
      <w:proofErr w:type="spellEnd"/>
      <w:r w:rsidR="000B2F33">
        <w:rPr>
          <w:sz w:val="24"/>
          <w:szCs w:val="24"/>
        </w:rPr>
        <w:t xml:space="preserve"> said there had been a “stark lack of thought for disabled people</w:t>
      </w:r>
      <w:r w:rsidR="004A0845">
        <w:rPr>
          <w:sz w:val="24"/>
          <w:szCs w:val="24"/>
        </w:rPr>
        <w:t>”, who “</w:t>
      </w:r>
      <w:r w:rsidR="000B2F33">
        <w:rPr>
          <w:sz w:val="24"/>
          <w:szCs w:val="24"/>
        </w:rPr>
        <w:t>simply don’t live in a culture where marginalised people are valued”</w:t>
      </w:r>
      <w:r w:rsidR="004A0845">
        <w:rPr>
          <w:sz w:val="24"/>
          <w:szCs w:val="24"/>
        </w:rPr>
        <w:t xml:space="preserve">, and that </w:t>
      </w:r>
      <w:r w:rsidR="000B2F33">
        <w:rPr>
          <w:sz w:val="24"/>
          <w:szCs w:val="24"/>
        </w:rPr>
        <w:t xml:space="preserve">the pandemic had “exacerbated all the </w:t>
      </w:r>
      <w:proofErr w:type="gramStart"/>
      <w:r w:rsidR="000B2F33">
        <w:rPr>
          <w:sz w:val="24"/>
          <w:szCs w:val="24"/>
        </w:rPr>
        <w:t>ways</w:t>
      </w:r>
      <w:proofErr w:type="gramEnd"/>
      <w:r w:rsidR="000B2F33">
        <w:rPr>
          <w:sz w:val="24"/>
          <w:szCs w:val="24"/>
        </w:rPr>
        <w:t xml:space="preserve"> that intersectional ableism exists</w:t>
      </w:r>
      <w:r w:rsidR="00D938AD">
        <w:rPr>
          <w:sz w:val="24"/>
          <w:szCs w:val="24"/>
        </w:rPr>
        <w:t>”.</w:t>
      </w:r>
    </w:p>
    <w:p w14:paraId="54C05355" w14:textId="396D552A" w:rsidR="00D938AD" w:rsidRDefault="00D938AD" w:rsidP="00A34699">
      <w:pPr>
        <w:rPr>
          <w:sz w:val="24"/>
          <w:szCs w:val="24"/>
        </w:rPr>
      </w:pPr>
      <w:r>
        <w:rPr>
          <w:sz w:val="24"/>
          <w:szCs w:val="24"/>
        </w:rPr>
        <w:t xml:space="preserve">Disabled activist </w:t>
      </w:r>
      <w:hyperlink r:id="rId47" w:history="1">
        <w:r w:rsidRPr="00C307FB">
          <w:rPr>
            <w:rStyle w:val="Hyperlink"/>
            <w:sz w:val="24"/>
            <w:szCs w:val="24"/>
          </w:rPr>
          <w:t>Dennis Queen</w:t>
        </w:r>
      </w:hyperlink>
      <w:r>
        <w:rPr>
          <w:sz w:val="24"/>
          <w:szCs w:val="24"/>
        </w:rPr>
        <w:t xml:space="preserve"> </w:t>
      </w:r>
      <w:r w:rsidR="00782965">
        <w:rPr>
          <w:sz w:val="24"/>
          <w:szCs w:val="24"/>
        </w:rPr>
        <w:t>told the report’s launch event</w:t>
      </w:r>
      <w:r>
        <w:rPr>
          <w:sz w:val="24"/>
          <w:szCs w:val="24"/>
        </w:rPr>
        <w:t>: “Seeing the report was very frustrating because it reflected the individual stories that we’ve been hearing and it’s really important that these are studied further.”</w:t>
      </w:r>
    </w:p>
    <w:p w14:paraId="7652775A" w14:textId="09A9ADBE" w:rsidR="00D938AD" w:rsidRDefault="00D938AD" w:rsidP="00A34699">
      <w:pPr>
        <w:rPr>
          <w:sz w:val="24"/>
          <w:szCs w:val="24"/>
        </w:rPr>
      </w:pPr>
      <w:r>
        <w:rPr>
          <w:sz w:val="24"/>
          <w:szCs w:val="24"/>
        </w:rPr>
        <w:t>She spoke of the “avoidable carnage” caused by the pandemic, which had reinforced disabled people’s call for independent living</w:t>
      </w:r>
      <w:r w:rsidR="00904184">
        <w:rPr>
          <w:sz w:val="24"/>
          <w:szCs w:val="24"/>
        </w:rPr>
        <w:t>,</w:t>
      </w:r>
      <w:r>
        <w:rPr>
          <w:sz w:val="24"/>
          <w:szCs w:val="24"/>
        </w:rPr>
        <w:t xml:space="preserve"> and </w:t>
      </w:r>
      <w:r w:rsidR="00904184">
        <w:rPr>
          <w:sz w:val="24"/>
          <w:szCs w:val="24"/>
        </w:rPr>
        <w:t xml:space="preserve">she said </w:t>
      </w:r>
      <w:r>
        <w:rPr>
          <w:sz w:val="24"/>
          <w:szCs w:val="24"/>
        </w:rPr>
        <w:t>that disabled activists would take to the streets with their “free our people” message when</w:t>
      </w:r>
      <w:r w:rsidR="00904184">
        <w:rPr>
          <w:sz w:val="24"/>
          <w:szCs w:val="24"/>
        </w:rPr>
        <w:t xml:space="preserve"> it was safe to do so</w:t>
      </w:r>
      <w:r>
        <w:rPr>
          <w:sz w:val="24"/>
          <w:szCs w:val="24"/>
        </w:rPr>
        <w:t>.</w:t>
      </w:r>
    </w:p>
    <w:p w14:paraId="365F83F9" w14:textId="654DB583" w:rsidR="00D938AD" w:rsidRDefault="00D938AD" w:rsidP="00A34699">
      <w:pPr>
        <w:rPr>
          <w:sz w:val="24"/>
          <w:szCs w:val="24"/>
        </w:rPr>
      </w:pPr>
      <w:r>
        <w:rPr>
          <w:sz w:val="24"/>
          <w:szCs w:val="24"/>
        </w:rPr>
        <w:t xml:space="preserve">And she called on the government to produce </w:t>
      </w:r>
      <w:r w:rsidR="00F1010F">
        <w:rPr>
          <w:sz w:val="24"/>
          <w:szCs w:val="24"/>
        </w:rPr>
        <w:t>statistics to show how many disabled people from intersectional communities had died</w:t>
      </w:r>
      <w:r w:rsidR="00981422">
        <w:rPr>
          <w:sz w:val="24"/>
          <w:szCs w:val="24"/>
        </w:rPr>
        <w:t xml:space="preserve"> from COVID-19</w:t>
      </w:r>
      <w:r w:rsidR="00F1010F">
        <w:rPr>
          <w:sz w:val="24"/>
          <w:szCs w:val="24"/>
        </w:rPr>
        <w:t>.</w:t>
      </w:r>
    </w:p>
    <w:p w14:paraId="05771A6B" w14:textId="0BB21A8A" w:rsidR="004A0845" w:rsidRPr="008D13D1" w:rsidRDefault="004A0845" w:rsidP="00A34699">
      <w:pPr>
        <w:rPr>
          <w:sz w:val="24"/>
          <w:szCs w:val="24"/>
        </w:rPr>
      </w:pPr>
      <w:r>
        <w:rPr>
          <w:sz w:val="24"/>
          <w:szCs w:val="24"/>
        </w:rPr>
        <w:t>Tumu Johnson, a member of the Sisters of Frida steering group, said it had been painful to read how disabled women had been left feeling that “their lives are unworthy and disposable”</w:t>
      </w:r>
      <w:r w:rsidR="00904184">
        <w:rPr>
          <w:sz w:val="24"/>
          <w:szCs w:val="24"/>
        </w:rPr>
        <w:t>,</w:t>
      </w:r>
      <w:r>
        <w:rPr>
          <w:sz w:val="24"/>
          <w:szCs w:val="24"/>
        </w:rPr>
        <w:t xml:space="preserve"> which </w:t>
      </w:r>
      <w:r w:rsidR="00904184">
        <w:rPr>
          <w:sz w:val="24"/>
          <w:szCs w:val="24"/>
        </w:rPr>
        <w:t xml:space="preserve">she said </w:t>
      </w:r>
      <w:r>
        <w:rPr>
          <w:sz w:val="24"/>
          <w:szCs w:val="24"/>
        </w:rPr>
        <w:t>had been a theme of the pandemic.</w:t>
      </w:r>
    </w:p>
    <w:p w14:paraId="03D9E7EE" w14:textId="7C345F08" w:rsidR="00592D01" w:rsidRPr="008D13D1" w:rsidRDefault="004A0845" w:rsidP="00A34699">
      <w:pPr>
        <w:rPr>
          <w:sz w:val="24"/>
          <w:szCs w:val="24"/>
        </w:rPr>
      </w:pPr>
      <w:r>
        <w:rPr>
          <w:sz w:val="24"/>
          <w:szCs w:val="24"/>
        </w:rPr>
        <w:t>The report describe</w:t>
      </w:r>
      <w:r w:rsidR="00904184">
        <w:rPr>
          <w:sz w:val="24"/>
          <w:szCs w:val="24"/>
        </w:rPr>
        <w:t>s</w:t>
      </w:r>
      <w:r>
        <w:rPr>
          <w:sz w:val="24"/>
          <w:szCs w:val="24"/>
        </w:rPr>
        <w:t xml:space="preserve"> how o</w:t>
      </w:r>
      <w:r w:rsidR="00592D01" w:rsidRPr="008D13D1">
        <w:rPr>
          <w:sz w:val="24"/>
          <w:szCs w:val="24"/>
        </w:rPr>
        <w:t>ne disabled woman who was shielding was forced to use all her disability benefits to pay for taxis to get to hospital, because her appointments were moved to locations more than 30 miles from her home, which left her with no money to pay for food.</w:t>
      </w:r>
    </w:p>
    <w:p w14:paraId="7C4A1D2E" w14:textId="2BB1E87A" w:rsidR="00A34699" w:rsidRPr="008D13D1" w:rsidRDefault="00981422" w:rsidP="00A34699">
      <w:pPr>
        <w:rPr>
          <w:sz w:val="24"/>
          <w:szCs w:val="24"/>
        </w:rPr>
      </w:pPr>
      <w:r>
        <w:rPr>
          <w:sz w:val="24"/>
          <w:szCs w:val="24"/>
        </w:rPr>
        <w:lastRenderedPageBreak/>
        <w:t>The report says that m</w:t>
      </w:r>
      <w:r w:rsidR="00A34699" w:rsidRPr="008D13D1">
        <w:rPr>
          <w:sz w:val="24"/>
          <w:szCs w:val="24"/>
        </w:rPr>
        <w:t xml:space="preserve">any </w:t>
      </w:r>
      <w:r>
        <w:rPr>
          <w:sz w:val="24"/>
          <w:szCs w:val="24"/>
        </w:rPr>
        <w:t xml:space="preserve">disabled women </w:t>
      </w:r>
      <w:r w:rsidR="00A34699" w:rsidRPr="008D13D1">
        <w:rPr>
          <w:sz w:val="24"/>
          <w:szCs w:val="24"/>
        </w:rPr>
        <w:t xml:space="preserve">found that their personal assistance needs were not met, while the lack of </w:t>
      </w:r>
      <w:r w:rsidR="00A34699" w:rsidRPr="00A34699">
        <w:rPr>
          <w:sz w:val="24"/>
          <w:szCs w:val="24"/>
        </w:rPr>
        <w:t xml:space="preserve">flexibility </w:t>
      </w:r>
      <w:r w:rsidR="00904184">
        <w:rPr>
          <w:sz w:val="24"/>
          <w:szCs w:val="24"/>
        </w:rPr>
        <w:t>from</w:t>
      </w:r>
      <w:r w:rsidR="00A34699" w:rsidRPr="008D13D1">
        <w:rPr>
          <w:sz w:val="24"/>
          <w:szCs w:val="24"/>
        </w:rPr>
        <w:t xml:space="preserve"> </w:t>
      </w:r>
      <w:r w:rsidR="00A34699" w:rsidRPr="00A34699">
        <w:rPr>
          <w:sz w:val="24"/>
          <w:szCs w:val="24"/>
        </w:rPr>
        <w:t>local authorit</w:t>
      </w:r>
      <w:r w:rsidR="00A34699" w:rsidRPr="008D13D1">
        <w:rPr>
          <w:sz w:val="24"/>
          <w:szCs w:val="24"/>
        </w:rPr>
        <w:t xml:space="preserve">ies meant </w:t>
      </w:r>
      <w:r>
        <w:rPr>
          <w:sz w:val="24"/>
          <w:szCs w:val="24"/>
        </w:rPr>
        <w:t xml:space="preserve">they </w:t>
      </w:r>
      <w:r w:rsidR="00A34699" w:rsidRPr="008D13D1">
        <w:rPr>
          <w:sz w:val="24"/>
          <w:szCs w:val="24"/>
        </w:rPr>
        <w:t xml:space="preserve">were not allowed to change how they spent their direct payments, for example on accessible technology that might </w:t>
      </w:r>
      <w:r w:rsidR="00904184">
        <w:rPr>
          <w:sz w:val="24"/>
          <w:szCs w:val="24"/>
        </w:rPr>
        <w:t>have helped</w:t>
      </w:r>
      <w:r w:rsidR="00A34699" w:rsidRPr="008D13D1">
        <w:rPr>
          <w:sz w:val="24"/>
          <w:szCs w:val="24"/>
        </w:rPr>
        <w:t xml:space="preserve"> them </w:t>
      </w:r>
      <w:r w:rsidR="00904184">
        <w:rPr>
          <w:sz w:val="24"/>
          <w:szCs w:val="24"/>
        </w:rPr>
        <w:t xml:space="preserve">during </w:t>
      </w:r>
      <w:r w:rsidR="00A34699" w:rsidRPr="008D13D1">
        <w:rPr>
          <w:sz w:val="24"/>
          <w:szCs w:val="24"/>
        </w:rPr>
        <w:t>the pandemic.</w:t>
      </w:r>
    </w:p>
    <w:p w14:paraId="0FDDF438" w14:textId="365FC2BA" w:rsidR="00A34699" w:rsidRPr="008D13D1" w:rsidRDefault="00A34699" w:rsidP="00A34699">
      <w:pPr>
        <w:rPr>
          <w:sz w:val="24"/>
          <w:szCs w:val="24"/>
        </w:rPr>
      </w:pPr>
      <w:r w:rsidRPr="008D13D1">
        <w:rPr>
          <w:sz w:val="24"/>
          <w:szCs w:val="24"/>
        </w:rPr>
        <w:t>They also faced</w:t>
      </w:r>
      <w:r w:rsidRPr="00A34699">
        <w:rPr>
          <w:sz w:val="24"/>
          <w:szCs w:val="24"/>
        </w:rPr>
        <w:t xml:space="preserve"> delayed medical appointments, </w:t>
      </w:r>
      <w:r w:rsidRPr="008D13D1">
        <w:rPr>
          <w:sz w:val="24"/>
          <w:szCs w:val="24"/>
        </w:rPr>
        <w:t>cancelled</w:t>
      </w:r>
      <w:r w:rsidRPr="00A34699">
        <w:rPr>
          <w:sz w:val="24"/>
          <w:szCs w:val="24"/>
        </w:rPr>
        <w:t xml:space="preserve"> treatmen</w:t>
      </w:r>
      <w:r w:rsidRPr="008D13D1">
        <w:rPr>
          <w:sz w:val="24"/>
          <w:szCs w:val="24"/>
        </w:rPr>
        <w:t>t</w:t>
      </w:r>
      <w:r w:rsidRPr="00A34699">
        <w:rPr>
          <w:sz w:val="24"/>
          <w:szCs w:val="24"/>
        </w:rPr>
        <w:t xml:space="preserve"> and misinformation </w:t>
      </w:r>
      <w:r w:rsidR="00904184">
        <w:rPr>
          <w:sz w:val="24"/>
          <w:szCs w:val="24"/>
        </w:rPr>
        <w:t>about the</w:t>
      </w:r>
      <w:r w:rsidRPr="00A34699">
        <w:rPr>
          <w:sz w:val="24"/>
          <w:szCs w:val="24"/>
        </w:rPr>
        <w:t xml:space="preserve"> provision</w:t>
      </w:r>
      <w:r w:rsidRPr="008D13D1">
        <w:rPr>
          <w:sz w:val="24"/>
          <w:szCs w:val="24"/>
        </w:rPr>
        <w:t xml:space="preserve"> of personal protective equipment</w:t>
      </w:r>
      <w:r w:rsidRPr="00A34699">
        <w:rPr>
          <w:sz w:val="24"/>
          <w:szCs w:val="24"/>
        </w:rPr>
        <w:t xml:space="preserve"> and </w:t>
      </w:r>
      <w:r w:rsidRPr="008D13D1">
        <w:rPr>
          <w:sz w:val="24"/>
          <w:szCs w:val="24"/>
        </w:rPr>
        <w:t>their right to</w:t>
      </w:r>
      <w:r w:rsidRPr="00A34699">
        <w:rPr>
          <w:sz w:val="24"/>
          <w:szCs w:val="24"/>
        </w:rPr>
        <w:t xml:space="preserve"> social care.</w:t>
      </w:r>
    </w:p>
    <w:p w14:paraId="0417E61E" w14:textId="14BD1AA9" w:rsidR="00592D01" w:rsidRPr="008D13D1" w:rsidRDefault="00592D01" w:rsidP="00A34699">
      <w:pPr>
        <w:rPr>
          <w:sz w:val="24"/>
          <w:szCs w:val="24"/>
        </w:rPr>
      </w:pPr>
      <w:r w:rsidRPr="008D13D1">
        <w:rPr>
          <w:sz w:val="24"/>
          <w:szCs w:val="24"/>
        </w:rPr>
        <w:t>One disabled woman was unable to access the healthcare treatments she needed to alleviate her ill-health, while her caring responsibilities increased.</w:t>
      </w:r>
    </w:p>
    <w:p w14:paraId="0E1A2C98" w14:textId="67BC3EEB" w:rsidR="00592D01" w:rsidRPr="008D13D1" w:rsidRDefault="00592D01" w:rsidP="00A34699">
      <w:pPr>
        <w:rPr>
          <w:sz w:val="24"/>
          <w:szCs w:val="24"/>
        </w:rPr>
      </w:pPr>
      <w:r w:rsidRPr="008D13D1">
        <w:rPr>
          <w:sz w:val="24"/>
          <w:szCs w:val="24"/>
        </w:rPr>
        <w:t xml:space="preserve">She </w:t>
      </w:r>
      <w:r w:rsidR="00981422">
        <w:rPr>
          <w:sz w:val="24"/>
          <w:szCs w:val="24"/>
        </w:rPr>
        <w:t xml:space="preserve">says in the report </w:t>
      </w:r>
      <w:r w:rsidRPr="008D13D1">
        <w:rPr>
          <w:sz w:val="24"/>
          <w:szCs w:val="24"/>
        </w:rPr>
        <w:t>that being a disabled parent in the pandemic had “decreased our quality of life completely, for me quite a lot physically in terms of I’m in a lot more pain, a lot more fatigue therefore my inability to be able to interact with my children, I am basically keeping them alive and that is all I can do at moment</w:t>
      </w:r>
      <w:r w:rsidR="00904184">
        <w:rPr>
          <w:sz w:val="24"/>
          <w:szCs w:val="24"/>
        </w:rPr>
        <w:t>”.</w:t>
      </w:r>
    </w:p>
    <w:p w14:paraId="1D498763" w14:textId="1C14D8A3" w:rsidR="00592D01" w:rsidRPr="008D13D1" w:rsidRDefault="00592D01" w:rsidP="00A34699">
      <w:pPr>
        <w:rPr>
          <w:sz w:val="24"/>
          <w:szCs w:val="24"/>
        </w:rPr>
      </w:pPr>
      <w:r w:rsidRPr="008D13D1">
        <w:rPr>
          <w:sz w:val="24"/>
          <w:szCs w:val="24"/>
        </w:rPr>
        <w:t>She add</w:t>
      </w:r>
      <w:r w:rsidR="00D458AB">
        <w:rPr>
          <w:sz w:val="24"/>
          <w:szCs w:val="24"/>
        </w:rPr>
        <w:t>s</w:t>
      </w:r>
      <w:r w:rsidRPr="008D13D1">
        <w:rPr>
          <w:sz w:val="24"/>
          <w:szCs w:val="24"/>
        </w:rPr>
        <w:t>: “I’ve had to go back on anti-</w:t>
      </w:r>
      <w:proofErr w:type="gramStart"/>
      <w:r w:rsidRPr="008D13D1">
        <w:rPr>
          <w:sz w:val="24"/>
          <w:szCs w:val="24"/>
        </w:rPr>
        <w:t>depressants</w:t>
      </w:r>
      <w:proofErr w:type="gramEnd"/>
      <w:r w:rsidRPr="008D13D1">
        <w:rPr>
          <w:sz w:val="24"/>
          <w:szCs w:val="24"/>
        </w:rPr>
        <w:t xml:space="preserve"> and I’ve been off them for four years.</w:t>
      </w:r>
    </w:p>
    <w:p w14:paraId="35B4848F" w14:textId="7E7B53C4" w:rsidR="00592D01" w:rsidRPr="008D13D1" w:rsidRDefault="00592D01" w:rsidP="00A34699">
      <w:pPr>
        <w:rPr>
          <w:sz w:val="24"/>
          <w:szCs w:val="24"/>
        </w:rPr>
      </w:pPr>
      <w:r w:rsidRPr="008D13D1">
        <w:rPr>
          <w:sz w:val="24"/>
          <w:szCs w:val="24"/>
        </w:rPr>
        <w:t xml:space="preserve">“It just got to a point where I thought no, I can’t carry on </w:t>
      </w:r>
      <w:proofErr w:type="gramStart"/>
      <w:r w:rsidRPr="008D13D1">
        <w:rPr>
          <w:sz w:val="24"/>
          <w:szCs w:val="24"/>
        </w:rPr>
        <w:t>any more</w:t>
      </w:r>
      <w:proofErr w:type="gramEnd"/>
      <w:r w:rsidRPr="008D13D1">
        <w:rPr>
          <w:sz w:val="24"/>
          <w:szCs w:val="24"/>
        </w:rPr>
        <w:t>.”</w:t>
      </w:r>
    </w:p>
    <w:p w14:paraId="5433BF5A" w14:textId="52BF07BF" w:rsidR="00A34699" w:rsidRPr="008D13D1" w:rsidRDefault="00592D01" w:rsidP="00A34699">
      <w:pPr>
        <w:rPr>
          <w:sz w:val="24"/>
          <w:szCs w:val="24"/>
        </w:rPr>
      </w:pPr>
      <w:r w:rsidRPr="008D13D1">
        <w:rPr>
          <w:sz w:val="24"/>
          <w:szCs w:val="24"/>
        </w:rPr>
        <w:t xml:space="preserve">Another </w:t>
      </w:r>
      <w:r w:rsidR="00A34699" w:rsidRPr="008D13D1">
        <w:rPr>
          <w:sz w:val="24"/>
          <w:szCs w:val="24"/>
        </w:rPr>
        <w:t>disabled wom</w:t>
      </w:r>
      <w:r w:rsidRPr="008D13D1">
        <w:rPr>
          <w:sz w:val="24"/>
          <w:szCs w:val="24"/>
        </w:rPr>
        <w:t xml:space="preserve">an </w:t>
      </w:r>
      <w:r w:rsidR="00A34699" w:rsidRPr="008D13D1">
        <w:rPr>
          <w:sz w:val="24"/>
          <w:szCs w:val="24"/>
        </w:rPr>
        <w:t>describe</w:t>
      </w:r>
      <w:r w:rsidR="00D458AB">
        <w:rPr>
          <w:sz w:val="24"/>
          <w:szCs w:val="24"/>
        </w:rPr>
        <w:t xml:space="preserve">s in the report </w:t>
      </w:r>
      <w:r w:rsidR="00A34699" w:rsidRPr="008D13D1">
        <w:rPr>
          <w:sz w:val="24"/>
          <w:szCs w:val="24"/>
        </w:rPr>
        <w:t>how her care package was stopped by her local council, which told her she was not as much of a priority as other disabled people</w:t>
      </w:r>
      <w:r w:rsidR="0071576F" w:rsidRPr="008D13D1">
        <w:rPr>
          <w:sz w:val="24"/>
          <w:szCs w:val="24"/>
        </w:rPr>
        <w:t>.</w:t>
      </w:r>
    </w:p>
    <w:p w14:paraId="7323A7E3" w14:textId="07E7E43C" w:rsidR="00A34699" w:rsidRPr="008D13D1" w:rsidRDefault="0071576F" w:rsidP="0071576F">
      <w:pPr>
        <w:rPr>
          <w:sz w:val="24"/>
          <w:szCs w:val="24"/>
        </w:rPr>
      </w:pPr>
      <w:r w:rsidRPr="008D13D1">
        <w:rPr>
          <w:sz w:val="24"/>
          <w:szCs w:val="24"/>
        </w:rPr>
        <w:t>She said the council “</w:t>
      </w:r>
      <w:r w:rsidR="00A34699" w:rsidRPr="00A34699">
        <w:rPr>
          <w:sz w:val="24"/>
          <w:szCs w:val="24"/>
        </w:rPr>
        <w:t>conveniently forgot about me on many occasions</w:t>
      </w:r>
      <w:r w:rsidRPr="008D13D1">
        <w:rPr>
          <w:sz w:val="24"/>
          <w:szCs w:val="24"/>
        </w:rPr>
        <w:t>”.</w:t>
      </w:r>
    </w:p>
    <w:p w14:paraId="66533D86" w14:textId="3998D029" w:rsidR="0071576F" w:rsidRPr="008D13D1" w:rsidRDefault="0071576F" w:rsidP="0071576F">
      <w:pPr>
        <w:rPr>
          <w:sz w:val="24"/>
          <w:szCs w:val="24"/>
        </w:rPr>
      </w:pPr>
      <w:r w:rsidRPr="008D13D1">
        <w:rPr>
          <w:sz w:val="24"/>
          <w:szCs w:val="24"/>
        </w:rPr>
        <w:t xml:space="preserve">The report </w:t>
      </w:r>
      <w:r w:rsidR="00D458AB">
        <w:rPr>
          <w:sz w:val="24"/>
          <w:szCs w:val="24"/>
        </w:rPr>
        <w:t xml:space="preserve">says </w:t>
      </w:r>
      <w:r w:rsidRPr="008D13D1">
        <w:rPr>
          <w:sz w:val="24"/>
          <w:szCs w:val="24"/>
        </w:rPr>
        <w:t xml:space="preserve">that disabled women’s mental health “deteriorated sharply” during the pandemic. </w:t>
      </w:r>
    </w:p>
    <w:p w14:paraId="6E6179FB" w14:textId="18CA6142" w:rsidR="0071576F" w:rsidRPr="008D13D1" w:rsidRDefault="0071576F" w:rsidP="0071576F">
      <w:pPr>
        <w:rPr>
          <w:sz w:val="24"/>
          <w:szCs w:val="24"/>
        </w:rPr>
      </w:pPr>
      <w:r w:rsidRPr="008D13D1">
        <w:rPr>
          <w:sz w:val="24"/>
          <w:szCs w:val="24"/>
        </w:rPr>
        <w:t>Some of those who took part in the research “felt like a burden to their families or partners, while others reported that they were made to feel like a burden by health and social care providers”, while those who were told to shield said the lack of public health guidance “influenced the deterioration of their mental health”.</w:t>
      </w:r>
    </w:p>
    <w:p w14:paraId="3278D3F8" w14:textId="3C4C3FDE" w:rsidR="0071576F" w:rsidRPr="008D13D1" w:rsidRDefault="0071576F" w:rsidP="0071576F">
      <w:pPr>
        <w:rPr>
          <w:sz w:val="24"/>
          <w:szCs w:val="24"/>
        </w:rPr>
      </w:pPr>
      <w:r w:rsidRPr="008D13D1">
        <w:rPr>
          <w:sz w:val="24"/>
          <w:szCs w:val="24"/>
        </w:rPr>
        <w:t>The report add</w:t>
      </w:r>
      <w:r w:rsidR="00904184">
        <w:rPr>
          <w:sz w:val="24"/>
          <w:szCs w:val="24"/>
        </w:rPr>
        <w:t>s</w:t>
      </w:r>
      <w:r w:rsidRPr="008D13D1">
        <w:rPr>
          <w:sz w:val="24"/>
          <w:szCs w:val="24"/>
        </w:rPr>
        <w:t xml:space="preserve">: “More broadly, our participants felt that there was a stark lack of consideration for Disabled people’s lives in terms of national policy and decision making. </w:t>
      </w:r>
    </w:p>
    <w:p w14:paraId="5CAC855B" w14:textId="7449607E" w:rsidR="0071576F" w:rsidRPr="008D13D1" w:rsidRDefault="0071576F" w:rsidP="0071576F">
      <w:pPr>
        <w:rPr>
          <w:sz w:val="24"/>
          <w:szCs w:val="24"/>
        </w:rPr>
      </w:pPr>
      <w:r w:rsidRPr="008D13D1">
        <w:rPr>
          <w:sz w:val="24"/>
          <w:szCs w:val="24"/>
        </w:rPr>
        <w:t>“This led to feelings of insecurity, fear, abandonment and Disabled women were made to feel that their lives were unworthy and disposable.”</w:t>
      </w:r>
    </w:p>
    <w:p w14:paraId="50F3E8F5" w14:textId="2E411559" w:rsidR="00A05FA6" w:rsidRPr="008D13D1" w:rsidRDefault="00A05FA6" w:rsidP="00A05FA6">
      <w:pPr>
        <w:rPr>
          <w:sz w:val="24"/>
          <w:szCs w:val="24"/>
        </w:rPr>
      </w:pPr>
      <w:r w:rsidRPr="008D13D1">
        <w:rPr>
          <w:sz w:val="24"/>
          <w:szCs w:val="24"/>
        </w:rPr>
        <w:t xml:space="preserve">The report </w:t>
      </w:r>
      <w:r w:rsidR="00D458AB">
        <w:rPr>
          <w:sz w:val="24"/>
          <w:szCs w:val="24"/>
        </w:rPr>
        <w:t xml:space="preserve">says </w:t>
      </w:r>
      <w:r w:rsidRPr="008D13D1">
        <w:rPr>
          <w:sz w:val="24"/>
          <w:szCs w:val="24"/>
        </w:rPr>
        <w:t>that single and queer disabled women felt particularly “abandoned” by the systems that were supposed to protect them, while those who were shielding felt “locked in, isolated and unsupported by healthcare professionals”.</w:t>
      </w:r>
    </w:p>
    <w:p w14:paraId="28579851" w14:textId="543AEE4E" w:rsidR="00A05FA6" w:rsidRPr="008D13D1" w:rsidRDefault="00A05FA6" w:rsidP="00A05FA6">
      <w:pPr>
        <w:rPr>
          <w:sz w:val="24"/>
          <w:szCs w:val="24"/>
        </w:rPr>
      </w:pPr>
      <w:r w:rsidRPr="008D13D1">
        <w:rPr>
          <w:sz w:val="24"/>
          <w:szCs w:val="24"/>
        </w:rPr>
        <w:t xml:space="preserve">Many </w:t>
      </w:r>
      <w:r w:rsidR="00592D01" w:rsidRPr="008D13D1">
        <w:rPr>
          <w:sz w:val="24"/>
          <w:szCs w:val="24"/>
        </w:rPr>
        <w:t xml:space="preserve">also </w:t>
      </w:r>
      <w:r w:rsidRPr="008D13D1">
        <w:rPr>
          <w:sz w:val="24"/>
          <w:szCs w:val="24"/>
        </w:rPr>
        <w:t>felt dismayed by the “violent disregard” for their accessibility needs, including those who use mobility scooters and were unable to use them because pavements and paths were blocked.</w:t>
      </w:r>
    </w:p>
    <w:p w14:paraId="4B9F5F2E" w14:textId="517124C8" w:rsidR="008D13D1" w:rsidRPr="008D13D1" w:rsidRDefault="00592D01" w:rsidP="008D13D1">
      <w:pPr>
        <w:rPr>
          <w:sz w:val="24"/>
          <w:szCs w:val="24"/>
        </w:rPr>
      </w:pPr>
      <w:r w:rsidRPr="008D13D1">
        <w:rPr>
          <w:sz w:val="24"/>
          <w:szCs w:val="24"/>
        </w:rPr>
        <w:t xml:space="preserve">Among the report’s recommendations </w:t>
      </w:r>
      <w:r w:rsidR="00904184">
        <w:rPr>
          <w:sz w:val="24"/>
          <w:szCs w:val="24"/>
        </w:rPr>
        <w:t>is</w:t>
      </w:r>
      <w:r w:rsidRPr="008D13D1">
        <w:rPr>
          <w:sz w:val="24"/>
          <w:szCs w:val="24"/>
        </w:rPr>
        <w:t xml:space="preserve"> a call for the government’s public health messaging to be “clear, consistent and widespread”</w:t>
      </w:r>
      <w:r w:rsidR="008D13D1" w:rsidRPr="008D13D1">
        <w:rPr>
          <w:sz w:val="24"/>
          <w:szCs w:val="24"/>
        </w:rPr>
        <w:t xml:space="preserve">, while the report </w:t>
      </w:r>
      <w:r w:rsidR="00904184">
        <w:rPr>
          <w:sz w:val="24"/>
          <w:szCs w:val="24"/>
        </w:rPr>
        <w:t>says</w:t>
      </w:r>
      <w:r w:rsidR="008D13D1" w:rsidRPr="008D13D1">
        <w:rPr>
          <w:sz w:val="24"/>
          <w:szCs w:val="24"/>
        </w:rPr>
        <w:t xml:space="preserve"> it </w:t>
      </w:r>
      <w:r w:rsidR="00904184">
        <w:rPr>
          <w:sz w:val="24"/>
          <w:szCs w:val="24"/>
        </w:rPr>
        <w:t xml:space="preserve">is </w:t>
      </w:r>
      <w:r w:rsidR="008D13D1" w:rsidRPr="008D13D1">
        <w:rPr>
          <w:sz w:val="24"/>
          <w:szCs w:val="24"/>
        </w:rPr>
        <w:t xml:space="preserve">“imperative” that the government holds an inquiry into the deaths of disabled people during the pandemic. </w:t>
      </w:r>
    </w:p>
    <w:p w14:paraId="7BA22BCF" w14:textId="5132975F" w:rsidR="008D13D1" w:rsidRPr="008D13D1" w:rsidRDefault="008D13D1" w:rsidP="008D13D1">
      <w:pPr>
        <w:rPr>
          <w:sz w:val="24"/>
          <w:szCs w:val="24"/>
        </w:rPr>
      </w:pPr>
      <w:r w:rsidRPr="008D13D1">
        <w:rPr>
          <w:sz w:val="24"/>
          <w:szCs w:val="24"/>
        </w:rPr>
        <w:lastRenderedPageBreak/>
        <w:t>The report also back</w:t>
      </w:r>
      <w:r w:rsidR="00904184">
        <w:rPr>
          <w:sz w:val="24"/>
          <w:szCs w:val="24"/>
        </w:rPr>
        <w:t>s</w:t>
      </w:r>
      <w:r w:rsidRPr="008D13D1">
        <w:rPr>
          <w:sz w:val="24"/>
          <w:szCs w:val="24"/>
        </w:rPr>
        <w:t xml:space="preserve"> legal actions being taken by Deaf and disabled people around accessibility and independent living</w:t>
      </w:r>
      <w:r w:rsidR="00D458AB">
        <w:rPr>
          <w:sz w:val="24"/>
          <w:szCs w:val="24"/>
        </w:rPr>
        <w:t xml:space="preserve"> during the pandemic</w:t>
      </w:r>
      <w:r w:rsidRPr="008D13D1">
        <w:rPr>
          <w:sz w:val="24"/>
          <w:szCs w:val="24"/>
        </w:rPr>
        <w:t xml:space="preserve">, such as those taken in response to </w:t>
      </w:r>
      <w:hyperlink r:id="rId48" w:history="1">
        <w:r w:rsidRPr="00904184">
          <w:rPr>
            <w:rStyle w:val="Hyperlink"/>
            <w:sz w:val="24"/>
            <w:szCs w:val="24"/>
          </w:rPr>
          <w:t>government failings on British Sign Language interpretation</w:t>
        </w:r>
      </w:hyperlink>
      <w:r w:rsidRPr="008D13D1">
        <w:rPr>
          <w:sz w:val="24"/>
          <w:szCs w:val="24"/>
        </w:rPr>
        <w:t xml:space="preserve"> at televised briefings, </w:t>
      </w:r>
      <w:hyperlink r:id="rId49" w:history="1">
        <w:r w:rsidRPr="00904184">
          <w:rPr>
            <w:rStyle w:val="Hyperlink"/>
            <w:sz w:val="24"/>
            <w:szCs w:val="24"/>
          </w:rPr>
          <w:t>and the failures of supermarkets</w:t>
        </w:r>
      </w:hyperlink>
      <w:r w:rsidRPr="008D13D1">
        <w:rPr>
          <w:sz w:val="24"/>
          <w:szCs w:val="24"/>
        </w:rPr>
        <w:t xml:space="preserve"> to make their services accessible.</w:t>
      </w:r>
    </w:p>
    <w:p w14:paraId="76884D97" w14:textId="53CDC8C9" w:rsidR="00A34699" w:rsidRPr="00A34699" w:rsidRDefault="008D13D1" w:rsidP="00A34699">
      <w:pPr>
        <w:rPr>
          <w:b/>
          <w:bCs/>
          <w:sz w:val="24"/>
          <w:szCs w:val="24"/>
        </w:rPr>
      </w:pPr>
      <w:r>
        <w:rPr>
          <w:b/>
          <w:bCs/>
          <w:sz w:val="24"/>
          <w:szCs w:val="24"/>
        </w:rPr>
        <w:t>27 May 2021</w:t>
      </w:r>
    </w:p>
    <w:p w14:paraId="1498CDF4" w14:textId="3AF58700" w:rsidR="00A34699" w:rsidRDefault="00A34699" w:rsidP="00D06E83">
      <w:pPr>
        <w:rPr>
          <w:b/>
          <w:bCs/>
          <w:sz w:val="24"/>
          <w:szCs w:val="24"/>
        </w:rPr>
      </w:pPr>
    </w:p>
    <w:p w14:paraId="64A4C632" w14:textId="77777777" w:rsidR="00DC3797" w:rsidRDefault="00DC3797" w:rsidP="00D06E83">
      <w:pPr>
        <w:rPr>
          <w:b/>
          <w:bCs/>
          <w:sz w:val="24"/>
          <w:szCs w:val="24"/>
        </w:rPr>
      </w:pPr>
    </w:p>
    <w:p w14:paraId="1E1023D1" w14:textId="464736B0" w:rsidR="00343693" w:rsidRDefault="003120D4" w:rsidP="00D06E83">
      <w:pPr>
        <w:rPr>
          <w:b/>
          <w:bCs/>
          <w:sz w:val="24"/>
          <w:szCs w:val="24"/>
        </w:rPr>
      </w:pPr>
      <w:r>
        <w:rPr>
          <w:b/>
          <w:bCs/>
          <w:sz w:val="24"/>
          <w:szCs w:val="24"/>
        </w:rPr>
        <w:t xml:space="preserve">Pandemic </w:t>
      </w:r>
      <w:r w:rsidR="00C307FB">
        <w:rPr>
          <w:b/>
          <w:bCs/>
          <w:sz w:val="24"/>
          <w:szCs w:val="24"/>
        </w:rPr>
        <w:t>‘</w:t>
      </w:r>
      <w:r>
        <w:rPr>
          <w:b/>
          <w:bCs/>
          <w:sz w:val="24"/>
          <w:szCs w:val="24"/>
        </w:rPr>
        <w:t xml:space="preserve">has left disabled artists in shockingly fragile’ </w:t>
      </w:r>
      <w:proofErr w:type="gramStart"/>
      <w:r>
        <w:rPr>
          <w:b/>
          <w:bCs/>
          <w:sz w:val="24"/>
          <w:szCs w:val="24"/>
        </w:rPr>
        <w:t>position</w:t>
      </w:r>
      <w:proofErr w:type="gramEnd"/>
    </w:p>
    <w:p w14:paraId="47BC2861" w14:textId="788A25D8" w:rsidR="00343693" w:rsidRPr="008576A6" w:rsidRDefault="00095326" w:rsidP="00D06E83">
      <w:pPr>
        <w:rPr>
          <w:sz w:val="24"/>
          <w:szCs w:val="24"/>
        </w:rPr>
      </w:pPr>
      <w:r w:rsidRPr="008576A6">
        <w:rPr>
          <w:sz w:val="24"/>
          <w:szCs w:val="24"/>
        </w:rPr>
        <w:t xml:space="preserve">The pandemic has left disabled people who work in the arts </w:t>
      </w:r>
      <w:r w:rsidR="00B2333A">
        <w:rPr>
          <w:sz w:val="24"/>
          <w:szCs w:val="24"/>
        </w:rPr>
        <w:t xml:space="preserve">and culture </w:t>
      </w:r>
      <w:r w:rsidRPr="008576A6">
        <w:rPr>
          <w:sz w:val="24"/>
          <w:szCs w:val="24"/>
        </w:rPr>
        <w:t xml:space="preserve">sector in a “shockingly fragile” position, according to </w:t>
      </w:r>
      <w:r w:rsidR="003120D4">
        <w:rPr>
          <w:sz w:val="24"/>
          <w:szCs w:val="24"/>
        </w:rPr>
        <w:t xml:space="preserve">the campaign group behind </w:t>
      </w:r>
      <w:r w:rsidRPr="008576A6">
        <w:rPr>
          <w:sz w:val="24"/>
          <w:szCs w:val="24"/>
        </w:rPr>
        <w:t>a new survey.</w:t>
      </w:r>
    </w:p>
    <w:p w14:paraId="33B72539" w14:textId="0BDBC0C6" w:rsidR="00095326" w:rsidRPr="008576A6" w:rsidRDefault="00095326" w:rsidP="00D06E83">
      <w:pPr>
        <w:rPr>
          <w:sz w:val="24"/>
          <w:szCs w:val="24"/>
        </w:rPr>
      </w:pPr>
      <w:r w:rsidRPr="008576A6">
        <w:rPr>
          <w:sz w:val="24"/>
          <w:szCs w:val="24"/>
        </w:rPr>
        <w:t xml:space="preserve">The </w:t>
      </w:r>
      <w:hyperlink r:id="rId50" w:history="1">
        <w:r w:rsidRPr="008576A6">
          <w:rPr>
            <w:rStyle w:val="Hyperlink"/>
            <w:sz w:val="24"/>
            <w:szCs w:val="24"/>
          </w:rPr>
          <w:t>results of the survey</w:t>
        </w:r>
      </w:hyperlink>
      <w:r w:rsidRPr="008576A6">
        <w:rPr>
          <w:sz w:val="24"/>
          <w:szCs w:val="24"/>
        </w:rPr>
        <w:t>, carried out by the UK Disability Arts Alliance, suggest there are significant threats to the continued participation of Deaf and disabled people in the arts and culture sector as a result of the fallout from the COVID-19 crisis.</w:t>
      </w:r>
    </w:p>
    <w:p w14:paraId="518F43E7" w14:textId="59AD8B2F" w:rsidR="00095326" w:rsidRPr="008576A6" w:rsidRDefault="00095326" w:rsidP="00095326">
      <w:pPr>
        <w:rPr>
          <w:sz w:val="24"/>
          <w:szCs w:val="24"/>
        </w:rPr>
      </w:pPr>
      <w:r w:rsidRPr="008576A6">
        <w:rPr>
          <w:sz w:val="24"/>
          <w:szCs w:val="24"/>
        </w:rPr>
        <w:t xml:space="preserve">The survey was commissioned to mark the first anniversary of the alliance’s </w:t>
      </w:r>
      <w:hyperlink r:id="rId51" w:history="1">
        <w:r w:rsidRPr="008576A6">
          <w:rPr>
            <w:rStyle w:val="Hyperlink"/>
            <w:sz w:val="24"/>
            <w:szCs w:val="24"/>
          </w:rPr>
          <w:t>#WeShallNotBeRemoved</w:t>
        </w:r>
      </w:hyperlink>
      <w:r w:rsidRPr="008576A6">
        <w:rPr>
          <w:sz w:val="24"/>
          <w:szCs w:val="24"/>
        </w:rPr>
        <w:t xml:space="preserve"> campaign, which has pushed for an inclusive recovery of the cultural sector, and to ensure that Deaf and disabled people do not face discrimination as the industry reopens. </w:t>
      </w:r>
    </w:p>
    <w:p w14:paraId="14F894FD" w14:textId="46469D1F" w:rsidR="00095326" w:rsidRPr="008576A6" w:rsidRDefault="008504F9" w:rsidP="00D06E83">
      <w:pPr>
        <w:rPr>
          <w:sz w:val="24"/>
          <w:szCs w:val="24"/>
        </w:rPr>
      </w:pPr>
      <w:r>
        <w:rPr>
          <w:sz w:val="24"/>
          <w:szCs w:val="24"/>
        </w:rPr>
        <w:t>T</w:t>
      </w:r>
      <w:r w:rsidR="00095326" w:rsidRPr="008576A6">
        <w:rPr>
          <w:sz w:val="24"/>
          <w:szCs w:val="24"/>
        </w:rPr>
        <w:t xml:space="preserve">he survey results suggest that the pandemic has delivered a “weighty” blow to disabled people in the </w:t>
      </w:r>
      <w:proofErr w:type="gramStart"/>
      <w:r w:rsidR="00095326" w:rsidRPr="008576A6">
        <w:rPr>
          <w:sz w:val="24"/>
          <w:szCs w:val="24"/>
        </w:rPr>
        <w:t xml:space="preserve">arts </w:t>
      </w:r>
      <w:r w:rsidR="00095326" w:rsidRPr="003120D4">
        <w:rPr>
          <w:sz w:val="24"/>
          <w:szCs w:val="24"/>
        </w:rPr>
        <w:t>sector</w:t>
      </w:r>
      <w:r w:rsidR="003120D4" w:rsidRPr="003120D4">
        <w:rPr>
          <w:sz w:val="24"/>
          <w:szCs w:val="24"/>
        </w:rPr>
        <w:t>, and</w:t>
      </w:r>
      <w:proofErr w:type="gramEnd"/>
      <w:r w:rsidR="003120D4" w:rsidRPr="003120D4">
        <w:rPr>
          <w:sz w:val="24"/>
          <w:szCs w:val="24"/>
        </w:rPr>
        <w:t xml:space="preserve"> left them in </w:t>
      </w:r>
      <w:r w:rsidR="003120D4" w:rsidRPr="003120D4">
        <w:rPr>
          <w:sz w:val="24"/>
          <w:szCs w:val="24"/>
          <w:lang w:val="en"/>
        </w:rPr>
        <w:t xml:space="preserve">a “shockingly fragile environment”, said the </w:t>
      </w:r>
      <w:r w:rsidR="006130A1">
        <w:rPr>
          <w:sz w:val="24"/>
          <w:szCs w:val="24"/>
          <w:lang w:val="en"/>
        </w:rPr>
        <w:t>alliance</w:t>
      </w:r>
      <w:r w:rsidR="003120D4" w:rsidRPr="003120D4">
        <w:rPr>
          <w:sz w:val="24"/>
          <w:szCs w:val="24"/>
          <w:lang w:val="en"/>
        </w:rPr>
        <w:t>.</w:t>
      </w:r>
    </w:p>
    <w:p w14:paraId="60B704D8" w14:textId="17254D9D" w:rsidR="00095326" w:rsidRPr="008576A6" w:rsidRDefault="00095326" w:rsidP="00D06E83">
      <w:pPr>
        <w:rPr>
          <w:sz w:val="24"/>
          <w:szCs w:val="24"/>
        </w:rPr>
      </w:pPr>
      <w:r w:rsidRPr="008576A6">
        <w:rPr>
          <w:sz w:val="24"/>
          <w:szCs w:val="24"/>
        </w:rPr>
        <w:t xml:space="preserve">Three-fifths (59 per cent) of the </w:t>
      </w:r>
      <w:r w:rsidR="000239F1" w:rsidRPr="008576A6">
        <w:rPr>
          <w:sz w:val="24"/>
          <w:szCs w:val="24"/>
        </w:rPr>
        <w:t xml:space="preserve">more than 100 </w:t>
      </w:r>
      <w:r w:rsidRPr="008576A6">
        <w:rPr>
          <w:sz w:val="24"/>
          <w:szCs w:val="24"/>
        </w:rPr>
        <w:t xml:space="preserve">disabled creatives who </w:t>
      </w:r>
      <w:r w:rsidR="00E761FD" w:rsidRPr="008576A6">
        <w:rPr>
          <w:sz w:val="24"/>
          <w:szCs w:val="24"/>
        </w:rPr>
        <w:t>took part</w:t>
      </w:r>
      <w:r w:rsidRPr="008576A6">
        <w:rPr>
          <w:sz w:val="24"/>
          <w:szCs w:val="24"/>
        </w:rPr>
        <w:t xml:space="preserve"> said they were </w:t>
      </w:r>
      <w:proofErr w:type="gramStart"/>
      <w:r w:rsidRPr="008576A6">
        <w:rPr>
          <w:sz w:val="24"/>
          <w:szCs w:val="24"/>
        </w:rPr>
        <w:t>definitely or</w:t>
      </w:r>
      <w:proofErr w:type="gramEnd"/>
      <w:r w:rsidRPr="008576A6">
        <w:rPr>
          <w:sz w:val="24"/>
          <w:szCs w:val="24"/>
        </w:rPr>
        <w:t xml:space="preserve"> possibly worried that they would have to leave the industry because of a lack of work.</w:t>
      </w:r>
    </w:p>
    <w:p w14:paraId="604592A5" w14:textId="2CD78B90" w:rsidR="00095326" w:rsidRPr="008576A6" w:rsidRDefault="00095326" w:rsidP="00D06E83">
      <w:pPr>
        <w:rPr>
          <w:sz w:val="24"/>
          <w:szCs w:val="24"/>
        </w:rPr>
      </w:pPr>
      <w:r w:rsidRPr="008576A6">
        <w:rPr>
          <w:sz w:val="24"/>
          <w:szCs w:val="24"/>
        </w:rPr>
        <w:t xml:space="preserve">And nearly half said they had had </w:t>
      </w:r>
      <w:r w:rsidR="00E761FD" w:rsidRPr="008576A6">
        <w:rPr>
          <w:sz w:val="24"/>
          <w:szCs w:val="24"/>
        </w:rPr>
        <w:t>l</w:t>
      </w:r>
      <w:r w:rsidRPr="008576A6">
        <w:rPr>
          <w:sz w:val="24"/>
          <w:szCs w:val="24"/>
        </w:rPr>
        <w:t>ess work (43 per cent) or no work at all (six per cent) since the pandemic began.</w:t>
      </w:r>
    </w:p>
    <w:p w14:paraId="2EDE0288" w14:textId="68ED950C" w:rsidR="00E761FD" w:rsidRPr="008576A6" w:rsidRDefault="00E761FD" w:rsidP="00E761FD">
      <w:pPr>
        <w:rPr>
          <w:sz w:val="24"/>
          <w:szCs w:val="24"/>
          <w:lang w:val="en"/>
        </w:rPr>
      </w:pPr>
      <w:r w:rsidRPr="008576A6">
        <w:rPr>
          <w:sz w:val="24"/>
          <w:szCs w:val="24"/>
        </w:rPr>
        <w:t>But the survey also showed the importance of financial support schemes during the pandemic, with</w:t>
      </w:r>
      <w:r w:rsidRPr="008576A6">
        <w:rPr>
          <w:sz w:val="24"/>
          <w:szCs w:val="24"/>
          <w:lang w:val="en"/>
        </w:rPr>
        <w:t xml:space="preserve"> 20 per cent of respondents receiving grants from the government’s self</w:t>
      </w:r>
      <w:r w:rsidR="00D458AB">
        <w:rPr>
          <w:sz w:val="24"/>
          <w:szCs w:val="24"/>
          <w:lang w:val="en"/>
        </w:rPr>
        <w:t xml:space="preserve"> </w:t>
      </w:r>
      <w:r w:rsidRPr="008576A6">
        <w:rPr>
          <w:sz w:val="24"/>
          <w:szCs w:val="24"/>
          <w:lang w:val="en"/>
        </w:rPr>
        <w:t xml:space="preserve">employment income support scheme (SEISS), with another 15 </w:t>
      </w:r>
      <w:r w:rsidR="003120D4">
        <w:rPr>
          <w:sz w:val="24"/>
          <w:szCs w:val="24"/>
          <w:lang w:val="en"/>
        </w:rPr>
        <w:t xml:space="preserve">per cent </w:t>
      </w:r>
      <w:r w:rsidRPr="008576A6">
        <w:rPr>
          <w:sz w:val="24"/>
          <w:szCs w:val="24"/>
          <w:lang w:val="en"/>
        </w:rPr>
        <w:t>on furlough and 20 per cent receiving emergency support grants from one of the UK’s national arts councils.</w:t>
      </w:r>
    </w:p>
    <w:p w14:paraId="0C633805" w14:textId="41C20A25" w:rsidR="00E761FD" w:rsidRPr="008576A6" w:rsidRDefault="00D458AB" w:rsidP="00E761FD">
      <w:pPr>
        <w:rPr>
          <w:sz w:val="24"/>
          <w:szCs w:val="24"/>
          <w:lang w:val="en"/>
        </w:rPr>
      </w:pPr>
      <w:r>
        <w:rPr>
          <w:sz w:val="24"/>
          <w:szCs w:val="24"/>
          <w:lang w:val="en"/>
        </w:rPr>
        <w:t xml:space="preserve">Those surveyed </w:t>
      </w:r>
      <w:r w:rsidR="00E761FD" w:rsidRPr="008576A6">
        <w:rPr>
          <w:sz w:val="24"/>
          <w:szCs w:val="24"/>
          <w:lang w:val="en"/>
        </w:rPr>
        <w:t xml:space="preserve">also expressed </w:t>
      </w:r>
      <w:r w:rsidR="000239F1" w:rsidRPr="008576A6">
        <w:rPr>
          <w:sz w:val="24"/>
          <w:szCs w:val="24"/>
          <w:lang w:val="en"/>
        </w:rPr>
        <w:t xml:space="preserve">wider </w:t>
      </w:r>
      <w:r w:rsidR="00E761FD" w:rsidRPr="008576A6">
        <w:rPr>
          <w:sz w:val="24"/>
          <w:szCs w:val="24"/>
          <w:lang w:val="en"/>
        </w:rPr>
        <w:t xml:space="preserve">concerns about the impact of the pandemic </w:t>
      </w:r>
      <w:r w:rsidR="000239F1" w:rsidRPr="008576A6">
        <w:rPr>
          <w:sz w:val="24"/>
          <w:szCs w:val="24"/>
          <w:lang w:val="en"/>
        </w:rPr>
        <w:t>as the country gradually emerges from lockdown, with more than eight in 10 mentioning continued access for disabled people as one of their top three concerns.</w:t>
      </w:r>
    </w:p>
    <w:p w14:paraId="426B275A" w14:textId="1E0680AF" w:rsidR="000239F1" w:rsidRPr="008576A6" w:rsidRDefault="000239F1" w:rsidP="000239F1">
      <w:pPr>
        <w:rPr>
          <w:sz w:val="24"/>
          <w:szCs w:val="24"/>
          <w:lang w:val="en"/>
        </w:rPr>
      </w:pPr>
      <w:r w:rsidRPr="008576A6">
        <w:rPr>
          <w:sz w:val="24"/>
          <w:szCs w:val="24"/>
          <w:lang w:val="en"/>
        </w:rPr>
        <w:t xml:space="preserve">The report says this suggests that many disabled creatives have little trust in the wider cultural sector to </w:t>
      </w:r>
      <w:proofErr w:type="spellStart"/>
      <w:r w:rsidRPr="008576A6">
        <w:rPr>
          <w:sz w:val="24"/>
          <w:szCs w:val="24"/>
          <w:lang w:val="en"/>
        </w:rPr>
        <w:t>prioritise</w:t>
      </w:r>
      <w:proofErr w:type="spellEnd"/>
      <w:r w:rsidR="00D458AB">
        <w:rPr>
          <w:sz w:val="24"/>
          <w:szCs w:val="24"/>
          <w:lang w:val="en"/>
        </w:rPr>
        <w:t xml:space="preserve"> </w:t>
      </w:r>
      <w:r w:rsidRPr="008576A6">
        <w:rPr>
          <w:sz w:val="24"/>
          <w:szCs w:val="24"/>
          <w:lang w:val="en"/>
        </w:rPr>
        <w:t>access as the country comes out of lockdown.</w:t>
      </w:r>
    </w:p>
    <w:p w14:paraId="6E23FE58" w14:textId="4BDB6699" w:rsidR="008576A6" w:rsidRPr="008576A6" w:rsidRDefault="000239F1" w:rsidP="000239F1">
      <w:pPr>
        <w:rPr>
          <w:sz w:val="24"/>
          <w:szCs w:val="24"/>
          <w:lang w:val="en"/>
        </w:rPr>
      </w:pPr>
      <w:r w:rsidRPr="008576A6">
        <w:rPr>
          <w:sz w:val="24"/>
          <w:szCs w:val="24"/>
          <w:lang w:val="en"/>
        </w:rPr>
        <w:t xml:space="preserve">The </w:t>
      </w:r>
      <w:r w:rsidR="008504F9">
        <w:rPr>
          <w:sz w:val="24"/>
          <w:szCs w:val="24"/>
          <w:lang w:val="en"/>
        </w:rPr>
        <w:t>survey</w:t>
      </w:r>
      <w:r w:rsidR="003120D4">
        <w:rPr>
          <w:sz w:val="24"/>
          <w:szCs w:val="24"/>
          <w:lang w:val="en"/>
        </w:rPr>
        <w:t xml:space="preserve"> </w:t>
      </w:r>
      <w:r w:rsidRPr="008576A6">
        <w:rPr>
          <w:sz w:val="24"/>
          <w:szCs w:val="24"/>
          <w:lang w:val="en"/>
        </w:rPr>
        <w:t xml:space="preserve">also </w:t>
      </w:r>
      <w:r w:rsidR="008504F9">
        <w:rPr>
          <w:sz w:val="24"/>
          <w:szCs w:val="24"/>
          <w:lang w:val="en"/>
        </w:rPr>
        <w:t>received responses</w:t>
      </w:r>
      <w:r w:rsidRPr="008576A6">
        <w:rPr>
          <w:sz w:val="24"/>
          <w:szCs w:val="24"/>
          <w:lang w:val="en"/>
        </w:rPr>
        <w:t xml:space="preserve"> from </w:t>
      </w:r>
      <w:r w:rsidR="008576A6" w:rsidRPr="008576A6">
        <w:rPr>
          <w:sz w:val="24"/>
          <w:szCs w:val="24"/>
          <w:lang w:val="en"/>
        </w:rPr>
        <w:t>24</w:t>
      </w:r>
      <w:r w:rsidRPr="008576A6">
        <w:rPr>
          <w:sz w:val="24"/>
          <w:szCs w:val="24"/>
          <w:lang w:val="en"/>
        </w:rPr>
        <w:t xml:space="preserve"> disability arts </w:t>
      </w:r>
      <w:r w:rsidR="008576A6" w:rsidRPr="008576A6">
        <w:rPr>
          <w:sz w:val="24"/>
          <w:szCs w:val="24"/>
          <w:lang w:val="en"/>
        </w:rPr>
        <w:t xml:space="preserve">and cultural </w:t>
      </w:r>
      <w:proofErr w:type="spellStart"/>
      <w:r w:rsidRPr="008576A6">
        <w:rPr>
          <w:sz w:val="24"/>
          <w:szCs w:val="24"/>
          <w:lang w:val="en"/>
        </w:rPr>
        <w:t>organisations</w:t>
      </w:r>
      <w:proofErr w:type="spellEnd"/>
      <w:r w:rsidRPr="008576A6">
        <w:rPr>
          <w:sz w:val="24"/>
          <w:szCs w:val="24"/>
          <w:lang w:val="en"/>
        </w:rPr>
        <w:t xml:space="preserve">, with </w:t>
      </w:r>
      <w:r w:rsidR="008576A6" w:rsidRPr="008576A6">
        <w:rPr>
          <w:sz w:val="24"/>
          <w:szCs w:val="24"/>
          <w:lang w:val="en"/>
        </w:rPr>
        <w:t>half of them saying their future was at risk because of the pandemic.</w:t>
      </w:r>
    </w:p>
    <w:p w14:paraId="5C6493CA" w14:textId="4F06B8E7" w:rsidR="000239F1" w:rsidRPr="008576A6" w:rsidRDefault="008504F9" w:rsidP="000239F1">
      <w:pPr>
        <w:rPr>
          <w:sz w:val="24"/>
          <w:szCs w:val="24"/>
          <w:lang w:val="en"/>
        </w:rPr>
      </w:pPr>
      <w:r>
        <w:rPr>
          <w:sz w:val="24"/>
          <w:szCs w:val="24"/>
          <w:lang w:val="en"/>
        </w:rPr>
        <w:lastRenderedPageBreak/>
        <w:t>F</w:t>
      </w:r>
      <w:r w:rsidR="000239F1" w:rsidRPr="008576A6">
        <w:rPr>
          <w:sz w:val="24"/>
          <w:szCs w:val="24"/>
          <w:lang w:val="en"/>
        </w:rPr>
        <w:t xml:space="preserve">our-fifths </w:t>
      </w:r>
      <w:r w:rsidR="003120D4">
        <w:rPr>
          <w:sz w:val="24"/>
          <w:szCs w:val="24"/>
          <w:lang w:val="en"/>
        </w:rPr>
        <w:t>said</w:t>
      </w:r>
      <w:r w:rsidR="000239F1" w:rsidRPr="008576A6">
        <w:rPr>
          <w:sz w:val="24"/>
          <w:szCs w:val="24"/>
          <w:lang w:val="en"/>
        </w:rPr>
        <w:t xml:space="preserve"> they had received emergency funding during the pandemic, from the </w:t>
      </w:r>
      <w:r w:rsidR="008576A6" w:rsidRPr="008576A6">
        <w:rPr>
          <w:sz w:val="24"/>
          <w:szCs w:val="24"/>
          <w:lang w:val="en"/>
        </w:rPr>
        <w:t xml:space="preserve">UK arts councils, trusts or foundations, </w:t>
      </w:r>
      <w:r w:rsidR="003120D4">
        <w:rPr>
          <w:sz w:val="24"/>
          <w:szCs w:val="24"/>
          <w:lang w:val="en"/>
        </w:rPr>
        <w:t>or</w:t>
      </w:r>
      <w:r w:rsidR="008576A6" w:rsidRPr="008576A6">
        <w:rPr>
          <w:sz w:val="24"/>
          <w:szCs w:val="24"/>
          <w:lang w:val="en"/>
        </w:rPr>
        <w:t xml:space="preserve"> the government.</w:t>
      </w:r>
    </w:p>
    <w:p w14:paraId="0B62321D" w14:textId="2AE370ED" w:rsidR="008576A6" w:rsidRPr="008576A6" w:rsidRDefault="008576A6" w:rsidP="000239F1">
      <w:pPr>
        <w:rPr>
          <w:sz w:val="24"/>
          <w:szCs w:val="24"/>
          <w:lang w:val="en"/>
        </w:rPr>
      </w:pPr>
      <w:r w:rsidRPr="008576A6">
        <w:rPr>
          <w:sz w:val="24"/>
          <w:szCs w:val="24"/>
          <w:lang w:val="en"/>
        </w:rPr>
        <w:t xml:space="preserve">And nearly three-fifths (58 per cent) had used some or </w:t>
      </w:r>
      <w:proofErr w:type="gramStart"/>
      <w:r w:rsidRPr="008576A6">
        <w:rPr>
          <w:sz w:val="24"/>
          <w:szCs w:val="24"/>
          <w:lang w:val="en"/>
        </w:rPr>
        <w:t>all of</w:t>
      </w:r>
      <w:proofErr w:type="gramEnd"/>
      <w:r w:rsidRPr="008576A6">
        <w:rPr>
          <w:sz w:val="24"/>
          <w:szCs w:val="24"/>
          <w:lang w:val="en"/>
        </w:rPr>
        <w:t xml:space="preserve"> their financial reserves during the pandemic.</w:t>
      </w:r>
    </w:p>
    <w:p w14:paraId="6DAC6527" w14:textId="3ECECF54" w:rsidR="008576A6" w:rsidRPr="008576A6" w:rsidRDefault="00532FBA" w:rsidP="008576A6">
      <w:pPr>
        <w:rPr>
          <w:sz w:val="24"/>
          <w:szCs w:val="24"/>
          <w:lang w:val="en"/>
        </w:rPr>
      </w:pPr>
      <w:hyperlink r:id="rId52" w:history="1">
        <w:r w:rsidR="008576A6" w:rsidRPr="008576A6">
          <w:rPr>
            <w:rStyle w:val="Hyperlink"/>
            <w:sz w:val="24"/>
            <w:szCs w:val="24"/>
          </w:rPr>
          <w:t>Andrew Miller</w:t>
        </w:r>
      </w:hyperlink>
      <w:r w:rsidR="008576A6" w:rsidRPr="008576A6">
        <w:rPr>
          <w:sz w:val="24"/>
          <w:szCs w:val="24"/>
        </w:rPr>
        <w:t>, co-founder of the alliance and the campaign, who has just completed three years as the government’s disability champion for the arts and culture sector, said: “</w:t>
      </w:r>
      <w:r w:rsidR="008576A6" w:rsidRPr="008576A6">
        <w:rPr>
          <w:sz w:val="24"/>
          <w:szCs w:val="24"/>
          <w:lang w:val="en"/>
        </w:rPr>
        <w:t>This survey is the first to reveal the full fragility of disabled people</w:t>
      </w:r>
      <w:r w:rsidR="003120D4">
        <w:rPr>
          <w:sz w:val="24"/>
          <w:szCs w:val="24"/>
          <w:lang w:val="en"/>
        </w:rPr>
        <w:t>’s</w:t>
      </w:r>
      <w:r w:rsidR="008576A6" w:rsidRPr="008576A6">
        <w:rPr>
          <w:sz w:val="24"/>
          <w:szCs w:val="24"/>
          <w:lang w:val="en"/>
        </w:rPr>
        <w:t xml:space="preserve"> place in the cultural sector following the pandemic and highlights alarming intersectional inequalities. </w:t>
      </w:r>
    </w:p>
    <w:p w14:paraId="3B27E286" w14:textId="45381B1B" w:rsidR="008576A6" w:rsidRPr="008576A6" w:rsidRDefault="008576A6" w:rsidP="008576A6">
      <w:pPr>
        <w:rPr>
          <w:sz w:val="24"/>
          <w:szCs w:val="24"/>
          <w:lang w:val="en"/>
        </w:rPr>
      </w:pPr>
      <w:r w:rsidRPr="008576A6">
        <w:rPr>
          <w:sz w:val="24"/>
          <w:szCs w:val="24"/>
          <w:lang w:val="en"/>
        </w:rPr>
        <w:t xml:space="preserve">“The impacts on disabled freelancers and disability arts </w:t>
      </w:r>
      <w:proofErr w:type="spellStart"/>
      <w:r w:rsidRPr="008576A6">
        <w:rPr>
          <w:sz w:val="24"/>
          <w:szCs w:val="24"/>
          <w:lang w:val="en"/>
        </w:rPr>
        <w:t>organisations</w:t>
      </w:r>
      <w:proofErr w:type="spellEnd"/>
      <w:r w:rsidRPr="008576A6">
        <w:rPr>
          <w:sz w:val="24"/>
          <w:szCs w:val="24"/>
          <w:lang w:val="en"/>
        </w:rPr>
        <w:t xml:space="preserve"> are </w:t>
      </w:r>
      <w:proofErr w:type="gramStart"/>
      <w:r w:rsidRPr="008576A6">
        <w:rPr>
          <w:sz w:val="24"/>
          <w:szCs w:val="24"/>
          <w:lang w:val="en"/>
        </w:rPr>
        <w:t>significant, and</w:t>
      </w:r>
      <w:proofErr w:type="gramEnd"/>
      <w:r w:rsidRPr="008576A6">
        <w:rPr>
          <w:sz w:val="24"/>
          <w:szCs w:val="24"/>
          <w:lang w:val="en"/>
        </w:rPr>
        <w:t xml:space="preserve"> will require additional targeted support from funders and a rebuilding of trust with the wider sector, to ensure the UK remains a global leader in fully inclusive culture.”</w:t>
      </w:r>
    </w:p>
    <w:p w14:paraId="3D4215BF" w14:textId="0C89003B" w:rsidR="008576A6" w:rsidRPr="008576A6" w:rsidRDefault="008576A6" w:rsidP="008576A6">
      <w:pPr>
        <w:rPr>
          <w:b/>
          <w:bCs/>
          <w:sz w:val="24"/>
          <w:szCs w:val="24"/>
        </w:rPr>
      </w:pPr>
      <w:r w:rsidRPr="008576A6">
        <w:rPr>
          <w:sz w:val="24"/>
          <w:szCs w:val="24"/>
          <w:lang w:val="en"/>
        </w:rPr>
        <w:t xml:space="preserve">Jo </w:t>
      </w:r>
      <w:proofErr w:type="spellStart"/>
      <w:r w:rsidRPr="008576A6">
        <w:rPr>
          <w:sz w:val="24"/>
          <w:szCs w:val="24"/>
          <w:lang w:val="en"/>
        </w:rPr>
        <w:t>Verrent</w:t>
      </w:r>
      <w:proofErr w:type="spellEnd"/>
      <w:r w:rsidRPr="008576A6">
        <w:rPr>
          <w:sz w:val="24"/>
          <w:szCs w:val="24"/>
          <w:lang w:val="en"/>
        </w:rPr>
        <w:t xml:space="preserve">, senior producer with </w:t>
      </w:r>
      <w:hyperlink r:id="rId53" w:history="1">
        <w:r w:rsidRPr="008576A6">
          <w:rPr>
            <w:rStyle w:val="Hyperlink"/>
            <w:sz w:val="24"/>
            <w:szCs w:val="24"/>
            <w:lang w:val="en"/>
          </w:rPr>
          <w:t>Unlimited</w:t>
        </w:r>
      </w:hyperlink>
      <w:r w:rsidRPr="008576A6">
        <w:rPr>
          <w:sz w:val="24"/>
          <w:szCs w:val="24"/>
          <w:lang w:val="en"/>
        </w:rPr>
        <w:t xml:space="preserve"> </w:t>
      </w:r>
      <w:r>
        <w:rPr>
          <w:sz w:val="24"/>
          <w:szCs w:val="24"/>
          <w:lang w:val="en"/>
        </w:rPr>
        <w:t>–</w:t>
      </w:r>
      <w:r w:rsidRPr="008576A6">
        <w:rPr>
          <w:sz w:val="24"/>
          <w:szCs w:val="24"/>
          <w:lang w:val="en"/>
        </w:rPr>
        <w:t xml:space="preserve"> the </w:t>
      </w:r>
      <w:r w:rsidRPr="008576A6">
        <w:rPr>
          <w:sz w:val="24"/>
          <w:szCs w:val="24"/>
        </w:rPr>
        <w:t xml:space="preserve">disability arts commissioning programme that grew out of London 2012 – </w:t>
      </w:r>
      <w:r w:rsidRPr="008576A6">
        <w:rPr>
          <w:sz w:val="24"/>
          <w:szCs w:val="24"/>
          <w:lang w:val="en"/>
        </w:rPr>
        <w:t xml:space="preserve">and convenor of the campaign, said: “We all knew the pandemic was impacting on disabled people in the arts sector heavily – now we can see just how weighty that blow has been. </w:t>
      </w:r>
    </w:p>
    <w:p w14:paraId="70BBAB55" w14:textId="77777777" w:rsidR="008576A6" w:rsidRPr="008576A6" w:rsidRDefault="008576A6" w:rsidP="008576A6">
      <w:pPr>
        <w:rPr>
          <w:sz w:val="24"/>
          <w:szCs w:val="24"/>
          <w:lang w:val="en"/>
        </w:rPr>
      </w:pPr>
      <w:r w:rsidRPr="008576A6">
        <w:rPr>
          <w:sz w:val="24"/>
          <w:szCs w:val="24"/>
          <w:lang w:val="en"/>
        </w:rPr>
        <w:t xml:space="preserve">“There is a brief window in which to act if we wish to stop the erasure of disabled people from the place it’s taken over 30 years for us to gain in the cultural sector. </w:t>
      </w:r>
    </w:p>
    <w:p w14:paraId="727009BD" w14:textId="43FC284C" w:rsidR="008576A6" w:rsidRDefault="008576A6" w:rsidP="000239F1">
      <w:pPr>
        <w:rPr>
          <w:sz w:val="24"/>
          <w:szCs w:val="24"/>
          <w:lang w:val="en"/>
        </w:rPr>
      </w:pPr>
      <w:r w:rsidRPr="008576A6">
        <w:rPr>
          <w:sz w:val="24"/>
          <w:szCs w:val="24"/>
          <w:lang w:val="en"/>
        </w:rPr>
        <w:t>“It is now for the right people to read, share and act on these findings and take immediate action.”</w:t>
      </w:r>
    </w:p>
    <w:p w14:paraId="3BA2D0D7" w14:textId="6C5D3A1E" w:rsidR="00F04883" w:rsidRPr="00F04883" w:rsidRDefault="00F04883" w:rsidP="000239F1">
      <w:pPr>
        <w:rPr>
          <w:iCs/>
          <w:sz w:val="24"/>
          <w:szCs w:val="24"/>
          <w:lang w:val="en"/>
        </w:rPr>
      </w:pPr>
      <w:r>
        <w:rPr>
          <w:sz w:val="24"/>
          <w:szCs w:val="24"/>
          <w:lang w:val="en"/>
        </w:rPr>
        <w:t xml:space="preserve">The report was funded by </w:t>
      </w:r>
      <w:r w:rsidRPr="00F04883">
        <w:rPr>
          <w:sz w:val="24"/>
          <w:szCs w:val="24"/>
          <w:lang w:val="en"/>
        </w:rPr>
        <w:t xml:space="preserve">Unlimited </w:t>
      </w:r>
      <w:r>
        <w:rPr>
          <w:sz w:val="24"/>
          <w:szCs w:val="24"/>
          <w:lang w:val="en"/>
        </w:rPr>
        <w:t xml:space="preserve">and </w:t>
      </w:r>
      <w:r w:rsidRPr="00F04883">
        <w:rPr>
          <w:sz w:val="24"/>
          <w:szCs w:val="24"/>
          <w:lang w:val="en"/>
        </w:rPr>
        <w:t>the Paul Hamlyn Foundation.</w:t>
      </w:r>
    </w:p>
    <w:p w14:paraId="76E8E6AC" w14:textId="66E6371A" w:rsidR="00E761FD" w:rsidRDefault="008576A6" w:rsidP="00D06E83">
      <w:pPr>
        <w:rPr>
          <w:b/>
          <w:bCs/>
          <w:sz w:val="24"/>
          <w:szCs w:val="24"/>
        </w:rPr>
      </w:pPr>
      <w:r>
        <w:rPr>
          <w:b/>
          <w:bCs/>
          <w:sz w:val="24"/>
          <w:szCs w:val="24"/>
        </w:rPr>
        <w:t>27 May 2021</w:t>
      </w:r>
    </w:p>
    <w:p w14:paraId="4440995B" w14:textId="77777777" w:rsidR="00532FBA" w:rsidRDefault="00532FBA" w:rsidP="0082789E">
      <w:pPr>
        <w:jc w:val="center"/>
        <w:rPr>
          <w:b/>
          <w:bCs/>
          <w:sz w:val="24"/>
          <w:szCs w:val="24"/>
        </w:rPr>
      </w:pPr>
    </w:p>
    <w:p w14:paraId="764924D3" w14:textId="40BD966D" w:rsidR="001B5DD3" w:rsidRPr="001B5DD3" w:rsidRDefault="001B5DD3" w:rsidP="0082789E">
      <w:pPr>
        <w:jc w:val="center"/>
        <w:rPr>
          <w:sz w:val="24"/>
          <w:szCs w:val="24"/>
        </w:rPr>
      </w:pPr>
      <w:r w:rsidRPr="00D64ABB">
        <w:rPr>
          <w:b/>
          <w:sz w:val="24"/>
          <w:szCs w:val="24"/>
        </w:rPr>
        <w:t xml:space="preserve">News provided by John Pring at </w:t>
      </w:r>
      <w:hyperlink r:id="rId54" w:history="1">
        <w:r w:rsidRPr="00D64ABB">
          <w:rPr>
            <w:rStyle w:val="Hyperlink"/>
            <w:sz w:val="24"/>
            <w:szCs w:val="24"/>
          </w:rPr>
          <w:t>www.disabilitynewsservice.com</w:t>
        </w:r>
      </w:hyperlink>
    </w:p>
    <w:sectPr w:rsidR="001B5DD3" w:rsidRPr="001B5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72F418"/>
    <w:lvl w:ilvl="0">
      <w:start w:val="1"/>
      <w:numFmt w:val="decimal"/>
      <w:pStyle w:val="ListNumber"/>
      <w:lvlText w:val="%1."/>
      <w:lvlJc w:val="left"/>
      <w:pPr>
        <w:tabs>
          <w:tab w:val="num" w:pos="360"/>
        </w:tabs>
        <w:ind w:left="360" w:hanging="360"/>
      </w:pPr>
    </w:lvl>
  </w:abstractNum>
  <w:abstractNum w:abstractNumId="1" w15:restartNumberingAfterBreak="0">
    <w:nsid w:val="04B36A73"/>
    <w:multiLevelType w:val="multilevel"/>
    <w:tmpl w:val="0A78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46B9C"/>
    <w:multiLevelType w:val="multilevel"/>
    <w:tmpl w:val="FCEE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762568"/>
    <w:multiLevelType w:val="hybridMultilevel"/>
    <w:tmpl w:val="521EC44E"/>
    <w:lvl w:ilvl="0" w:tplc="9E7451C0">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9ED1053"/>
    <w:multiLevelType w:val="multilevel"/>
    <w:tmpl w:val="D98C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D3"/>
    <w:rsid w:val="00000F14"/>
    <w:rsid w:val="00017E97"/>
    <w:rsid w:val="00020FD7"/>
    <w:rsid w:val="000239F1"/>
    <w:rsid w:val="00030646"/>
    <w:rsid w:val="0005044F"/>
    <w:rsid w:val="00053CBC"/>
    <w:rsid w:val="000557DC"/>
    <w:rsid w:val="000618E9"/>
    <w:rsid w:val="00062C35"/>
    <w:rsid w:val="00064C77"/>
    <w:rsid w:val="0006605F"/>
    <w:rsid w:val="00067F43"/>
    <w:rsid w:val="00092D71"/>
    <w:rsid w:val="00095326"/>
    <w:rsid w:val="000B2F33"/>
    <w:rsid w:val="000C4802"/>
    <w:rsid w:val="000C7A84"/>
    <w:rsid w:val="000D5E75"/>
    <w:rsid w:val="000D654F"/>
    <w:rsid w:val="000E0A9B"/>
    <w:rsid w:val="000E0CFD"/>
    <w:rsid w:val="000E72AA"/>
    <w:rsid w:val="000F11F9"/>
    <w:rsid w:val="00103A5F"/>
    <w:rsid w:val="00112559"/>
    <w:rsid w:val="00114732"/>
    <w:rsid w:val="00121056"/>
    <w:rsid w:val="001227E6"/>
    <w:rsid w:val="001250FE"/>
    <w:rsid w:val="00154E0E"/>
    <w:rsid w:val="001556CD"/>
    <w:rsid w:val="00160488"/>
    <w:rsid w:val="00171737"/>
    <w:rsid w:val="00172637"/>
    <w:rsid w:val="001729AF"/>
    <w:rsid w:val="00177FA9"/>
    <w:rsid w:val="0018562C"/>
    <w:rsid w:val="00191853"/>
    <w:rsid w:val="00194694"/>
    <w:rsid w:val="00195959"/>
    <w:rsid w:val="00195FB4"/>
    <w:rsid w:val="001960CE"/>
    <w:rsid w:val="001968D8"/>
    <w:rsid w:val="00196BFA"/>
    <w:rsid w:val="001A67EE"/>
    <w:rsid w:val="001A7E7E"/>
    <w:rsid w:val="001B5DD3"/>
    <w:rsid w:val="001E13AC"/>
    <w:rsid w:val="001F3ACB"/>
    <w:rsid w:val="0020140F"/>
    <w:rsid w:val="00201A62"/>
    <w:rsid w:val="00206478"/>
    <w:rsid w:val="00220CF2"/>
    <w:rsid w:val="002232B7"/>
    <w:rsid w:val="002255DC"/>
    <w:rsid w:val="0027105A"/>
    <w:rsid w:val="0027541F"/>
    <w:rsid w:val="00275B0C"/>
    <w:rsid w:val="00287E44"/>
    <w:rsid w:val="002924B5"/>
    <w:rsid w:val="00296ACB"/>
    <w:rsid w:val="002A001A"/>
    <w:rsid w:val="002A0A51"/>
    <w:rsid w:val="002A257F"/>
    <w:rsid w:val="002A3BD9"/>
    <w:rsid w:val="002B2357"/>
    <w:rsid w:val="002C383B"/>
    <w:rsid w:val="002C4D07"/>
    <w:rsid w:val="002C6AF5"/>
    <w:rsid w:val="002E268A"/>
    <w:rsid w:val="002F1D63"/>
    <w:rsid w:val="003016FC"/>
    <w:rsid w:val="00311AC6"/>
    <w:rsid w:val="003120D4"/>
    <w:rsid w:val="00316465"/>
    <w:rsid w:val="00324E42"/>
    <w:rsid w:val="003320E4"/>
    <w:rsid w:val="00333A3C"/>
    <w:rsid w:val="00343693"/>
    <w:rsid w:val="00373280"/>
    <w:rsid w:val="00384F0C"/>
    <w:rsid w:val="00385160"/>
    <w:rsid w:val="0039105E"/>
    <w:rsid w:val="00394A11"/>
    <w:rsid w:val="003A0176"/>
    <w:rsid w:val="003A3600"/>
    <w:rsid w:val="003B7F4A"/>
    <w:rsid w:val="003C6946"/>
    <w:rsid w:val="003D058E"/>
    <w:rsid w:val="003E151A"/>
    <w:rsid w:val="003E3455"/>
    <w:rsid w:val="00400409"/>
    <w:rsid w:val="00401BE0"/>
    <w:rsid w:val="0040328B"/>
    <w:rsid w:val="00403612"/>
    <w:rsid w:val="00405B4F"/>
    <w:rsid w:val="00405DF8"/>
    <w:rsid w:val="0041791D"/>
    <w:rsid w:val="00417CFA"/>
    <w:rsid w:val="00421BC1"/>
    <w:rsid w:val="00426581"/>
    <w:rsid w:val="00436DB2"/>
    <w:rsid w:val="00442928"/>
    <w:rsid w:val="00443797"/>
    <w:rsid w:val="00464759"/>
    <w:rsid w:val="0046640D"/>
    <w:rsid w:val="00467730"/>
    <w:rsid w:val="004755BA"/>
    <w:rsid w:val="00480F13"/>
    <w:rsid w:val="00481B15"/>
    <w:rsid w:val="004827FE"/>
    <w:rsid w:val="00484045"/>
    <w:rsid w:val="00485670"/>
    <w:rsid w:val="00485E11"/>
    <w:rsid w:val="00493462"/>
    <w:rsid w:val="00494617"/>
    <w:rsid w:val="004A0845"/>
    <w:rsid w:val="004B2318"/>
    <w:rsid w:val="004B5A98"/>
    <w:rsid w:val="004D5098"/>
    <w:rsid w:val="004D682C"/>
    <w:rsid w:val="004F1FE4"/>
    <w:rsid w:val="00505983"/>
    <w:rsid w:val="005060B7"/>
    <w:rsid w:val="00507766"/>
    <w:rsid w:val="00510A24"/>
    <w:rsid w:val="00514B64"/>
    <w:rsid w:val="00532FBA"/>
    <w:rsid w:val="00542C76"/>
    <w:rsid w:val="00545AEE"/>
    <w:rsid w:val="005466D3"/>
    <w:rsid w:val="005538E6"/>
    <w:rsid w:val="0055480D"/>
    <w:rsid w:val="00556ED4"/>
    <w:rsid w:val="0056004A"/>
    <w:rsid w:val="0056018B"/>
    <w:rsid w:val="00562384"/>
    <w:rsid w:val="005623E8"/>
    <w:rsid w:val="005639D5"/>
    <w:rsid w:val="00581567"/>
    <w:rsid w:val="00581582"/>
    <w:rsid w:val="00592D01"/>
    <w:rsid w:val="00593AF6"/>
    <w:rsid w:val="00593D0D"/>
    <w:rsid w:val="00596BAD"/>
    <w:rsid w:val="005B1830"/>
    <w:rsid w:val="005C3F0F"/>
    <w:rsid w:val="005D0ECC"/>
    <w:rsid w:val="005D7498"/>
    <w:rsid w:val="005E212F"/>
    <w:rsid w:val="005E6E0E"/>
    <w:rsid w:val="005F0F73"/>
    <w:rsid w:val="005F3497"/>
    <w:rsid w:val="005F3C3A"/>
    <w:rsid w:val="005F7867"/>
    <w:rsid w:val="005F7DFE"/>
    <w:rsid w:val="0060517E"/>
    <w:rsid w:val="006073BC"/>
    <w:rsid w:val="00607F4A"/>
    <w:rsid w:val="006130A1"/>
    <w:rsid w:val="00623313"/>
    <w:rsid w:val="00624A58"/>
    <w:rsid w:val="00632656"/>
    <w:rsid w:val="00634D4F"/>
    <w:rsid w:val="006371E5"/>
    <w:rsid w:val="00644269"/>
    <w:rsid w:val="00644FDF"/>
    <w:rsid w:val="006500CF"/>
    <w:rsid w:val="00664CCA"/>
    <w:rsid w:val="006813AB"/>
    <w:rsid w:val="006A5770"/>
    <w:rsid w:val="006B3A15"/>
    <w:rsid w:val="006D5907"/>
    <w:rsid w:val="006E022B"/>
    <w:rsid w:val="006E17E6"/>
    <w:rsid w:val="006E2939"/>
    <w:rsid w:val="006F1AD1"/>
    <w:rsid w:val="00703DDC"/>
    <w:rsid w:val="0070779B"/>
    <w:rsid w:val="0071156D"/>
    <w:rsid w:val="00713985"/>
    <w:rsid w:val="0071576F"/>
    <w:rsid w:val="00721D58"/>
    <w:rsid w:val="00732F05"/>
    <w:rsid w:val="00736356"/>
    <w:rsid w:val="0073680F"/>
    <w:rsid w:val="00736AB8"/>
    <w:rsid w:val="0074208E"/>
    <w:rsid w:val="007437A4"/>
    <w:rsid w:val="00746852"/>
    <w:rsid w:val="00750994"/>
    <w:rsid w:val="0077265B"/>
    <w:rsid w:val="00774B77"/>
    <w:rsid w:val="00781412"/>
    <w:rsid w:val="00782965"/>
    <w:rsid w:val="00782E5E"/>
    <w:rsid w:val="007838EA"/>
    <w:rsid w:val="007A616E"/>
    <w:rsid w:val="007A77C6"/>
    <w:rsid w:val="007B4523"/>
    <w:rsid w:val="007C534A"/>
    <w:rsid w:val="007C7F84"/>
    <w:rsid w:val="007E22D8"/>
    <w:rsid w:val="007E39EC"/>
    <w:rsid w:val="007E66BC"/>
    <w:rsid w:val="007F6C7F"/>
    <w:rsid w:val="007F6FAE"/>
    <w:rsid w:val="00804A2F"/>
    <w:rsid w:val="008060A8"/>
    <w:rsid w:val="0082789E"/>
    <w:rsid w:val="008436EC"/>
    <w:rsid w:val="00846027"/>
    <w:rsid w:val="008504F9"/>
    <w:rsid w:val="00856C83"/>
    <w:rsid w:val="008576A6"/>
    <w:rsid w:val="008608BE"/>
    <w:rsid w:val="008612FC"/>
    <w:rsid w:val="00864296"/>
    <w:rsid w:val="008642A3"/>
    <w:rsid w:val="00874DD2"/>
    <w:rsid w:val="00875C4E"/>
    <w:rsid w:val="00877A89"/>
    <w:rsid w:val="008839E3"/>
    <w:rsid w:val="00884256"/>
    <w:rsid w:val="00895925"/>
    <w:rsid w:val="008A189E"/>
    <w:rsid w:val="008A51BF"/>
    <w:rsid w:val="008A5776"/>
    <w:rsid w:val="008C4C54"/>
    <w:rsid w:val="008C507A"/>
    <w:rsid w:val="008C6DA2"/>
    <w:rsid w:val="008D00AD"/>
    <w:rsid w:val="008D13D1"/>
    <w:rsid w:val="008E3C58"/>
    <w:rsid w:val="008F2E2C"/>
    <w:rsid w:val="00904184"/>
    <w:rsid w:val="00906BA0"/>
    <w:rsid w:val="0092124D"/>
    <w:rsid w:val="00924B28"/>
    <w:rsid w:val="00930209"/>
    <w:rsid w:val="00940FB9"/>
    <w:rsid w:val="00946FAF"/>
    <w:rsid w:val="00950346"/>
    <w:rsid w:val="0095388E"/>
    <w:rsid w:val="0096104C"/>
    <w:rsid w:val="00962B9F"/>
    <w:rsid w:val="00970C46"/>
    <w:rsid w:val="0097412D"/>
    <w:rsid w:val="00981422"/>
    <w:rsid w:val="00982082"/>
    <w:rsid w:val="009866C5"/>
    <w:rsid w:val="0099062D"/>
    <w:rsid w:val="0099352E"/>
    <w:rsid w:val="009A5029"/>
    <w:rsid w:val="009D53C5"/>
    <w:rsid w:val="009E2A5F"/>
    <w:rsid w:val="009E2BCB"/>
    <w:rsid w:val="009F2938"/>
    <w:rsid w:val="009F2B72"/>
    <w:rsid w:val="009F7BCC"/>
    <w:rsid w:val="00A01637"/>
    <w:rsid w:val="00A01DA8"/>
    <w:rsid w:val="00A0318E"/>
    <w:rsid w:val="00A03C9B"/>
    <w:rsid w:val="00A05FA6"/>
    <w:rsid w:val="00A077B7"/>
    <w:rsid w:val="00A13C29"/>
    <w:rsid w:val="00A1526B"/>
    <w:rsid w:val="00A23825"/>
    <w:rsid w:val="00A239AB"/>
    <w:rsid w:val="00A34699"/>
    <w:rsid w:val="00A37D9F"/>
    <w:rsid w:val="00A43CFE"/>
    <w:rsid w:val="00A5412A"/>
    <w:rsid w:val="00A54442"/>
    <w:rsid w:val="00A64ADE"/>
    <w:rsid w:val="00A80E70"/>
    <w:rsid w:val="00A946CC"/>
    <w:rsid w:val="00A962A9"/>
    <w:rsid w:val="00A96EB4"/>
    <w:rsid w:val="00AB4264"/>
    <w:rsid w:val="00AC2140"/>
    <w:rsid w:val="00AC3537"/>
    <w:rsid w:val="00AC49E5"/>
    <w:rsid w:val="00AD72DE"/>
    <w:rsid w:val="00AE212C"/>
    <w:rsid w:val="00AE79CB"/>
    <w:rsid w:val="00AF2FF5"/>
    <w:rsid w:val="00AF3A0D"/>
    <w:rsid w:val="00B07469"/>
    <w:rsid w:val="00B1042E"/>
    <w:rsid w:val="00B14870"/>
    <w:rsid w:val="00B15CA7"/>
    <w:rsid w:val="00B16DB7"/>
    <w:rsid w:val="00B2333A"/>
    <w:rsid w:val="00B24FC0"/>
    <w:rsid w:val="00B274AE"/>
    <w:rsid w:val="00B31266"/>
    <w:rsid w:val="00B314B8"/>
    <w:rsid w:val="00B33BD6"/>
    <w:rsid w:val="00B34F04"/>
    <w:rsid w:val="00B402FC"/>
    <w:rsid w:val="00B4072E"/>
    <w:rsid w:val="00B414FE"/>
    <w:rsid w:val="00B4171F"/>
    <w:rsid w:val="00B42FF5"/>
    <w:rsid w:val="00B46EAD"/>
    <w:rsid w:val="00B603B6"/>
    <w:rsid w:val="00B6213C"/>
    <w:rsid w:val="00B65091"/>
    <w:rsid w:val="00B654C8"/>
    <w:rsid w:val="00B77ED4"/>
    <w:rsid w:val="00B82BCD"/>
    <w:rsid w:val="00B92729"/>
    <w:rsid w:val="00B93AB6"/>
    <w:rsid w:val="00B94F8B"/>
    <w:rsid w:val="00BA28E2"/>
    <w:rsid w:val="00BA404C"/>
    <w:rsid w:val="00BB5A7B"/>
    <w:rsid w:val="00BB64E2"/>
    <w:rsid w:val="00BC7725"/>
    <w:rsid w:val="00BD4EF3"/>
    <w:rsid w:val="00BE7761"/>
    <w:rsid w:val="00BF7A51"/>
    <w:rsid w:val="00C06F15"/>
    <w:rsid w:val="00C2178D"/>
    <w:rsid w:val="00C27563"/>
    <w:rsid w:val="00C307FB"/>
    <w:rsid w:val="00C3116C"/>
    <w:rsid w:val="00C34993"/>
    <w:rsid w:val="00C364DE"/>
    <w:rsid w:val="00C36601"/>
    <w:rsid w:val="00C37C3B"/>
    <w:rsid w:val="00C4634C"/>
    <w:rsid w:val="00C532C1"/>
    <w:rsid w:val="00C53920"/>
    <w:rsid w:val="00C67FF2"/>
    <w:rsid w:val="00C72ED6"/>
    <w:rsid w:val="00C80DCB"/>
    <w:rsid w:val="00C911D9"/>
    <w:rsid w:val="00C91F1A"/>
    <w:rsid w:val="00CB2209"/>
    <w:rsid w:val="00CC2CC3"/>
    <w:rsid w:val="00CC6DDC"/>
    <w:rsid w:val="00CD0B1E"/>
    <w:rsid w:val="00CD32DF"/>
    <w:rsid w:val="00CF260D"/>
    <w:rsid w:val="00D02658"/>
    <w:rsid w:val="00D059E6"/>
    <w:rsid w:val="00D06E83"/>
    <w:rsid w:val="00D139CB"/>
    <w:rsid w:val="00D14B1F"/>
    <w:rsid w:val="00D14E7D"/>
    <w:rsid w:val="00D20C42"/>
    <w:rsid w:val="00D2754F"/>
    <w:rsid w:val="00D303E0"/>
    <w:rsid w:val="00D31157"/>
    <w:rsid w:val="00D32D47"/>
    <w:rsid w:val="00D37422"/>
    <w:rsid w:val="00D44F1E"/>
    <w:rsid w:val="00D458AB"/>
    <w:rsid w:val="00D5005F"/>
    <w:rsid w:val="00D5064A"/>
    <w:rsid w:val="00D526FD"/>
    <w:rsid w:val="00D55334"/>
    <w:rsid w:val="00D66794"/>
    <w:rsid w:val="00D67E15"/>
    <w:rsid w:val="00D73A96"/>
    <w:rsid w:val="00D75640"/>
    <w:rsid w:val="00D86F0D"/>
    <w:rsid w:val="00D90150"/>
    <w:rsid w:val="00D938AD"/>
    <w:rsid w:val="00DA4CCF"/>
    <w:rsid w:val="00DB1012"/>
    <w:rsid w:val="00DB2446"/>
    <w:rsid w:val="00DB6985"/>
    <w:rsid w:val="00DC087D"/>
    <w:rsid w:val="00DC3797"/>
    <w:rsid w:val="00DC4D9B"/>
    <w:rsid w:val="00DC6B29"/>
    <w:rsid w:val="00DE0848"/>
    <w:rsid w:val="00DE12AF"/>
    <w:rsid w:val="00DE13B4"/>
    <w:rsid w:val="00DE4315"/>
    <w:rsid w:val="00DE4C5E"/>
    <w:rsid w:val="00DE6A73"/>
    <w:rsid w:val="00DF6F8C"/>
    <w:rsid w:val="00E100CC"/>
    <w:rsid w:val="00E27750"/>
    <w:rsid w:val="00E34D68"/>
    <w:rsid w:val="00E43C15"/>
    <w:rsid w:val="00E47ABD"/>
    <w:rsid w:val="00E51FCC"/>
    <w:rsid w:val="00E56646"/>
    <w:rsid w:val="00E73BE8"/>
    <w:rsid w:val="00E761FD"/>
    <w:rsid w:val="00E776A1"/>
    <w:rsid w:val="00E84B87"/>
    <w:rsid w:val="00E9523D"/>
    <w:rsid w:val="00EB496C"/>
    <w:rsid w:val="00EC1990"/>
    <w:rsid w:val="00EC4D12"/>
    <w:rsid w:val="00ED02ED"/>
    <w:rsid w:val="00ED0484"/>
    <w:rsid w:val="00ED1B6B"/>
    <w:rsid w:val="00ED7555"/>
    <w:rsid w:val="00EE093B"/>
    <w:rsid w:val="00EE42E4"/>
    <w:rsid w:val="00EE4A30"/>
    <w:rsid w:val="00EF3487"/>
    <w:rsid w:val="00EF4848"/>
    <w:rsid w:val="00EF5F94"/>
    <w:rsid w:val="00F04883"/>
    <w:rsid w:val="00F1010F"/>
    <w:rsid w:val="00F265E7"/>
    <w:rsid w:val="00F31FF8"/>
    <w:rsid w:val="00F32088"/>
    <w:rsid w:val="00F44887"/>
    <w:rsid w:val="00F449AE"/>
    <w:rsid w:val="00F46E2C"/>
    <w:rsid w:val="00F65994"/>
    <w:rsid w:val="00F66E08"/>
    <w:rsid w:val="00F736B9"/>
    <w:rsid w:val="00F80367"/>
    <w:rsid w:val="00F80426"/>
    <w:rsid w:val="00F82B96"/>
    <w:rsid w:val="00F83ADC"/>
    <w:rsid w:val="00FB0999"/>
    <w:rsid w:val="00FC17BD"/>
    <w:rsid w:val="00FC17CA"/>
    <w:rsid w:val="00FC4148"/>
    <w:rsid w:val="00FD1AD1"/>
    <w:rsid w:val="00FD2913"/>
    <w:rsid w:val="00FD3549"/>
    <w:rsid w:val="00FE06B6"/>
    <w:rsid w:val="00FE3A8B"/>
    <w:rsid w:val="00FF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AB4E"/>
  <w15:chartTrackingRefBased/>
  <w15:docId w15:val="{4D92EF97-82D4-47A2-955B-AB095A72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DD3"/>
    <w:rPr>
      <w:color w:val="0563C1" w:themeColor="hyperlink"/>
      <w:u w:val="single"/>
    </w:rPr>
  </w:style>
  <w:style w:type="character" w:styleId="UnresolvedMention">
    <w:name w:val="Unresolved Mention"/>
    <w:basedOn w:val="DefaultParagraphFont"/>
    <w:uiPriority w:val="99"/>
    <w:semiHidden/>
    <w:unhideWhenUsed/>
    <w:rsid w:val="005F0F73"/>
    <w:rPr>
      <w:color w:val="605E5C"/>
      <w:shd w:val="clear" w:color="auto" w:fill="E1DFDD"/>
    </w:rPr>
  </w:style>
  <w:style w:type="paragraph" w:styleId="NormalWeb">
    <w:name w:val="Normal (Web)"/>
    <w:basedOn w:val="Normal"/>
    <w:uiPriority w:val="99"/>
    <w:semiHidden/>
    <w:unhideWhenUsed/>
    <w:rsid w:val="00856C8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E268A"/>
    <w:rPr>
      <w:color w:val="954F72" w:themeColor="followedHyperlink"/>
      <w:u w:val="single"/>
    </w:rPr>
  </w:style>
  <w:style w:type="paragraph" w:styleId="ListNumber">
    <w:name w:val="List Number"/>
    <w:basedOn w:val="Normal"/>
    <w:uiPriority w:val="99"/>
    <w:semiHidden/>
    <w:unhideWhenUsed/>
    <w:rsid w:val="0084602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42">
      <w:bodyDiv w:val="1"/>
      <w:marLeft w:val="0"/>
      <w:marRight w:val="0"/>
      <w:marTop w:val="0"/>
      <w:marBottom w:val="0"/>
      <w:divBdr>
        <w:top w:val="none" w:sz="0" w:space="0" w:color="auto"/>
        <w:left w:val="none" w:sz="0" w:space="0" w:color="auto"/>
        <w:bottom w:val="none" w:sz="0" w:space="0" w:color="auto"/>
        <w:right w:val="none" w:sz="0" w:space="0" w:color="auto"/>
      </w:divBdr>
      <w:divsChild>
        <w:div w:id="1493565455">
          <w:marLeft w:val="0"/>
          <w:marRight w:val="0"/>
          <w:marTop w:val="0"/>
          <w:marBottom w:val="0"/>
          <w:divBdr>
            <w:top w:val="none" w:sz="0" w:space="0" w:color="auto"/>
            <w:left w:val="none" w:sz="0" w:space="0" w:color="auto"/>
            <w:bottom w:val="none" w:sz="0" w:space="0" w:color="auto"/>
            <w:right w:val="none" w:sz="0" w:space="0" w:color="auto"/>
          </w:divBdr>
        </w:div>
        <w:div w:id="1482887009">
          <w:marLeft w:val="0"/>
          <w:marRight w:val="0"/>
          <w:marTop w:val="0"/>
          <w:marBottom w:val="0"/>
          <w:divBdr>
            <w:top w:val="none" w:sz="0" w:space="0" w:color="auto"/>
            <w:left w:val="none" w:sz="0" w:space="0" w:color="auto"/>
            <w:bottom w:val="none" w:sz="0" w:space="0" w:color="auto"/>
            <w:right w:val="none" w:sz="0" w:space="0" w:color="auto"/>
          </w:divBdr>
        </w:div>
        <w:div w:id="85271628">
          <w:marLeft w:val="0"/>
          <w:marRight w:val="0"/>
          <w:marTop w:val="0"/>
          <w:marBottom w:val="0"/>
          <w:divBdr>
            <w:top w:val="none" w:sz="0" w:space="0" w:color="auto"/>
            <w:left w:val="none" w:sz="0" w:space="0" w:color="auto"/>
            <w:bottom w:val="none" w:sz="0" w:space="0" w:color="auto"/>
            <w:right w:val="none" w:sz="0" w:space="0" w:color="auto"/>
          </w:divBdr>
        </w:div>
      </w:divsChild>
    </w:div>
    <w:div w:id="30620926">
      <w:bodyDiv w:val="1"/>
      <w:marLeft w:val="0"/>
      <w:marRight w:val="0"/>
      <w:marTop w:val="0"/>
      <w:marBottom w:val="0"/>
      <w:divBdr>
        <w:top w:val="none" w:sz="0" w:space="0" w:color="auto"/>
        <w:left w:val="none" w:sz="0" w:space="0" w:color="auto"/>
        <w:bottom w:val="none" w:sz="0" w:space="0" w:color="auto"/>
        <w:right w:val="none" w:sz="0" w:space="0" w:color="auto"/>
      </w:divBdr>
    </w:div>
    <w:div w:id="94057754">
      <w:bodyDiv w:val="1"/>
      <w:marLeft w:val="0"/>
      <w:marRight w:val="0"/>
      <w:marTop w:val="0"/>
      <w:marBottom w:val="0"/>
      <w:divBdr>
        <w:top w:val="none" w:sz="0" w:space="0" w:color="auto"/>
        <w:left w:val="none" w:sz="0" w:space="0" w:color="auto"/>
        <w:bottom w:val="none" w:sz="0" w:space="0" w:color="auto"/>
        <w:right w:val="none" w:sz="0" w:space="0" w:color="auto"/>
      </w:divBdr>
    </w:div>
    <w:div w:id="106894290">
      <w:bodyDiv w:val="1"/>
      <w:marLeft w:val="0"/>
      <w:marRight w:val="0"/>
      <w:marTop w:val="0"/>
      <w:marBottom w:val="0"/>
      <w:divBdr>
        <w:top w:val="none" w:sz="0" w:space="0" w:color="auto"/>
        <w:left w:val="none" w:sz="0" w:space="0" w:color="auto"/>
        <w:bottom w:val="none" w:sz="0" w:space="0" w:color="auto"/>
        <w:right w:val="none" w:sz="0" w:space="0" w:color="auto"/>
      </w:divBdr>
      <w:divsChild>
        <w:div w:id="595287924">
          <w:marLeft w:val="0"/>
          <w:marRight w:val="0"/>
          <w:marTop w:val="0"/>
          <w:marBottom w:val="0"/>
          <w:divBdr>
            <w:top w:val="none" w:sz="0" w:space="0" w:color="auto"/>
            <w:left w:val="none" w:sz="0" w:space="0" w:color="auto"/>
            <w:bottom w:val="none" w:sz="0" w:space="0" w:color="auto"/>
            <w:right w:val="none" w:sz="0" w:space="0" w:color="auto"/>
          </w:divBdr>
        </w:div>
        <w:div w:id="366297299">
          <w:marLeft w:val="0"/>
          <w:marRight w:val="0"/>
          <w:marTop w:val="0"/>
          <w:marBottom w:val="0"/>
          <w:divBdr>
            <w:top w:val="none" w:sz="0" w:space="0" w:color="auto"/>
            <w:left w:val="none" w:sz="0" w:space="0" w:color="auto"/>
            <w:bottom w:val="none" w:sz="0" w:space="0" w:color="auto"/>
            <w:right w:val="none" w:sz="0" w:space="0" w:color="auto"/>
          </w:divBdr>
        </w:div>
        <w:div w:id="107549300">
          <w:marLeft w:val="0"/>
          <w:marRight w:val="0"/>
          <w:marTop w:val="0"/>
          <w:marBottom w:val="0"/>
          <w:divBdr>
            <w:top w:val="none" w:sz="0" w:space="0" w:color="auto"/>
            <w:left w:val="none" w:sz="0" w:space="0" w:color="auto"/>
            <w:bottom w:val="none" w:sz="0" w:space="0" w:color="auto"/>
            <w:right w:val="none" w:sz="0" w:space="0" w:color="auto"/>
          </w:divBdr>
        </w:div>
      </w:divsChild>
    </w:div>
    <w:div w:id="116529153">
      <w:bodyDiv w:val="1"/>
      <w:marLeft w:val="0"/>
      <w:marRight w:val="0"/>
      <w:marTop w:val="0"/>
      <w:marBottom w:val="0"/>
      <w:divBdr>
        <w:top w:val="none" w:sz="0" w:space="0" w:color="auto"/>
        <w:left w:val="none" w:sz="0" w:space="0" w:color="auto"/>
        <w:bottom w:val="none" w:sz="0" w:space="0" w:color="auto"/>
        <w:right w:val="none" w:sz="0" w:space="0" w:color="auto"/>
      </w:divBdr>
      <w:divsChild>
        <w:div w:id="83259513">
          <w:marLeft w:val="0"/>
          <w:marRight w:val="0"/>
          <w:marTop w:val="0"/>
          <w:marBottom w:val="0"/>
          <w:divBdr>
            <w:top w:val="none" w:sz="0" w:space="0" w:color="auto"/>
            <w:left w:val="none" w:sz="0" w:space="0" w:color="auto"/>
            <w:bottom w:val="none" w:sz="0" w:space="0" w:color="auto"/>
            <w:right w:val="none" w:sz="0" w:space="0" w:color="auto"/>
          </w:divBdr>
        </w:div>
        <w:div w:id="2052683116">
          <w:marLeft w:val="0"/>
          <w:marRight w:val="0"/>
          <w:marTop w:val="0"/>
          <w:marBottom w:val="0"/>
          <w:divBdr>
            <w:top w:val="none" w:sz="0" w:space="0" w:color="auto"/>
            <w:left w:val="none" w:sz="0" w:space="0" w:color="auto"/>
            <w:bottom w:val="none" w:sz="0" w:space="0" w:color="auto"/>
            <w:right w:val="none" w:sz="0" w:space="0" w:color="auto"/>
          </w:divBdr>
        </w:div>
        <w:div w:id="1319574683">
          <w:marLeft w:val="0"/>
          <w:marRight w:val="0"/>
          <w:marTop w:val="0"/>
          <w:marBottom w:val="0"/>
          <w:divBdr>
            <w:top w:val="none" w:sz="0" w:space="0" w:color="auto"/>
            <w:left w:val="none" w:sz="0" w:space="0" w:color="auto"/>
            <w:bottom w:val="none" w:sz="0" w:space="0" w:color="auto"/>
            <w:right w:val="none" w:sz="0" w:space="0" w:color="auto"/>
          </w:divBdr>
        </w:div>
      </w:divsChild>
    </w:div>
    <w:div w:id="120273449">
      <w:bodyDiv w:val="1"/>
      <w:marLeft w:val="0"/>
      <w:marRight w:val="0"/>
      <w:marTop w:val="0"/>
      <w:marBottom w:val="0"/>
      <w:divBdr>
        <w:top w:val="none" w:sz="0" w:space="0" w:color="auto"/>
        <w:left w:val="none" w:sz="0" w:space="0" w:color="auto"/>
        <w:bottom w:val="none" w:sz="0" w:space="0" w:color="auto"/>
        <w:right w:val="none" w:sz="0" w:space="0" w:color="auto"/>
      </w:divBdr>
    </w:div>
    <w:div w:id="240915807">
      <w:bodyDiv w:val="1"/>
      <w:marLeft w:val="0"/>
      <w:marRight w:val="0"/>
      <w:marTop w:val="0"/>
      <w:marBottom w:val="0"/>
      <w:divBdr>
        <w:top w:val="none" w:sz="0" w:space="0" w:color="auto"/>
        <w:left w:val="none" w:sz="0" w:space="0" w:color="auto"/>
        <w:bottom w:val="none" w:sz="0" w:space="0" w:color="auto"/>
        <w:right w:val="none" w:sz="0" w:space="0" w:color="auto"/>
      </w:divBdr>
    </w:div>
    <w:div w:id="293753953">
      <w:bodyDiv w:val="1"/>
      <w:marLeft w:val="0"/>
      <w:marRight w:val="0"/>
      <w:marTop w:val="0"/>
      <w:marBottom w:val="0"/>
      <w:divBdr>
        <w:top w:val="none" w:sz="0" w:space="0" w:color="auto"/>
        <w:left w:val="none" w:sz="0" w:space="0" w:color="auto"/>
        <w:bottom w:val="none" w:sz="0" w:space="0" w:color="auto"/>
        <w:right w:val="none" w:sz="0" w:space="0" w:color="auto"/>
      </w:divBdr>
    </w:div>
    <w:div w:id="312223168">
      <w:bodyDiv w:val="1"/>
      <w:marLeft w:val="0"/>
      <w:marRight w:val="0"/>
      <w:marTop w:val="0"/>
      <w:marBottom w:val="0"/>
      <w:divBdr>
        <w:top w:val="none" w:sz="0" w:space="0" w:color="auto"/>
        <w:left w:val="none" w:sz="0" w:space="0" w:color="auto"/>
        <w:bottom w:val="none" w:sz="0" w:space="0" w:color="auto"/>
        <w:right w:val="none" w:sz="0" w:space="0" w:color="auto"/>
      </w:divBdr>
    </w:div>
    <w:div w:id="345251435">
      <w:bodyDiv w:val="1"/>
      <w:marLeft w:val="0"/>
      <w:marRight w:val="0"/>
      <w:marTop w:val="0"/>
      <w:marBottom w:val="0"/>
      <w:divBdr>
        <w:top w:val="none" w:sz="0" w:space="0" w:color="auto"/>
        <w:left w:val="none" w:sz="0" w:space="0" w:color="auto"/>
        <w:bottom w:val="none" w:sz="0" w:space="0" w:color="auto"/>
        <w:right w:val="none" w:sz="0" w:space="0" w:color="auto"/>
      </w:divBdr>
    </w:div>
    <w:div w:id="393089685">
      <w:bodyDiv w:val="1"/>
      <w:marLeft w:val="0"/>
      <w:marRight w:val="0"/>
      <w:marTop w:val="0"/>
      <w:marBottom w:val="0"/>
      <w:divBdr>
        <w:top w:val="none" w:sz="0" w:space="0" w:color="auto"/>
        <w:left w:val="none" w:sz="0" w:space="0" w:color="auto"/>
        <w:bottom w:val="none" w:sz="0" w:space="0" w:color="auto"/>
        <w:right w:val="none" w:sz="0" w:space="0" w:color="auto"/>
      </w:divBdr>
    </w:div>
    <w:div w:id="419527021">
      <w:bodyDiv w:val="1"/>
      <w:marLeft w:val="0"/>
      <w:marRight w:val="0"/>
      <w:marTop w:val="0"/>
      <w:marBottom w:val="0"/>
      <w:divBdr>
        <w:top w:val="none" w:sz="0" w:space="0" w:color="auto"/>
        <w:left w:val="none" w:sz="0" w:space="0" w:color="auto"/>
        <w:bottom w:val="none" w:sz="0" w:space="0" w:color="auto"/>
        <w:right w:val="none" w:sz="0" w:space="0" w:color="auto"/>
      </w:divBdr>
    </w:div>
    <w:div w:id="444738626">
      <w:bodyDiv w:val="1"/>
      <w:marLeft w:val="0"/>
      <w:marRight w:val="0"/>
      <w:marTop w:val="0"/>
      <w:marBottom w:val="0"/>
      <w:divBdr>
        <w:top w:val="none" w:sz="0" w:space="0" w:color="auto"/>
        <w:left w:val="none" w:sz="0" w:space="0" w:color="auto"/>
        <w:bottom w:val="none" w:sz="0" w:space="0" w:color="auto"/>
        <w:right w:val="none" w:sz="0" w:space="0" w:color="auto"/>
      </w:divBdr>
    </w:div>
    <w:div w:id="450394866">
      <w:bodyDiv w:val="1"/>
      <w:marLeft w:val="0"/>
      <w:marRight w:val="0"/>
      <w:marTop w:val="0"/>
      <w:marBottom w:val="0"/>
      <w:divBdr>
        <w:top w:val="none" w:sz="0" w:space="0" w:color="auto"/>
        <w:left w:val="none" w:sz="0" w:space="0" w:color="auto"/>
        <w:bottom w:val="none" w:sz="0" w:space="0" w:color="auto"/>
        <w:right w:val="none" w:sz="0" w:space="0" w:color="auto"/>
      </w:divBdr>
      <w:divsChild>
        <w:div w:id="2055540046">
          <w:marLeft w:val="0"/>
          <w:marRight w:val="0"/>
          <w:marTop w:val="0"/>
          <w:marBottom w:val="0"/>
          <w:divBdr>
            <w:top w:val="none" w:sz="0" w:space="0" w:color="auto"/>
            <w:left w:val="none" w:sz="0" w:space="0" w:color="auto"/>
            <w:bottom w:val="none" w:sz="0" w:space="0" w:color="auto"/>
            <w:right w:val="none" w:sz="0" w:space="0" w:color="auto"/>
          </w:divBdr>
        </w:div>
        <w:div w:id="1724981484">
          <w:marLeft w:val="0"/>
          <w:marRight w:val="0"/>
          <w:marTop w:val="0"/>
          <w:marBottom w:val="0"/>
          <w:divBdr>
            <w:top w:val="none" w:sz="0" w:space="0" w:color="auto"/>
            <w:left w:val="none" w:sz="0" w:space="0" w:color="auto"/>
            <w:bottom w:val="none" w:sz="0" w:space="0" w:color="auto"/>
            <w:right w:val="none" w:sz="0" w:space="0" w:color="auto"/>
          </w:divBdr>
        </w:div>
        <w:div w:id="216475234">
          <w:marLeft w:val="0"/>
          <w:marRight w:val="0"/>
          <w:marTop w:val="0"/>
          <w:marBottom w:val="0"/>
          <w:divBdr>
            <w:top w:val="none" w:sz="0" w:space="0" w:color="auto"/>
            <w:left w:val="none" w:sz="0" w:space="0" w:color="auto"/>
            <w:bottom w:val="none" w:sz="0" w:space="0" w:color="auto"/>
            <w:right w:val="none" w:sz="0" w:space="0" w:color="auto"/>
          </w:divBdr>
        </w:div>
      </w:divsChild>
    </w:div>
    <w:div w:id="494539094">
      <w:bodyDiv w:val="1"/>
      <w:marLeft w:val="0"/>
      <w:marRight w:val="0"/>
      <w:marTop w:val="0"/>
      <w:marBottom w:val="0"/>
      <w:divBdr>
        <w:top w:val="none" w:sz="0" w:space="0" w:color="auto"/>
        <w:left w:val="none" w:sz="0" w:space="0" w:color="auto"/>
        <w:bottom w:val="none" w:sz="0" w:space="0" w:color="auto"/>
        <w:right w:val="none" w:sz="0" w:space="0" w:color="auto"/>
      </w:divBdr>
    </w:div>
    <w:div w:id="513886807">
      <w:bodyDiv w:val="1"/>
      <w:marLeft w:val="0"/>
      <w:marRight w:val="0"/>
      <w:marTop w:val="0"/>
      <w:marBottom w:val="0"/>
      <w:divBdr>
        <w:top w:val="none" w:sz="0" w:space="0" w:color="auto"/>
        <w:left w:val="none" w:sz="0" w:space="0" w:color="auto"/>
        <w:bottom w:val="none" w:sz="0" w:space="0" w:color="auto"/>
        <w:right w:val="none" w:sz="0" w:space="0" w:color="auto"/>
      </w:divBdr>
    </w:div>
    <w:div w:id="556665283">
      <w:bodyDiv w:val="1"/>
      <w:marLeft w:val="0"/>
      <w:marRight w:val="0"/>
      <w:marTop w:val="0"/>
      <w:marBottom w:val="0"/>
      <w:divBdr>
        <w:top w:val="none" w:sz="0" w:space="0" w:color="auto"/>
        <w:left w:val="none" w:sz="0" w:space="0" w:color="auto"/>
        <w:bottom w:val="none" w:sz="0" w:space="0" w:color="auto"/>
        <w:right w:val="none" w:sz="0" w:space="0" w:color="auto"/>
      </w:divBdr>
    </w:div>
    <w:div w:id="584190291">
      <w:bodyDiv w:val="1"/>
      <w:marLeft w:val="0"/>
      <w:marRight w:val="0"/>
      <w:marTop w:val="0"/>
      <w:marBottom w:val="0"/>
      <w:divBdr>
        <w:top w:val="none" w:sz="0" w:space="0" w:color="auto"/>
        <w:left w:val="none" w:sz="0" w:space="0" w:color="auto"/>
        <w:bottom w:val="none" w:sz="0" w:space="0" w:color="auto"/>
        <w:right w:val="none" w:sz="0" w:space="0" w:color="auto"/>
      </w:divBdr>
      <w:divsChild>
        <w:div w:id="83303902">
          <w:marLeft w:val="0"/>
          <w:marRight w:val="0"/>
          <w:marTop w:val="0"/>
          <w:marBottom w:val="0"/>
          <w:divBdr>
            <w:top w:val="none" w:sz="0" w:space="0" w:color="auto"/>
            <w:left w:val="none" w:sz="0" w:space="0" w:color="auto"/>
            <w:bottom w:val="none" w:sz="0" w:space="0" w:color="auto"/>
            <w:right w:val="none" w:sz="0" w:space="0" w:color="auto"/>
          </w:divBdr>
        </w:div>
      </w:divsChild>
    </w:div>
    <w:div w:id="602808625">
      <w:bodyDiv w:val="1"/>
      <w:marLeft w:val="0"/>
      <w:marRight w:val="0"/>
      <w:marTop w:val="0"/>
      <w:marBottom w:val="0"/>
      <w:divBdr>
        <w:top w:val="none" w:sz="0" w:space="0" w:color="auto"/>
        <w:left w:val="none" w:sz="0" w:space="0" w:color="auto"/>
        <w:bottom w:val="none" w:sz="0" w:space="0" w:color="auto"/>
        <w:right w:val="none" w:sz="0" w:space="0" w:color="auto"/>
      </w:divBdr>
    </w:div>
    <w:div w:id="610936654">
      <w:bodyDiv w:val="1"/>
      <w:marLeft w:val="0"/>
      <w:marRight w:val="0"/>
      <w:marTop w:val="0"/>
      <w:marBottom w:val="0"/>
      <w:divBdr>
        <w:top w:val="none" w:sz="0" w:space="0" w:color="auto"/>
        <w:left w:val="none" w:sz="0" w:space="0" w:color="auto"/>
        <w:bottom w:val="none" w:sz="0" w:space="0" w:color="auto"/>
        <w:right w:val="none" w:sz="0" w:space="0" w:color="auto"/>
      </w:divBdr>
    </w:div>
    <w:div w:id="625620688">
      <w:bodyDiv w:val="1"/>
      <w:marLeft w:val="0"/>
      <w:marRight w:val="0"/>
      <w:marTop w:val="0"/>
      <w:marBottom w:val="0"/>
      <w:divBdr>
        <w:top w:val="none" w:sz="0" w:space="0" w:color="auto"/>
        <w:left w:val="none" w:sz="0" w:space="0" w:color="auto"/>
        <w:bottom w:val="none" w:sz="0" w:space="0" w:color="auto"/>
        <w:right w:val="none" w:sz="0" w:space="0" w:color="auto"/>
      </w:divBdr>
    </w:div>
    <w:div w:id="673915764">
      <w:bodyDiv w:val="1"/>
      <w:marLeft w:val="0"/>
      <w:marRight w:val="0"/>
      <w:marTop w:val="0"/>
      <w:marBottom w:val="0"/>
      <w:divBdr>
        <w:top w:val="none" w:sz="0" w:space="0" w:color="auto"/>
        <w:left w:val="none" w:sz="0" w:space="0" w:color="auto"/>
        <w:bottom w:val="none" w:sz="0" w:space="0" w:color="auto"/>
        <w:right w:val="none" w:sz="0" w:space="0" w:color="auto"/>
      </w:divBdr>
    </w:div>
    <w:div w:id="701053696">
      <w:bodyDiv w:val="1"/>
      <w:marLeft w:val="0"/>
      <w:marRight w:val="0"/>
      <w:marTop w:val="0"/>
      <w:marBottom w:val="0"/>
      <w:divBdr>
        <w:top w:val="none" w:sz="0" w:space="0" w:color="auto"/>
        <w:left w:val="none" w:sz="0" w:space="0" w:color="auto"/>
        <w:bottom w:val="none" w:sz="0" w:space="0" w:color="auto"/>
        <w:right w:val="none" w:sz="0" w:space="0" w:color="auto"/>
      </w:divBdr>
    </w:div>
    <w:div w:id="701633811">
      <w:bodyDiv w:val="1"/>
      <w:marLeft w:val="0"/>
      <w:marRight w:val="0"/>
      <w:marTop w:val="0"/>
      <w:marBottom w:val="0"/>
      <w:divBdr>
        <w:top w:val="none" w:sz="0" w:space="0" w:color="auto"/>
        <w:left w:val="none" w:sz="0" w:space="0" w:color="auto"/>
        <w:bottom w:val="none" w:sz="0" w:space="0" w:color="auto"/>
        <w:right w:val="none" w:sz="0" w:space="0" w:color="auto"/>
      </w:divBdr>
    </w:div>
    <w:div w:id="713046830">
      <w:bodyDiv w:val="1"/>
      <w:marLeft w:val="0"/>
      <w:marRight w:val="0"/>
      <w:marTop w:val="0"/>
      <w:marBottom w:val="0"/>
      <w:divBdr>
        <w:top w:val="none" w:sz="0" w:space="0" w:color="auto"/>
        <w:left w:val="none" w:sz="0" w:space="0" w:color="auto"/>
        <w:bottom w:val="none" w:sz="0" w:space="0" w:color="auto"/>
        <w:right w:val="none" w:sz="0" w:space="0" w:color="auto"/>
      </w:divBdr>
    </w:div>
    <w:div w:id="786389998">
      <w:bodyDiv w:val="1"/>
      <w:marLeft w:val="0"/>
      <w:marRight w:val="0"/>
      <w:marTop w:val="0"/>
      <w:marBottom w:val="0"/>
      <w:divBdr>
        <w:top w:val="none" w:sz="0" w:space="0" w:color="auto"/>
        <w:left w:val="none" w:sz="0" w:space="0" w:color="auto"/>
        <w:bottom w:val="none" w:sz="0" w:space="0" w:color="auto"/>
        <w:right w:val="none" w:sz="0" w:space="0" w:color="auto"/>
      </w:divBdr>
    </w:div>
    <w:div w:id="789394172">
      <w:bodyDiv w:val="1"/>
      <w:marLeft w:val="0"/>
      <w:marRight w:val="0"/>
      <w:marTop w:val="0"/>
      <w:marBottom w:val="0"/>
      <w:divBdr>
        <w:top w:val="none" w:sz="0" w:space="0" w:color="auto"/>
        <w:left w:val="none" w:sz="0" w:space="0" w:color="auto"/>
        <w:bottom w:val="none" w:sz="0" w:space="0" w:color="auto"/>
        <w:right w:val="none" w:sz="0" w:space="0" w:color="auto"/>
      </w:divBdr>
      <w:divsChild>
        <w:div w:id="407306465">
          <w:marLeft w:val="0"/>
          <w:marRight w:val="0"/>
          <w:marTop w:val="0"/>
          <w:marBottom w:val="0"/>
          <w:divBdr>
            <w:top w:val="none" w:sz="0" w:space="0" w:color="auto"/>
            <w:left w:val="none" w:sz="0" w:space="0" w:color="auto"/>
            <w:bottom w:val="none" w:sz="0" w:space="0" w:color="auto"/>
            <w:right w:val="none" w:sz="0" w:space="0" w:color="auto"/>
          </w:divBdr>
        </w:div>
        <w:div w:id="900553411">
          <w:marLeft w:val="0"/>
          <w:marRight w:val="0"/>
          <w:marTop w:val="0"/>
          <w:marBottom w:val="0"/>
          <w:divBdr>
            <w:top w:val="none" w:sz="0" w:space="0" w:color="auto"/>
            <w:left w:val="none" w:sz="0" w:space="0" w:color="auto"/>
            <w:bottom w:val="none" w:sz="0" w:space="0" w:color="auto"/>
            <w:right w:val="none" w:sz="0" w:space="0" w:color="auto"/>
          </w:divBdr>
        </w:div>
        <w:div w:id="357700537">
          <w:marLeft w:val="0"/>
          <w:marRight w:val="0"/>
          <w:marTop w:val="0"/>
          <w:marBottom w:val="0"/>
          <w:divBdr>
            <w:top w:val="none" w:sz="0" w:space="0" w:color="auto"/>
            <w:left w:val="none" w:sz="0" w:space="0" w:color="auto"/>
            <w:bottom w:val="none" w:sz="0" w:space="0" w:color="auto"/>
            <w:right w:val="none" w:sz="0" w:space="0" w:color="auto"/>
          </w:divBdr>
        </w:div>
      </w:divsChild>
    </w:div>
    <w:div w:id="824512176">
      <w:bodyDiv w:val="1"/>
      <w:marLeft w:val="0"/>
      <w:marRight w:val="0"/>
      <w:marTop w:val="0"/>
      <w:marBottom w:val="0"/>
      <w:divBdr>
        <w:top w:val="none" w:sz="0" w:space="0" w:color="auto"/>
        <w:left w:val="none" w:sz="0" w:space="0" w:color="auto"/>
        <w:bottom w:val="none" w:sz="0" w:space="0" w:color="auto"/>
        <w:right w:val="none" w:sz="0" w:space="0" w:color="auto"/>
      </w:divBdr>
      <w:divsChild>
        <w:div w:id="595091341">
          <w:marLeft w:val="0"/>
          <w:marRight w:val="0"/>
          <w:marTop w:val="0"/>
          <w:marBottom w:val="0"/>
          <w:divBdr>
            <w:top w:val="none" w:sz="0" w:space="0" w:color="auto"/>
            <w:left w:val="none" w:sz="0" w:space="0" w:color="auto"/>
            <w:bottom w:val="none" w:sz="0" w:space="0" w:color="auto"/>
            <w:right w:val="none" w:sz="0" w:space="0" w:color="auto"/>
          </w:divBdr>
        </w:div>
        <w:div w:id="1500733317">
          <w:marLeft w:val="0"/>
          <w:marRight w:val="0"/>
          <w:marTop w:val="0"/>
          <w:marBottom w:val="0"/>
          <w:divBdr>
            <w:top w:val="none" w:sz="0" w:space="0" w:color="auto"/>
            <w:left w:val="none" w:sz="0" w:space="0" w:color="auto"/>
            <w:bottom w:val="none" w:sz="0" w:space="0" w:color="auto"/>
            <w:right w:val="none" w:sz="0" w:space="0" w:color="auto"/>
          </w:divBdr>
        </w:div>
        <w:div w:id="460149110">
          <w:marLeft w:val="0"/>
          <w:marRight w:val="0"/>
          <w:marTop w:val="0"/>
          <w:marBottom w:val="0"/>
          <w:divBdr>
            <w:top w:val="none" w:sz="0" w:space="0" w:color="auto"/>
            <w:left w:val="none" w:sz="0" w:space="0" w:color="auto"/>
            <w:bottom w:val="none" w:sz="0" w:space="0" w:color="auto"/>
            <w:right w:val="none" w:sz="0" w:space="0" w:color="auto"/>
          </w:divBdr>
        </w:div>
      </w:divsChild>
    </w:div>
    <w:div w:id="828055692">
      <w:bodyDiv w:val="1"/>
      <w:marLeft w:val="0"/>
      <w:marRight w:val="0"/>
      <w:marTop w:val="0"/>
      <w:marBottom w:val="0"/>
      <w:divBdr>
        <w:top w:val="none" w:sz="0" w:space="0" w:color="auto"/>
        <w:left w:val="none" w:sz="0" w:space="0" w:color="auto"/>
        <w:bottom w:val="none" w:sz="0" w:space="0" w:color="auto"/>
        <w:right w:val="none" w:sz="0" w:space="0" w:color="auto"/>
      </w:divBdr>
      <w:divsChild>
        <w:div w:id="1215966199">
          <w:marLeft w:val="0"/>
          <w:marRight w:val="0"/>
          <w:marTop w:val="0"/>
          <w:marBottom w:val="0"/>
          <w:divBdr>
            <w:top w:val="none" w:sz="0" w:space="0" w:color="auto"/>
            <w:left w:val="none" w:sz="0" w:space="0" w:color="auto"/>
            <w:bottom w:val="none" w:sz="0" w:space="0" w:color="auto"/>
            <w:right w:val="none" w:sz="0" w:space="0" w:color="auto"/>
          </w:divBdr>
        </w:div>
        <w:div w:id="887883088">
          <w:marLeft w:val="0"/>
          <w:marRight w:val="0"/>
          <w:marTop w:val="0"/>
          <w:marBottom w:val="0"/>
          <w:divBdr>
            <w:top w:val="none" w:sz="0" w:space="0" w:color="auto"/>
            <w:left w:val="none" w:sz="0" w:space="0" w:color="auto"/>
            <w:bottom w:val="none" w:sz="0" w:space="0" w:color="auto"/>
            <w:right w:val="none" w:sz="0" w:space="0" w:color="auto"/>
          </w:divBdr>
        </w:div>
        <w:div w:id="1584489850">
          <w:marLeft w:val="0"/>
          <w:marRight w:val="0"/>
          <w:marTop w:val="0"/>
          <w:marBottom w:val="0"/>
          <w:divBdr>
            <w:top w:val="none" w:sz="0" w:space="0" w:color="auto"/>
            <w:left w:val="none" w:sz="0" w:space="0" w:color="auto"/>
            <w:bottom w:val="none" w:sz="0" w:space="0" w:color="auto"/>
            <w:right w:val="none" w:sz="0" w:space="0" w:color="auto"/>
          </w:divBdr>
        </w:div>
      </w:divsChild>
    </w:div>
    <w:div w:id="851066754">
      <w:bodyDiv w:val="1"/>
      <w:marLeft w:val="0"/>
      <w:marRight w:val="0"/>
      <w:marTop w:val="0"/>
      <w:marBottom w:val="0"/>
      <w:divBdr>
        <w:top w:val="none" w:sz="0" w:space="0" w:color="auto"/>
        <w:left w:val="none" w:sz="0" w:space="0" w:color="auto"/>
        <w:bottom w:val="none" w:sz="0" w:space="0" w:color="auto"/>
        <w:right w:val="none" w:sz="0" w:space="0" w:color="auto"/>
      </w:divBdr>
      <w:divsChild>
        <w:div w:id="2030259028">
          <w:marLeft w:val="0"/>
          <w:marRight w:val="0"/>
          <w:marTop w:val="0"/>
          <w:marBottom w:val="0"/>
          <w:divBdr>
            <w:top w:val="none" w:sz="0" w:space="0" w:color="auto"/>
            <w:left w:val="none" w:sz="0" w:space="0" w:color="auto"/>
            <w:bottom w:val="none" w:sz="0" w:space="0" w:color="auto"/>
            <w:right w:val="none" w:sz="0" w:space="0" w:color="auto"/>
          </w:divBdr>
        </w:div>
        <w:div w:id="1750810178">
          <w:marLeft w:val="0"/>
          <w:marRight w:val="0"/>
          <w:marTop w:val="0"/>
          <w:marBottom w:val="0"/>
          <w:divBdr>
            <w:top w:val="none" w:sz="0" w:space="0" w:color="auto"/>
            <w:left w:val="none" w:sz="0" w:space="0" w:color="auto"/>
            <w:bottom w:val="none" w:sz="0" w:space="0" w:color="auto"/>
            <w:right w:val="none" w:sz="0" w:space="0" w:color="auto"/>
          </w:divBdr>
        </w:div>
        <w:div w:id="167255957">
          <w:marLeft w:val="0"/>
          <w:marRight w:val="0"/>
          <w:marTop w:val="0"/>
          <w:marBottom w:val="0"/>
          <w:divBdr>
            <w:top w:val="none" w:sz="0" w:space="0" w:color="auto"/>
            <w:left w:val="none" w:sz="0" w:space="0" w:color="auto"/>
            <w:bottom w:val="none" w:sz="0" w:space="0" w:color="auto"/>
            <w:right w:val="none" w:sz="0" w:space="0" w:color="auto"/>
          </w:divBdr>
        </w:div>
      </w:divsChild>
    </w:div>
    <w:div w:id="857355314">
      <w:bodyDiv w:val="1"/>
      <w:marLeft w:val="0"/>
      <w:marRight w:val="0"/>
      <w:marTop w:val="0"/>
      <w:marBottom w:val="0"/>
      <w:divBdr>
        <w:top w:val="none" w:sz="0" w:space="0" w:color="auto"/>
        <w:left w:val="none" w:sz="0" w:space="0" w:color="auto"/>
        <w:bottom w:val="none" w:sz="0" w:space="0" w:color="auto"/>
        <w:right w:val="none" w:sz="0" w:space="0" w:color="auto"/>
      </w:divBdr>
      <w:divsChild>
        <w:div w:id="1244801311">
          <w:marLeft w:val="0"/>
          <w:marRight w:val="0"/>
          <w:marTop w:val="0"/>
          <w:marBottom w:val="0"/>
          <w:divBdr>
            <w:top w:val="none" w:sz="0" w:space="0" w:color="auto"/>
            <w:left w:val="none" w:sz="0" w:space="0" w:color="auto"/>
            <w:bottom w:val="none" w:sz="0" w:space="0" w:color="auto"/>
            <w:right w:val="none" w:sz="0" w:space="0" w:color="auto"/>
          </w:divBdr>
        </w:div>
        <w:div w:id="301690193">
          <w:marLeft w:val="0"/>
          <w:marRight w:val="0"/>
          <w:marTop w:val="0"/>
          <w:marBottom w:val="0"/>
          <w:divBdr>
            <w:top w:val="none" w:sz="0" w:space="0" w:color="auto"/>
            <w:left w:val="none" w:sz="0" w:space="0" w:color="auto"/>
            <w:bottom w:val="none" w:sz="0" w:space="0" w:color="auto"/>
            <w:right w:val="none" w:sz="0" w:space="0" w:color="auto"/>
          </w:divBdr>
        </w:div>
        <w:div w:id="1435439096">
          <w:marLeft w:val="0"/>
          <w:marRight w:val="0"/>
          <w:marTop w:val="0"/>
          <w:marBottom w:val="0"/>
          <w:divBdr>
            <w:top w:val="none" w:sz="0" w:space="0" w:color="auto"/>
            <w:left w:val="none" w:sz="0" w:space="0" w:color="auto"/>
            <w:bottom w:val="none" w:sz="0" w:space="0" w:color="auto"/>
            <w:right w:val="none" w:sz="0" w:space="0" w:color="auto"/>
          </w:divBdr>
        </w:div>
      </w:divsChild>
    </w:div>
    <w:div w:id="888880133">
      <w:bodyDiv w:val="1"/>
      <w:marLeft w:val="0"/>
      <w:marRight w:val="0"/>
      <w:marTop w:val="0"/>
      <w:marBottom w:val="0"/>
      <w:divBdr>
        <w:top w:val="none" w:sz="0" w:space="0" w:color="auto"/>
        <w:left w:val="none" w:sz="0" w:space="0" w:color="auto"/>
        <w:bottom w:val="none" w:sz="0" w:space="0" w:color="auto"/>
        <w:right w:val="none" w:sz="0" w:space="0" w:color="auto"/>
      </w:divBdr>
    </w:div>
    <w:div w:id="893347190">
      <w:bodyDiv w:val="1"/>
      <w:marLeft w:val="0"/>
      <w:marRight w:val="0"/>
      <w:marTop w:val="0"/>
      <w:marBottom w:val="0"/>
      <w:divBdr>
        <w:top w:val="none" w:sz="0" w:space="0" w:color="auto"/>
        <w:left w:val="none" w:sz="0" w:space="0" w:color="auto"/>
        <w:bottom w:val="none" w:sz="0" w:space="0" w:color="auto"/>
        <w:right w:val="none" w:sz="0" w:space="0" w:color="auto"/>
      </w:divBdr>
    </w:div>
    <w:div w:id="908805289">
      <w:bodyDiv w:val="1"/>
      <w:marLeft w:val="0"/>
      <w:marRight w:val="0"/>
      <w:marTop w:val="0"/>
      <w:marBottom w:val="0"/>
      <w:divBdr>
        <w:top w:val="none" w:sz="0" w:space="0" w:color="auto"/>
        <w:left w:val="none" w:sz="0" w:space="0" w:color="auto"/>
        <w:bottom w:val="none" w:sz="0" w:space="0" w:color="auto"/>
        <w:right w:val="none" w:sz="0" w:space="0" w:color="auto"/>
      </w:divBdr>
    </w:div>
    <w:div w:id="909540908">
      <w:bodyDiv w:val="1"/>
      <w:marLeft w:val="0"/>
      <w:marRight w:val="0"/>
      <w:marTop w:val="0"/>
      <w:marBottom w:val="0"/>
      <w:divBdr>
        <w:top w:val="none" w:sz="0" w:space="0" w:color="auto"/>
        <w:left w:val="none" w:sz="0" w:space="0" w:color="auto"/>
        <w:bottom w:val="none" w:sz="0" w:space="0" w:color="auto"/>
        <w:right w:val="none" w:sz="0" w:space="0" w:color="auto"/>
      </w:divBdr>
      <w:divsChild>
        <w:div w:id="884755448">
          <w:marLeft w:val="0"/>
          <w:marRight w:val="0"/>
          <w:marTop w:val="0"/>
          <w:marBottom w:val="0"/>
          <w:divBdr>
            <w:top w:val="none" w:sz="0" w:space="0" w:color="auto"/>
            <w:left w:val="none" w:sz="0" w:space="0" w:color="auto"/>
            <w:bottom w:val="none" w:sz="0" w:space="0" w:color="auto"/>
            <w:right w:val="none" w:sz="0" w:space="0" w:color="auto"/>
          </w:divBdr>
        </w:div>
        <w:div w:id="64105937">
          <w:marLeft w:val="0"/>
          <w:marRight w:val="0"/>
          <w:marTop w:val="0"/>
          <w:marBottom w:val="0"/>
          <w:divBdr>
            <w:top w:val="none" w:sz="0" w:space="0" w:color="auto"/>
            <w:left w:val="none" w:sz="0" w:space="0" w:color="auto"/>
            <w:bottom w:val="none" w:sz="0" w:space="0" w:color="auto"/>
            <w:right w:val="none" w:sz="0" w:space="0" w:color="auto"/>
          </w:divBdr>
        </w:div>
      </w:divsChild>
    </w:div>
    <w:div w:id="969016640">
      <w:bodyDiv w:val="1"/>
      <w:marLeft w:val="0"/>
      <w:marRight w:val="0"/>
      <w:marTop w:val="0"/>
      <w:marBottom w:val="0"/>
      <w:divBdr>
        <w:top w:val="none" w:sz="0" w:space="0" w:color="auto"/>
        <w:left w:val="none" w:sz="0" w:space="0" w:color="auto"/>
        <w:bottom w:val="none" w:sz="0" w:space="0" w:color="auto"/>
        <w:right w:val="none" w:sz="0" w:space="0" w:color="auto"/>
      </w:divBdr>
    </w:div>
    <w:div w:id="1002048388">
      <w:bodyDiv w:val="1"/>
      <w:marLeft w:val="0"/>
      <w:marRight w:val="0"/>
      <w:marTop w:val="0"/>
      <w:marBottom w:val="0"/>
      <w:divBdr>
        <w:top w:val="none" w:sz="0" w:space="0" w:color="auto"/>
        <w:left w:val="none" w:sz="0" w:space="0" w:color="auto"/>
        <w:bottom w:val="none" w:sz="0" w:space="0" w:color="auto"/>
        <w:right w:val="none" w:sz="0" w:space="0" w:color="auto"/>
      </w:divBdr>
    </w:div>
    <w:div w:id="1015376966">
      <w:bodyDiv w:val="1"/>
      <w:marLeft w:val="0"/>
      <w:marRight w:val="0"/>
      <w:marTop w:val="0"/>
      <w:marBottom w:val="0"/>
      <w:divBdr>
        <w:top w:val="none" w:sz="0" w:space="0" w:color="auto"/>
        <w:left w:val="none" w:sz="0" w:space="0" w:color="auto"/>
        <w:bottom w:val="none" w:sz="0" w:space="0" w:color="auto"/>
        <w:right w:val="none" w:sz="0" w:space="0" w:color="auto"/>
      </w:divBdr>
    </w:div>
    <w:div w:id="1048451651">
      <w:bodyDiv w:val="1"/>
      <w:marLeft w:val="0"/>
      <w:marRight w:val="0"/>
      <w:marTop w:val="0"/>
      <w:marBottom w:val="0"/>
      <w:divBdr>
        <w:top w:val="none" w:sz="0" w:space="0" w:color="auto"/>
        <w:left w:val="none" w:sz="0" w:space="0" w:color="auto"/>
        <w:bottom w:val="none" w:sz="0" w:space="0" w:color="auto"/>
        <w:right w:val="none" w:sz="0" w:space="0" w:color="auto"/>
      </w:divBdr>
    </w:div>
    <w:div w:id="1053772097">
      <w:bodyDiv w:val="1"/>
      <w:marLeft w:val="0"/>
      <w:marRight w:val="0"/>
      <w:marTop w:val="0"/>
      <w:marBottom w:val="0"/>
      <w:divBdr>
        <w:top w:val="none" w:sz="0" w:space="0" w:color="auto"/>
        <w:left w:val="none" w:sz="0" w:space="0" w:color="auto"/>
        <w:bottom w:val="none" w:sz="0" w:space="0" w:color="auto"/>
        <w:right w:val="none" w:sz="0" w:space="0" w:color="auto"/>
      </w:divBdr>
    </w:div>
    <w:div w:id="1075472314">
      <w:bodyDiv w:val="1"/>
      <w:marLeft w:val="0"/>
      <w:marRight w:val="0"/>
      <w:marTop w:val="0"/>
      <w:marBottom w:val="0"/>
      <w:divBdr>
        <w:top w:val="none" w:sz="0" w:space="0" w:color="auto"/>
        <w:left w:val="none" w:sz="0" w:space="0" w:color="auto"/>
        <w:bottom w:val="none" w:sz="0" w:space="0" w:color="auto"/>
        <w:right w:val="none" w:sz="0" w:space="0" w:color="auto"/>
      </w:divBdr>
      <w:divsChild>
        <w:div w:id="1510414293">
          <w:marLeft w:val="0"/>
          <w:marRight w:val="0"/>
          <w:marTop w:val="0"/>
          <w:marBottom w:val="0"/>
          <w:divBdr>
            <w:top w:val="none" w:sz="0" w:space="0" w:color="auto"/>
            <w:left w:val="none" w:sz="0" w:space="0" w:color="auto"/>
            <w:bottom w:val="none" w:sz="0" w:space="0" w:color="auto"/>
            <w:right w:val="none" w:sz="0" w:space="0" w:color="auto"/>
          </w:divBdr>
        </w:div>
        <w:div w:id="1136335644">
          <w:marLeft w:val="0"/>
          <w:marRight w:val="0"/>
          <w:marTop w:val="0"/>
          <w:marBottom w:val="0"/>
          <w:divBdr>
            <w:top w:val="none" w:sz="0" w:space="0" w:color="auto"/>
            <w:left w:val="none" w:sz="0" w:space="0" w:color="auto"/>
            <w:bottom w:val="none" w:sz="0" w:space="0" w:color="auto"/>
            <w:right w:val="none" w:sz="0" w:space="0" w:color="auto"/>
          </w:divBdr>
        </w:div>
        <w:div w:id="248202683">
          <w:marLeft w:val="0"/>
          <w:marRight w:val="0"/>
          <w:marTop w:val="0"/>
          <w:marBottom w:val="0"/>
          <w:divBdr>
            <w:top w:val="none" w:sz="0" w:space="0" w:color="auto"/>
            <w:left w:val="none" w:sz="0" w:space="0" w:color="auto"/>
            <w:bottom w:val="none" w:sz="0" w:space="0" w:color="auto"/>
            <w:right w:val="none" w:sz="0" w:space="0" w:color="auto"/>
          </w:divBdr>
        </w:div>
      </w:divsChild>
    </w:div>
    <w:div w:id="1081102144">
      <w:bodyDiv w:val="1"/>
      <w:marLeft w:val="0"/>
      <w:marRight w:val="0"/>
      <w:marTop w:val="0"/>
      <w:marBottom w:val="0"/>
      <w:divBdr>
        <w:top w:val="none" w:sz="0" w:space="0" w:color="auto"/>
        <w:left w:val="none" w:sz="0" w:space="0" w:color="auto"/>
        <w:bottom w:val="none" w:sz="0" w:space="0" w:color="auto"/>
        <w:right w:val="none" w:sz="0" w:space="0" w:color="auto"/>
      </w:divBdr>
      <w:divsChild>
        <w:div w:id="522285176">
          <w:marLeft w:val="0"/>
          <w:marRight w:val="0"/>
          <w:marTop w:val="0"/>
          <w:marBottom w:val="0"/>
          <w:divBdr>
            <w:top w:val="none" w:sz="0" w:space="0" w:color="auto"/>
            <w:left w:val="none" w:sz="0" w:space="0" w:color="auto"/>
            <w:bottom w:val="none" w:sz="0" w:space="0" w:color="auto"/>
            <w:right w:val="none" w:sz="0" w:space="0" w:color="auto"/>
          </w:divBdr>
        </w:div>
      </w:divsChild>
    </w:div>
    <w:div w:id="1116827198">
      <w:bodyDiv w:val="1"/>
      <w:marLeft w:val="0"/>
      <w:marRight w:val="0"/>
      <w:marTop w:val="0"/>
      <w:marBottom w:val="0"/>
      <w:divBdr>
        <w:top w:val="none" w:sz="0" w:space="0" w:color="auto"/>
        <w:left w:val="none" w:sz="0" w:space="0" w:color="auto"/>
        <w:bottom w:val="none" w:sz="0" w:space="0" w:color="auto"/>
        <w:right w:val="none" w:sz="0" w:space="0" w:color="auto"/>
      </w:divBdr>
    </w:div>
    <w:div w:id="1190991599">
      <w:bodyDiv w:val="1"/>
      <w:marLeft w:val="0"/>
      <w:marRight w:val="0"/>
      <w:marTop w:val="0"/>
      <w:marBottom w:val="0"/>
      <w:divBdr>
        <w:top w:val="none" w:sz="0" w:space="0" w:color="auto"/>
        <w:left w:val="none" w:sz="0" w:space="0" w:color="auto"/>
        <w:bottom w:val="none" w:sz="0" w:space="0" w:color="auto"/>
        <w:right w:val="none" w:sz="0" w:space="0" w:color="auto"/>
      </w:divBdr>
    </w:div>
    <w:div w:id="1193425371">
      <w:bodyDiv w:val="1"/>
      <w:marLeft w:val="0"/>
      <w:marRight w:val="0"/>
      <w:marTop w:val="0"/>
      <w:marBottom w:val="0"/>
      <w:divBdr>
        <w:top w:val="none" w:sz="0" w:space="0" w:color="auto"/>
        <w:left w:val="none" w:sz="0" w:space="0" w:color="auto"/>
        <w:bottom w:val="none" w:sz="0" w:space="0" w:color="auto"/>
        <w:right w:val="none" w:sz="0" w:space="0" w:color="auto"/>
      </w:divBdr>
    </w:div>
    <w:div w:id="1193497155">
      <w:bodyDiv w:val="1"/>
      <w:marLeft w:val="0"/>
      <w:marRight w:val="0"/>
      <w:marTop w:val="0"/>
      <w:marBottom w:val="0"/>
      <w:divBdr>
        <w:top w:val="none" w:sz="0" w:space="0" w:color="auto"/>
        <w:left w:val="none" w:sz="0" w:space="0" w:color="auto"/>
        <w:bottom w:val="none" w:sz="0" w:space="0" w:color="auto"/>
        <w:right w:val="none" w:sz="0" w:space="0" w:color="auto"/>
      </w:divBdr>
    </w:div>
    <w:div w:id="1263802817">
      <w:bodyDiv w:val="1"/>
      <w:marLeft w:val="0"/>
      <w:marRight w:val="0"/>
      <w:marTop w:val="0"/>
      <w:marBottom w:val="0"/>
      <w:divBdr>
        <w:top w:val="none" w:sz="0" w:space="0" w:color="auto"/>
        <w:left w:val="none" w:sz="0" w:space="0" w:color="auto"/>
        <w:bottom w:val="none" w:sz="0" w:space="0" w:color="auto"/>
        <w:right w:val="none" w:sz="0" w:space="0" w:color="auto"/>
      </w:divBdr>
    </w:div>
    <w:div w:id="1313874868">
      <w:bodyDiv w:val="1"/>
      <w:marLeft w:val="0"/>
      <w:marRight w:val="0"/>
      <w:marTop w:val="0"/>
      <w:marBottom w:val="0"/>
      <w:divBdr>
        <w:top w:val="none" w:sz="0" w:space="0" w:color="auto"/>
        <w:left w:val="none" w:sz="0" w:space="0" w:color="auto"/>
        <w:bottom w:val="none" w:sz="0" w:space="0" w:color="auto"/>
        <w:right w:val="none" w:sz="0" w:space="0" w:color="auto"/>
      </w:divBdr>
    </w:div>
    <w:div w:id="1321349269">
      <w:bodyDiv w:val="1"/>
      <w:marLeft w:val="0"/>
      <w:marRight w:val="0"/>
      <w:marTop w:val="0"/>
      <w:marBottom w:val="0"/>
      <w:divBdr>
        <w:top w:val="none" w:sz="0" w:space="0" w:color="auto"/>
        <w:left w:val="none" w:sz="0" w:space="0" w:color="auto"/>
        <w:bottom w:val="none" w:sz="0" w:space="0" w:color="auto"/>
        <w:right w:val="none" w:sz="0" w:space="0" w:color="auto"/>
      </w:divBdr>
    </w:div>
    <w:div w:id="1375931920">
      <w:bodyDiv w:val="1"/>
      <w:marLeft w:val="0"/>
      <w:marRight w:val="0"/>
      <w:marTop w:val="0"/>
      <w:marBottom w:val="0"/>
      <w:divBdr>
        <w:top w:val="none" w:sz="0" w:space="0" w:color="auto"/>
        <w:left w:val="none" w:sz="0" w:space="0" w:color="auto"/>
        <w:bottom w:val="none" w:sz="0" w:space="0" w:color="auto"/>
        <w:right w:val="none" w:sz="0" w:space="0" w:color="auto"/>
      </w:divBdr>
    </w:div>
    <w:div w:id="1415276069">
      <w:bodyDiv w:val="1"/>
      <w:marLeft w:val="0"/>
      <w:marRight w:val="0"/>
      <w:marTop w:val="0"/>
      <w:marBottom w:val="0"/>
      <w:divBdr>
        <w:top w:val="none" w:sz="0" w:space="0" w:color="auto"/>
        <w:left w:val="none" w:sz="0" w:space="0" w:color="auto"/>
        <w:bottom w:val="none" w:sz="0" w:space="0" w:color="auto"/>
        <w:right w:val="none" w:sz="0" w:space="0" w:color="auto"/>
      </w:divBdr>
    </w:div>
    <w:div w:id="1422023321">
      <w:bodyDiv w:val="1"/>
      <w:marLeft w:val="0"/>
      <w:marRight w:val="0"/>
      <w:marTop w:val="0"/>
      <w:marBottom w:val="0"/>
      <w:divBdr>
        <w:top w:val="none" w:sz="0" w:space="0" w:color="auto"/>
        <w:left w:val="none" w:sz="0" w:space="0" w:color="auto"/>
        <w:bottom w:val="none" w:sz="0" w:space="0" w:color="auto"/>
        <w:right w:val="none" w:sz="0" w:space="0" w:color="auto"/>
      </w:divBdr>
      <w:divsChild>
        <w:div w:id="1273131572">
          <w:marLeft w:val="0"/>
          <w:marRight w:val="0"/>
          <w:marTop w:val="0"/>
          <w:marBottom w:val="0"/>
          <w:divBdr>
            <w:top w:val="none" w:sz="0" w:space="0" w:color="auto"/>
            <w:left w:val="none" w:sz="0" w:space="0" w:color="auto"/>
            <w:bottom w:val="none" w:sz="0" w:space="0" w:color="auto"/>
            <w:right w:val="none" w:sz="0" w:space="0" w:color="auto"/>
          </w:divBdr>
        </w:div>
        <w:div w:id="1320578288">
          <w:marLeft w:val="0"/>
          <w:marRight w:val="0"/>
          <w:marTop w:val="0"/>
          <w:marBottom w:val="0"/>
          <w:divBdr>
            <w:top w:val="none" w:sz="0" w:space="0" w:color="auto"/>
            <w:left w:val="none" w:sz="0" w:space="0" w:color="auto"/>
            <w:bottom w:val="none" w:sz="0" w:space="0" w:color="auto"/>
            <w:right w:val="none" w:sz="0" w:space="0" w:color="auto"/>
          </w:divBdr>
        </w:div>
        <w:div w:id="1478110216">
          <w:marLeft w:val="0"/>
          <w:marRight w:val="0"/>
          <w:marTop w:val="0"/>
          <w:marBottom w:val="0"/>
          <w:divBdr>
            <w:top w:val="none" w:sz="0" w:space="0" w:color="auto"/>
            <w:left w:val="none" w:sz="0" w:space="0" w:color="auto"/>
            <w:bottom w:val="none" w:sz="0" w:space="0" w:color="auto"/>
            <w:right w:val="none" w:sz="0" w:space="0" w:color="auto"/>
          </w:divBdr>
        </w:div>
      </w:divsChild>
    </w:div>
    <w:div w:id="1425611573">
      <w:bodyDiv w:val="1"/>
      <w:marLeft w:val="0"/>
      <w:marRight w:val="0"/>
      <w:marTop w:val="0"/>
      <w:marBottom w:val="0"/>
      <w:divBdr>
        <w:top w:val="none" w:sz="0" w:space="0" w:color="auto"/>
        <w:left w:val="none" w:sz="0" w:space="0" w:color="auto"/>
        <w:bottom w:val="none" w:sz="0" w:space="0" w:color="auto"/>
        <w:right w:val="none" w:sz="0" w:space="0" w:color="auto"/>
      </w:divBdr>
      <w:divsChild>
        <w:div w:id="1214074486">
          <w:marLeft w:val="0"/>
          <w:marRight w:val="0"/>
          <w:marTop w:val="0"/>
          <w:marBottom w:val="0"/>
          <w:divBdr>
            <w:top w:val="none" w:sz="0" w:space="0" w:color="auto"/>
            <w:left w:val="none" w:sz="0" w:space="0" w:color="auto"/>
            <w:bottom w:val="none" w:sz="0" w:space="0" w:color="auto"/>
            <w:right w:val="none" w:sz="0" w:space="0" w:color="auto"/>
          </w:divBdr>
        </w:div>
        <w:div w:id="403381907">
          <w:marLeft w:val="0"/>
          <w:marRight w:val="0"/>
          <w:marTop w:val="0"/>
          <w:marBottom w:val="0"/>
          <w:divBdr>
            <w:top w:val="none" w:sz="0" w:space="0" w:color="auto"/>
            <w:left w:val="none" w:sz="0" w:space="0" w:color="auto"/>
            <w:bottom w:val="none" w:sz="0" w:space="0" w:color="auto"/>
            <w:right w:val="none" w:sz="0" w:space="0" w:color="auto"/>
          </w:divBdr>
        </w:div>
        <w:div w:id="1907060369">
          <w:marLeft w:val="0"/>
          <w:marRight w:val="0"/>
          <w:marTop w:val="0"/>
          <w:marBottom w:val="0"/>
          <w:divBdr>
            <w:top w:val="none" w:sz="0" w:space="0" w:color="auto"/>
            <w:left w:val="none" w:sz="0" w:space="0" w:color="auto"/>
            <w:bottom w:val="none" w:sz="0" w:space="0" w:color="auto"/>
            <w:right w:val="none" w:sz="0" w:space="0" w:color="auto"/>
          </w:divBdr>
        </w:div>
      </w:divsChild>
    </w:div>
    <w:div w:id="1431388105">
      <w:bodyDiv w:val="1"/>
      <w:marLeft w:val="0"/>
      <w:marRight w:val="0"/>
      <w:marTop w:val="0"/>
      <w:marBottom w:val="0"/>
      <w:divBdr>
        <w:top w:val="none" w:sz="0" w:space="0" w:color="auto"/>
        <w:left w:val="none" w:sz="0" w:space="0" w:color="auto"/>
        <w:bottom w:val="none" w:sz="0" w:space="0" w:color="auto"/>
        <w:right w:val="none" w:sz="0" w:space="0" w:color="auto"/>
      </w:divBdr>
    </w:div>
    <w:div w:id="1446852599">
      <w:bodyDiv w:val="1"/>
      <w:marLeft w:val="0"/>
      <w:marRight w:val="0"/>
      <w:marTop w:val="0"/>
      <w:marBottom w:val="0"/>
      <w:divBdr>
        <w:top w:val="none" w:sz="0" w:space="0" w:color="auto"/>
        <w:left w:val="none" w:sz="0" w:space="0" w:color="auto"/>
        <w:bottom w:val="none" w:sz="0" w:space="0" w:color="auto"/>
        <w:right w:val="none" w:sz="0" w:space="0" w:color="auto"/>
      </w:divBdr>
    </w:div>
    <w:div w:id="1455978978">
      <w:bodyDiv w:val="1"/>
      <w:marLeft w:val="0"/>
      <w:marRight w:val="0"/>
      <w:marTop w:val="0"/>
      <w:marBottom w:val="0"/>
      <w:divBdr>
        <w:top w:val="none" w:sz="0" w:space="0" w:color="auto"/>
        <w:left w:val="none" w:sz="0" w:space="0" w:color="auto"/>
        <w:bottom w:val="none" w:sz="0" w:space="0" w:color="auto"/>
        <w:right w:val="none" w:sz="0" w:space="0" w:color="auto"/>
      </w:divBdr>
    </w:div>
    <w:div w:id="1459646805">
      <w:bodyDiv w:val="1"/>
      <w:marLeft w:val="0"/>
      <w:marRight w:val="0"/>
      <w:marTop w:val="0"/>
      <w:marBottom w:val="0"/>
      <w:divBdr>
        <w:top w:val="none" w:sz="0" w:space="0" w:color="auto"/>
        <w:left w:val="none" w:sz="0" w:space="0" w:color="auto"/>
        <w:bottom w:val="none" w:sz="0" w:space="0" w:color="auto"/>
        <w:right w:val="none" w:sz="0" w:space="0" w:color="auto"/>
      </w:divBdr>
    </w:div>
    <w:div w:id="1486362088">
      <w:bodyDiv w:val="1"/>
      <w:marLeft w:val="0"/>
      <w:marRight w:val="0"/>
      <w:marTop w:val="0"/>
      <w:marBottom w:val="0"/>
      <w:divBdr>
        <w:top w:val="none" w:sz="0" w:space="0" w:color="auto"/>
        <w:left w:val="none" w:sz="0" w:space="0" w:color="auto"/>
        <w:bottom w:val="none" w:sz="0" w:space="0" w:color="auto"/>
        <w:right w:val="none" w:sz="0" w:space="0" w:color="auto"/>
      </w:divBdr>
    </w:div>
    <w:div w:id="1523469229">
      <w:bodyDiv w:val="1"/>
      <w:marLeft w:val="0"/>
      <w:marRight w:val="0"/>
      <w:marTop w:val="0"/>
      <w:marBottom w:val="0"/>
      <w:divBdr>
        <w:top w:val="none" w:sz="0" w:space="0" w:color="auto"/>
        <w:left w:val="none" w:sz="0" w:space="0" w:color="auto"/>
        <w:bottom w:val="none" w:sz="0" w:space="0" w:color="auto"/>
        <w:right w:val="none" w:sz="0" w:space="0" w:color="auto"/>
      </w:divBdr>
    </w:div>
    <w:div w:id="1533495980">
      <w:bodyDiv w:val="1"/>
      <w:marLeft w:val="0"/>
      <w:marRight w:val="0"/>
      <w:marTop w:val="0"/>
      <w:marBottom w:val="0"/>
      <w:divBdr>
        <w:top w:val="none" w:sz="0" w:space="0" w:color="auto"/>
        <w:left w:val="none" w:sz="0" w:space="0" w:color="auto"/>
        <w:bottom w:val="none" w:sz="0" w:space="0" w:color="auto"/>
        <w:right w:val="none" w:sz="0" w:space="0" w:color="auto"/>
      </w:divBdr>
    </w:div>
    <w:div w:id="1580822628">
      <w:bodyDiv w:val="1"/>
      <w:marLeft w:val="0"/>
      <w:marRight w:val="0"/>
      <w:marTop w:val="0"/>
      <w:marBottom w:val="0"/>
      <w:divBdr>
        <w:top w:val="none" w:sz="0" w:space="0" w:color="auto"/>
        <w:left w:val="none" w:sz="0" w:space="0" w:color="auto"/>
        <w:bottom w:val="none" w:sz="0" w:space="0" w:color="auto"/>
        <w:right w:val="none" w:sz="0" w:space="0" w:color="auto"/>
      </w:divBdr>
    </w:div>
    <w:div w:id="1601793166">
      <w:bodyDiv w:val="1"/>
      <w:marLeft w:val="0"/>
      <w:marRight w:val="0"/>
      <w:marTop w:val="0"/>
      <w:marBottom w:val="0"/>
      <w:divBdr>
        <w:top w:val="none" w:sz="0" w:space="0" w:color="auto"/>
        <w:left w:val="none" w:sz="0" w:space="0" w:color="auto"/>
        <w:bottom w:val="none" w:sz="0" w:space="0" w:color="auto"/>
        <w:right w:val="none" w:sz="0" w:space="0" w:color="auto"/>
      </w:divBdr>
    </w:div>
    <w:div w:id="1628925242">
      <w:bodyDiv w:val="1"/>
      <w:marLeft w:val="0"/>
      <w:marRight w:val="0"/>
      <w:marTop w:val="0"/>
      <w:marBottom w:val="0"/>
      <w:divBdr>
        <w:top w:val="none" w:sz="0" w:space="0" w:color="auto"/>
        <w:left w:val="none" w:sz="0" w:space="0" w:color="auto"/>
        <w:bottom w:val="none" w:sz="0" w:space="0" w:color="auto"/>
        <w:right w:val="none" w:sz="0" w:space="0" w:color="auto"/>
      </w:divBdr>
    </w:div>
    <w:div w:id="1630932940">
      <w:bodyDiv w:val="1"/>
      <w:marLeft w:val="0"/>
      <w:marRight w:val="0"/>
      <w:marTop w:val="0"/>
      <w:marBottom w:val="0"/>
      <w:divBdr>
        <w:top w:val="none" w:sz="0" w:space="0" w:color="auto"/>
        <w:left w:val="none" w:sz="0" w:space="0" w:color="auto"/>
        <w:bottom w:val="none" w:sz="0" w:space="0" w:color="auto"/>
        <w:right w:val="none" w:sz="0" w:space="0" w:color="auto"/>
      </w:divBdr>
    </w:div>
    <w:div w:id="1633511395">
      <w:bodyDiv w:val="1"/>
      <w:marLeft w:val="0"/>
      <w:marRight w:val="0"/>
      <w:marTop w:val="0"/>
      <w:marBottom w:val="0"/>
      <w:divBdr>
        <w:top w:val="none" w:sz="0" w:space="0" w:color="auto"/>
        <w:left w:val="none" w:sz="0" w:space="0" w:color="auto"/>
        <w:bottom w:val="none" w:sz="0" w:space="0" w:color="auto"/>
        <w:right w:val="none" w:sz="0" w:space="0" w:color="auto"/>
      </w:divBdr>
    </w:div>
    <w:div w:id="1647314578">
      <w:bodyDiv w:val="1"/>
      <w:marLeft w:val="0"/>
      <w:marRight w:val="0"/>
      <w:marTop w:val="0"/>
      <w:marBottom w:val="0"/>
      <w:divBdr>
        <w:top w:val="none" w:sz="0" w:space="0" w:color="auto"/>
        <w:left w:val="none" w:sz="0" w:space="0" w:color="auto"/>
        <w:bottom w:val="none" w:sz="0" w:space="0" w:color="auto"/>
        <w:right w:val="none" w:sz="0" w:space="0" w:color="auto"/>
      </w:divBdr>
    </w:div>
    <w:div w:id="1733769980">
      <w:bodyDiv w:val="1"/>
      <w:marLeft w:val="0"/>
      <w:marRight w:val="0"/>
      <w:marTop w:val="0"/>
      <w:marBottom w:val="0"/>
      <w:divBdr>
        <w:top w:val="none" w:sz="0" w:space="0" w:color="auto"/>
        <w:left w:val="none" w:sz="0" w:space="0" w:color="auto"/>
        <w:bottom w:val="none" w:sz="0" w:space="0" w:color="auto"/>
        <w:right w:val="none" w:sz="0" w:space="0" w:color="auto"/>
      </w:divBdr>
    </w:div>
    <w:div w:id="1772433391">
      <w:bodyDiv w:val="1"/>
      <w:marLeft w:val="0"/>
      <w:marRight w:val="0"/>
      <w:marTop w:val="0"/>
      <w:marBottom w:val="0"/>
      <w:divBdr>
        <w:top w:val="none" w:sz="0" w:space="0" w:color="auto"/>
        <w:left w:val="none" w:sz="0" w:space="0" w:color="auto"/>
        <w:bottom w:val="none" w:sz="0" w:space="0" w:color="auto"/>
        <w:right w:val="none" w:sz="0" w:space="0" w:color="auto"/>
      </w:divBdr>
      <w:divsChild>
        <w:div w:id="1329020190">
          <w:marLeft w:val="0"/>
          <w:marRight w:val="0"/>
          <w:marTop w:val="0"/>
          <w:marBottom w:val="0"/>
          <w:divBdr>
            <w:top w:val="none" w:sz="0" w:space="0" w:color="auto"/>
            <w:left w:val="none" w:sz="0" w:space="0" w:color="auto"/>
            <w:bottom w:val="none" w:sz="0" w:space="0" w:color="auto"/>
            <w:right w:val="none" w:sz="0" w:space="0" w:color="auto"/>
          </w:divBdr>
        </w:div>
        <w:div w:id="1198660169">
          <w:marLeft w:val="0"/>
          <w:marRight w:val="0"/>
          <w:marTop w:val="0"/>
          <w:marBottom w:val="0"/>
          <w:divBdr>
            <w:top w:val="none" w:sz="0" w:space="0" w:color="auto"/>
            <w:left w:val="none" w:sz="0" w:space="0" w:color="auto"/>
            <w:bottom w:val="none" w:sz="0" w:space="0" w:color="auto"/>
            <w:right w:val="none" w:sz="0" w:space="0" w:color="auto"/>
          </w:divBdr>
        </w:div>
      </w:divsChild>
    </w:div>
    <w:div w:id="1781223101">
      <w:bodyDiv w:val="1"/>
      <w:marLeft w:val="0"/>
      <w:marRight w:val="0"/>
      <w:marTop w:val="0"/>
      <w:marBottom w:val="0"/>
      <w:divBdr>
        <w:top w:val="none" w:sz="0" w:space="0" w:color="auto"/>
        <w:left w:val="none" w:sz="0" w:space="0" w:color="auto"/>
        <w:bottom w:val="none" w:sz="0" w:space="0" w:color="auto"/>
        <w:right w:val="none" w:sz="0" w:space="0" w:color="auto"/>
      </w:divBdr>
    </w:div>
    <w:div w:id="1785953666">
      <w:bodyDiv w:val="1"/>
      <w:marLeft w:val="0"/>
      <w:marRight w:val="0"/>
      <w:marTop w:val="0"/>
      <w:marBottom w:val="0"/>
      <w:divBdr>
        <w:top w:val="none" w:sz="0" w:space="0" w:color="auto"/>
        <w:left w:val="none" w:sz="0" w:space="0" w:color="auto"/>
        <w:bottom w:val="none" w:sz="0" w:space="0" w:color="auto"/>
        <w:right w:val="none" w:sz="0" w:space="0" w:color="auto"/>
      </w:divBdr>
    </w:div>
    <w:div w:id="1819763707">
      <w:bodyDiv w:val="1"/>
      <w:marLeft w:val="0"/>
      <w:marRight w:val="0"/>
      <w:marTop w:val="0"/>
      <w:marBottom w:val="0"/>
      <w:divBdr>
        <w:top w:val="none" w:sz="0" w:space="0" w:color="auto"/>
        <w:left w:val="none" w:sz="0" w:space="0" w:color="auto"/>
        <w:bottom w:val="none" w:sz="0" w:space="0" w:color="auto"/>
        <w:right w:val="none" w:sz="0" w:space="0" w:color="auto"/>
      </w:divBdr>
    </w:div>
    <w:div w:id="1832137958">
      <w:bodyDiv w:val="1"/>
      <w:marLeft w:val="0"/>
      <w:marRight w:val="0"/>
      <w:marTop w:val="0"/>
      <w:marBottom w:val="0"/>
      <w:divBdr>
        <w:top w:val="none" w:sz="0" w:space="0" w:color="auto"/>
        <w:left w:val="none" w:sz="0" w:space="0" w:color="auto"/>
        <w:bottom w:val="none" w:sz="0" w:space="0" w:color="auto"/>
        <w:right w:val="none" w:sz="0" w:space="0" w:color="auto"/>
      </w:divBdr>
    </w:div>
    <w:div w:id="1853833900">
      <w:bodyDiv w:val="1"/>
      <w:marLeft w:val="0"/>
      <w:marRight w:val="0"/>
      <w:marTop w:val="0"/>
      <w:marBottom w:val="0"/>
      <w:divBdr>
        <w:top w:val="none" w:sz="0" w:space="0" w:color="auto"/>
        <w:left w:val="none" w:sz="0" w:space="0" w:color="auto"/>
        <w:bottom w:val="none" w:sz="0" w:space="0" w:color="auto"/>
        <w:right w:val="none" w:sz="0" w:space="0" w:color="auto"/>
      </w:divBdr>
    </w:div>
    <w:div w:id="1903640516">
      <w:bodyDiv w:val="1"/>
      <w:marLeft w:val="0"/>
      <w:marRight w:val="0"/>
      <w:marTop w:val="0"/>
      <w:marBottom w:val="0"/>
      <w:divBdr>
        <w:top w:val="none" w:sz="0" w:space="0" w:color="auto"/>
        <w:left w:val="none" w:sz="0" w:space="0" w:color="auto"/>
        <w:bottom w:val="none" w:sz="0" w:space="0" w:color="auto"/>
        <w:right w:val="none" w:sz="0" w:space="0" w:color="auto"/>
      </w:divBdr>
    </w:div>
    <w:div w:id="1904025671">
      <w:bodyDiv w:val="1"/>
      <w:marLeft w:val="0"/>
      <w:marRight w:val="0"/>
      <w:marTop w:val="0"/>
      <w:marBottom w:val="0"/>
      <w:divBdr>
        <w:top w:val="none" w:sz="0" w:space="0" w:color="auto"/>
        <w:left w:val="none" w:sz="0" w:space="0" w:color="auto"/>
        <w:bottom w:val="none" w:sz="0" w:space="0" w:color="auto"/>
        <w:right w:val="none" w:sz="0" w:space="0" w:color="auto"/>
      </w:divBdr>
    </w:div>
    <w:div w:id="1940523151">
      <w:bodyDiv w:val="1"/>
      <w:marLeft w:val="0"/>
      <w:marRight w:val="0"/>
      <w:marTop w:val="0"/>
      <w:marBottom w:val="0"/>
      <w:divBdr>
        <w:top w:val="none" w:sz="0" w:space="0" w:color="auto"/>
        <w:left w:val="none" w:sz="0" w:space="0" w:color="auto"/>
        <w:bottom w:val="none" w:sz="0" w:space="0" w:color="auto"/>
        <w:right w:val="none" w:sz="0" w:space="0" w:color="auto"/>
      </w:divBdr>
    </w:div>
    <w:div w:id="1961765557">
      <w:bodyDiv w:val="1"/>
      <w:marLeft w:val="0"/>
      <w:marRight w:val="0"/>
      <w:marTop w:val="0"/>
      <w:marBottom w:val="0"/>
      <w:divBdr>
        <w:top w:val="none" w:sz="0" w:space="0" w:color="auto"/>
        <w:left w:val="none" w:sz="0" w:space="0" w:color="auto"/>
        <w:bottom w:val="none" w:sz="0" w:space="0" w:color="auto"/>
        <w:right w:val="none" w:sz="0" w:space="0" w:color="auto"/>
      </w:divBdr>
    </w:div>
    <w:div w:id="1981691352">
      <w:bodyDiv w:val="1"/>
      <w:marLeft w:val="0"/>
      <w:marRight w:val="0"/>
      <w:marTop w:val="0"/>
      <w:marBottom w:val="0"/>
      <w:divBdr>
        <w:top w:val="none" w:sz="0" w:space="0" w:color="auto"/>
        <w:left w:val="none" w:sz="0" w:space="0" w:color="auto"/>
        <w:bottom w:val="none" w:sz="0" w:space="0" w:color="auto"/>
        <w:right w:val="none" w:sz="0" w:space="0" w:color="auto"/>
      </w:divBdr>
    </w:div>
    <w:div w:id="2101442932">
      <w:bodyDiv w:val="1"/>
      <w:marLeft w:val="0"/>
      <w:marRight w:val="0"/>
      <w:marTop w:val="0"/>
      <w:marBottom w:val="0"/>
      <w:divBdr>
        <w:top w:val="none" w:sz="0" w:space="0" w:color="auto"/>
        <w:left w:val="none" w:sz="0" w:space="0" w:color="auto"/>
        <w:bottom w:val="none" w:sz="0" w:space="0" w:color="auto"/>
        <w:right w:val="none" w:sz="0" w:space="0" w:color="auto"/>
      </w:divBdr>
    </w:div>
    <w:div w:id="2102603507">
      <w:bodyDiv w:val="1"/>
      <w:marLeft w:val="0"/>
      <w:marRight w:val="0"/>
      <w:marTop w:val="0"/>
      <w:marBottom w:val="0"/>
      <w:divBdr>
        <w:top w:val="none" w:sz="0" w:space="0" w:color="auto"/>
        <w:left w:val="none" w:sz="0" w:space="0" w:color="auto"/>
        <w:bottom w:val="none" w:sz="0" w:space="0" w:color="auto"/>
        <w:right w:val="none" w:sz="0" w:space="0" w:color="auto"/>
      </w:divBdr>
    </w:div>
    <w:div w:id="2112967403">
      <w:bodyDiv w:val="1"/>
      <w:marLeft w:val="0"/>
      <w:marRight w:val="0"/>
      <w:marTop w:val="0"/>
      <w:marBottom w:val="0"/>
      <w:divBdr>
        <w:top w:val="none" w:sz="0" w:space="0" w:color="auto"/>
        <w:left w:val="none" w:sz="0" w:space="0" w:color="auto"/>
        <w:bottom w:val="none" w:sz="0" w:space="0" w:color="auto"/>
        <w:right w:val="none" w:sz="0" w:space="0" w:color="auto"/>
      </w:divBdr>
    </w:div>
    <w:div w:id="21282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reat-british-railways-williams-shapps-plan-for-rail" TargetMode="External"/><Relationship Id="rId18" Type="http://schemas.openxmlformats.org/officeDocument/2006/relationships/hyperlink" Target="https://www.disabilitynewsservice.com/train-company-pays-17000-after-repeatedly-leaving-disabled-woman-stranded/" TargetMode="External"/><Relationship Id="rId26" Type="http://schemas.openxmlformats.org/officeDocument/2006/relationships/hyperlink" Target="https://www.transportforall.org.uk/" TargetMode="External"/><Relationship Id="rId39" Type="http://schemas.openxmlformats.org/officeDocument/2006/relationships/hyperlink" Target="https://files.ofsted.gov.uk/v1/file/50162468" TargetMode="External"/><Relationship Id="rId21" Type="http://schemas.openxmlformats.org/officeDocument/2006/relationships/hyperlink" Target="https://www.transportforall.org.uk/guidance-for-frontline-staff/" TargetMode="External"/><Relationship Id="rId34" Type="http://schemas.openxmlformats.org/officeDocument/2006/relationships/hyperlink" Target="https://www.nice.org.uk/guidance/ng11/resources/costing-statement-pdf-70691581" TargetMode="External"/><Relationship Id="rId42" Type="http://schemas.openxmlformats.org/officeDocument/2006/relationships/hyperlink" Target="https://www.disabilitynewsservice.com/police-considering-new-probe-into-abuse-allegations/" TargetMode="External"/><Relationship Id="rId47" Type="http://schemas.openxmlformats.org/officeDocument/2006/relationships/hyperlink" Target="https://twitter.com/missdennisqueen" TargetMode="External"/><Relationship Id="rId50" Type="http://schemas.openxmlformats.org/officeDocument/2006/relationships/hyperlink" Target="https://www.weshallnotberemoved.com/2021survey/" TargetMode="External"/><Relationship Id="rId55" Type="http://schemas.openxmlformats.org/officeDocument/2006/relationships/fontTable" Target="fontTable.xml"/><Relationship Id="rId7" Type="http://schemas.openxmlformats.org/officeDocument/2006/relationships/hyperlink" Target="https://hansard.parliament.uk/lords/2021-05-26/debates/94E8B4BA-4164-4FCD-BA24-C1DC98585840/AssistedDyingBill(HL)" TargetMode="External"/><Relationship Id="rId12" Type="http://schemas.openxmlformats.org/officeDocument/2006/relationships/hyperlink" Target="https://www.ohchr.org/EN/NewsEvents/Pages/DisplayNews.aspx?NewsID=26687&amp;LangID=E" TargetMode="External"/><Relationship Id="rId17" Type="http://schemas.openxmlformats.org/officeDocument/2006/relationships/hyperlink" Target="https://twitter.com/Doug_Paulley" TargetMode="External"/><Relationship Id="rId25" Type="http://schemas.openxmlformats.org/officeDocument/2006/relationships/hyperlink" Target="https://www.gov.uk/government/publications/heavy-rail-fleet-accessibility-compliance-time-limited-dispensations" TargetMode="External"/><Relationship Id="rId33" Type="http://schemas.openxmlformats.org/officeDocument/2006/relationships/hyperlink" Target="https://digital.nhs.uk/data-and-information/publications/statistical/learning-disability-services-statistics/learning-disability-services-monthly-statistics-at-april-2021-mhsds-february-2021-final" TargetMode="External"/><Relationship Id="rId38" Type="http://schemas.openxmlformats.org/officeDocument/2006/relationships/hyperlink" Target="https://assets.publishing.service.gov.uk/government/uploads/system/uploads/attachment_data/file/213215/final-report.pdf" TargetMode="External"/><Relationship Id="rId46" Type="http://schemas.openxmlformats.org/officeDocument/2006/relationships/hyperlink" Target="https://www.youtube.com/watch?v=ijtuFCdR5dM" TargetMode="External"/><Relationship Id="rId2" Type="http://schemas.openxmlformats.org/officeDocument/2006/relationships/styles" Target="styles.xml"/><Relationship Id="rId16" Type="http://schemas.openxmlformats.org/officeDocument/2006/relationships/hyperlink" Target="https://www.disabilitynewsservice.com/government-must-invest-in-infrastructure-after-launch-of-transport-access-campaigns/" TargetMode="External"/><Relationship Id="rId20" Type="http://schemas.openxmlformats.org/officeDocument/2006/relationships/hyperlink" Target="https://www.transportforall.org.uk/" TargetMode="External"/><Relationship Id="rId29" Type="http://schemas.openxmlformats.org/officeDocument/2006/relationships/hyperlink" Target="https://www.disabilitynewsservice.com/police-and-council-investigated-scandal-hospital-concerns-six-times/" TargetMode="External"/><Relationship Id="rId41" Type="http://schemas.openxmlformats.org/officeDocument/2006/relationships/hyperlink" Target="https://www.disabilitynewsservice.com/longcare-survivors-the-biography-of-a-care-scandal/" TargetMode="External"/><Relationship Id="rId54" Type="http://schemas.openxmlformats.org/officeDocument/2006/relationships/hyperlink" Target="http://www.disabilitynewsservice.com" TargetMode="External"/><Relationship Id="rId1" Type="http://schemas.openxmlformats.org/officeDocument/2006/relationships/numbering" Target="numbering.xml"/><Relationship Id="rId6" Type="http://schemas.openxmlformats.org/officeDocument/2006/relationships/hyperlink" Target="https://hansard.parliament.uk/lords/2021-05-20/debates/1A303224-207C-4131-96B2-4A07DE9CF3D8/HouseOfLordsRemoteParticipationAndHybridSittings" TargetMode="External"/><Relationship Id="rId11" Type="http://schemas.openxmlformats.org/officeDocument/2006/relationships/hyperlink" Target="https://www.cqc.org.uk/news/releases/improved-oversight-reform-needed-pressures-pandemic-shine-light-inconsistent" TargetMode="External"/><Relationship Id="rId24" Type="http://schemas.openxmlformats.org/officeDocument/2006/relationships/hyperlink" Target="https://www.disabilitynewsservice.com/rail-industry-and-government-under-attack-over-outrageous-access-exemptions/" TargetMode="External"/><Relationship Id="rId32" Type="http://schemas.openxmlformats.org/officeDocument/2006/relationships/hyperlink" Target="https://twitter.com/BrilLiving" TargetMode="External"/><Relationship Id="rId37" Type="http://schemas.openxmlformats.org/officeDocument/2006/relationships/hyperlink" Target="https://reports.ofsted.gov.uk/provider/27/137808" TargetMode="External"/><Relationship Id="rId40" Type="http://schemas.openxmlformats.org/officeDocument/2006/relationships/hyperlink" Target="https://socialcareinspection.blog.gov.uk/2021/03/11/the-care-review-a-rare-not-to-be-missed-opportunity/" TargetMode="External"/><Relationship Id="rId45" Type="http://schemas.openxmlformats.org/officeDocument/2006/relationships/hyperlink" Target="https://www.sisofrida.org/report-disabled-womens-perspectives-on-independent-living-during-the-pandemic/" TargetMode="External"/><Relationship Id="rId53" Type="http://schemas.openxmlformats.org/officeDocument/2006/relationships/hyperlink" Target="https://weareunlimited.org.uk/" TargetMode="External"/><Relationship Id="rId5" Type="http://schemas.openxmlformats.org/officeDocument/2006/relationships/hyperlink" Target="https://questions-statements.parliament.uk/written-statements/detail/2020-11-10/HLWS556" TargetMode="External"/><Relationship Id="rId15" Type="http://schemas.openxmlformats.org/officeDocument/2006/relationships/hyperlink" Target="file:///C:\Users\John\Desktop\Documents\Disability%20News\2021\May%202021\everyonesjourney.campaign.gov.uk" TargetMode="External"/><Relationship Id="rId23" Type="http://schemas.openxmlformats.org/officeDocument/2006/relationships/hyperlink" Target="https://www.disabilitynewsservice.com/equality-act-threat-over-long-awaited-rail-access-app/" TargetMode="External"/><Relationship Id="rId28" Type="http://schemas.openxmlformats.org/officeDocument/2006/relationships/hyperlink" Target="https://www.disabilitynewsservice.com/care-watchdog-defends-failure-to-uncover-abuse-evidence/" TargetMode="External"/><Relationship Id="rId36" Type="http://schemas.openxmlformats.org/officeDocument/2006/relationships/hyperlink" Target="https://www.bbc.co.uk/news/education-57156625?fbclid=IwAR3-tI30iFRnVmeUtfJwGVsri8Krq6fej2z9w05NoPyBzd7ieogfWMse83Y" TargetMode="External"/><Relationship Id="rId49" Type="http://schemas.openxmlformats.org/officeDocument/2006/relationships/hyperlink" Target="https://www.disabilitynewsservice.com/coronavirus-supermarkets-face-mass-legal-action-over-discrimination/" TargetMode="External"/><Relationship Id="rId10" Type="http://schemas.openxmlformats.org/officeDocument/2006/relationships/hyperlink" Target="https://www.disabilitynewsservice.com/regulators-face-call-to-act-over-figures-linking-covid-deaths-with-health-system/" TargetMode="External"/><Relationship Id="rId19" Type="http://schemas.openxmlformats.org/officeDocument/2006/relationships/hyperlink" Target="https://twitter.com/KatiePennick" TargetMode="External"/><Relationship Id="rId31" Type="http://schemas.openxmlformats.org/officeDocument/2006/relationships/hyperlink" Target="https://peoplefirstltd.com/" TargetMode="External"/><Relationship Id="rId44" Type="http://schemas.openxmlformats.org/officeDocument/2006/relationships/hyperlink" Target="https://www.disabilitynewsservice.com/care-regulator-faces-questions-over-inspection-failings-at-abuse-homes/" TargetMode="External"/><Relationship Id="rId52" Type="http://schemas.openxmlformats.org/officeDocument/2006/relationships/hyperlink" Target="https://twitter.com/AndrewM_Arts" TargetMode="External"/><Relationship Id="rId4" Type="http://schemas.openxmlformats.org/officeDocument/2006/relationships/webSettings" Target="webSettings.xml"/><Relationship Id="rId9"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14" Type="http://schemas.openxmlformats.org/officeDocument/2006/relationships/hyperlink" Target="https://assets.publishing.service.gov.uk/government/uploads/system/uploads/attachment_data/file/728547/inclusive-transport-strategy.pdf" TargetMode="External"/><Relationship Id="rId22" Type="http://schemas.openxmlformats.org/officeDocument/2006/relationships/hyperlink" Target="https://twitter.com/PassAssistance" TargetMode="External"/><Relationship Id="rId27" Type="http://schemas.openxmlformats.org/officeDocument/2006/relationships/hyperlink" Target="https://twitter.com/kingqueen3065?ref_src=twsrc%5Egoogle%7Ctwcamp%5Eserp%7Ctwgr%5Eauthor" TargetMode="External"/><Relationship Id="rId30" Type="http://schemas.openxmlformats.org/officeDocument/2006/relationships/hyperlink" Target="https://www.disabilitynewsservice.com/activists-call-for-closure-of-all-long-stay-hospitals-after-whorlton-hall-scandal/" TargetMode="External"/><Relationship Id="rId35" Type="http://schemas.openxmlformats.org/officeDocument/2006/relationships/hyperlink" Target="https://www.disabilitynewsservice.com/watchdog-warns-social-care-is-at-crisis-point-and-calls-for-legal-right-to-independent-living/" TargetMode="External"/><Relationship Id="rId43" Type="http://schemas.openxmlformats.org/officeDocument/2006/relationships/hyperlink" Target="https://www.disabilitynewsservice.com/charity-must-listen-to-autistic-people-in-wake-of-abuse-scandal/" TargetMode="External"/><Relationship Id="rId48" Type="http://schemas.openxmlformats.org/officeDocument/2006/relationships/hyperlink" Target="https://www.disabilitynewsservice.com/legal-threat-to-pm-over-lack-of-bsl-interpreter-in-2-6-million-briefing-room/" TargetMode="External"/><Relationship Id="rId56" Type="http://schemas.openxmlformats.org/officeDocument/2006/relationships/theme" Target="theme/theme1.xml"/><Relationship Id="rId8" Type="http://schemas.openxmlformats.org/officeDocument/2006/relationships/hyperlink" Target="http://notdeadyetuk.org/" TargetMode="External"/><Relationship Id="rId51" Type="http://schemas.openxmlformats.org/officeDocument/2006/relationships/hyperlink" Target="https://www.weshallnotberemoved.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6489</Words>
  <Characters>36990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2021-05-27T11:43:00Z</dcterms:created>
  <dcterms:modified xsi:type="dcterms:W3CDTF">2021-05-27T11:43:00Z</dcterms:modified>
</cp:coreProperties>
</file>