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D722" w14:textId="7AE4CB1C" w:rsidR="00E73D2F" w:rsidRDefault="00E73D2F" w:rsidP="000B7597">
      <w:pPr>
        <w:rPr>
          <w:b/>
          <w:bCs/>
          <w:sz w:val="24"/>
          <w:szCs w:val="24"/>
        </w:rPr>
      </w:pPr>
    </w:p>
    <w:p w14:paraId="3446D2B0" w14:textId="3E1E56DD" w:rsidR="003C3E1A" w:rsidRDefault="00AE038B" w:rsidP="000B7597">
      <w:pPr>
        <w:rPr>
          <w:b/>
          <w:bCs/>
          <w:sz w:val="24"/>
          <w:szCs w:val="24"/>
        </w:rPr>
      </w:pPr>
      <w:r>
        <w:rPr>
          <w:b/>
          <w:bCs/>
          <w:sz w:val="24"/>
          <w:szCs w:val="24"/>
        </w:rPr>
        <w:t xml:space="preserve">Anger after watchdog </w:t>
      </w:r>
      <w:r w:rsidR="00842FCD">
        <w:rPr>
          <w:b/>
          <w:bCs/>
          <w:sz w:val="24"/>
          <w:szCs w:val="24"/>
        </w:rPr>
        <w:t>appears to back</w:t>
      </w:r>
      <w:r>
        <w:rPr>
          <w:b/>
          <w:bCs/>
          <w:sz w:val="24"/>
          <w:szCs w:val="24"/>
        </w:rPr>
        <w:t xml:space="preserve"> away from inquiry into DWP </w:t>
      </w:r>
      <w:proofErr w:type="gramStart"/>
      <w:r>
        <w:rPr>
          <w:b/>
          <w:bCs/>
          <w:sz w:val="24"/>
          <w:szCs w:val="24"/>
        </w:rPr>
        <w:t>deaths</w:t>
      </w:r>
      <w:proofErr w:type="gramEnd"/>
    </w:p>
    <w:p w14:paraId="54E9B529" w14:textId="780BB39D" w:rsidR="003C3E1A" w:rsidRPr="005E438C" w:rsidRDefault="00FF1A1F" w:rsidP="000B7597">
      <w:pPr>
        <w:rPr>
          <w:sz w:val="24"/>
          <w:szCs w:val="24"/>
        </w:rPr>
      </w:pPr>
      <w:r w:rsidRPr="005E438C">
        <w:rPr>
          <w:sz w:val="24"/>
          <w:szCs w:val="24"/>
        </w:rPr>
        <w:t xml:space="preserve">The equality and human rights watchdog </w:t>
      </w:r>
      <w:proofErr w:type="gramStart"/>
      <w:r w:rsidRPr="005E438C">
        <w:rPr>
          <w:sz w:val="24"/>
          <w:szCs w:val="24"/>
        </w:rPr>
        <w:t>appears</w:t>
      </w:r>
      <w:proofErr w:type="gramEnd"/>
      <w:r w:rsidRPr="005E438C">
        <w:rPr>
          <w:sz w:val="24"/>
          <w:szCs w:val="24"/>
        </w:rPr>
        <w:t xml:space="preserve"> to have backed away from holding a wide-ranging statutory inquiry into links between the Department for Work and Pensions </w:t>
      </w:r>
      <w:r w:rsidR="007F40FB" w:rsidRPr="005E438C">
        <w:rPr>
          <w:sz w:val="24"/>
          <w:szCs w:val="24"/>
        </w:rPr>
        <w:t xml:space="preserve">(DWP) </w:t>
      </w:r>
      <w:r w:rsidRPr="005E438C">
        <w:rPr>
          <w:sz w:val="24"/>
          <w:szCs w:val="24"/>
        </w:rPr>
        <w:t>and the deaths of disabled benefit claimants.</w:t>
      </w:r>
    </w:p>
    <w:p w14:paraId="56E68598" w14:textId="3E2C53E1" w:rsidR="00FF1A1F" w:rsidRPr="005E438C" w:rsidRDefault="00FF1A1F" w:rsidP="000B7597">
      <w:pPr>
        <w:rPr>
          <w:sz w:val="24"/>
          <w:szCs w:val="24"/>
        </w:rPr>
      </w:pPr>
      <w:r w:rsidRPr="005E438C">
        <w:rPr>
          <w:sz w:val="24"/>
          <w:szCs w:val="24"/>
        </w:rPr>
        <w:t xml:space="preserve">The Equality and Human Rights Commission </w:t>
      </w:r>
      <w:r w:rsidR="007F40FB" w:rsidRPr="005E438C">
        <w:rPr>
          <w:sz w:val="24"/>
          <w:szCs w:val="24"/>
        </w:rPr>
        <w:t>(EHRC) confirmed this week that it will</w:t>
      </w:r>
      <w:r w:rsidRPr="005E438C">
        <w:rPr>
          <w:sz w:val="24"/>
          <w:szCs w:val="24"/>
        </w:rPr>
        <w:t xml:space="preserve"> use its powers this year to address the “systemic barriers” facing disabled claimants in the benefits system.</w:t>
      </w:r>
    </w:p>
    <w:p w14:paraId="459AC338" w14:textId="3C21D975" w:rsidR="007F40FB" w:rsidRPr="005E438C" w:rsidRDefault="007F40FB" w:rsidP="000B7597">
      <w:pPr>
        <w:rPr>
          <w:sz w:val="24"/>
          <w:szCs w:val="24"/>
        </w:rPr>
      </w:pPr>
      <w:r w:rsidRPr="005E438C">
        <w:rPr>
          <w:sz w:val="24"/>
          <w:szCs w:val="24"/>
        </w:rPr>
        <w:t xml:space="preserve">But it refused to confirm the suggestion in papers considered by the EHRC board in January – secured by Disability News Service </w:t>
      </w:r>
      <w:r w:rsidR="00273555" w:rsidRPr="005E438C">
        <w:rPr>
          <w:sz w:val="24"/>
          <w:szCs w:val="24"/>
        </w:rPr>
        <w:t xml:space="preserve">(DNS) </w:t>
      </w:r>
      <w:r w:rsidRPr="005E438C">
        <w:rPr>
          <w:sz w:val="24"/>
          <w:szCs w:val="24"/>
        </w:rPr>
        <w:t>through a freedom of information request – that there would be a formal statutory inquiry into these barriers.</w:t>
      </w:r>
    </w:p>
    <w:p w14:paraId="42B21DC1" w14:textId="1A271705" w:rsidR="007F40FB" w:rsidRPr="005E438C" w:rsidRDefault="007F40FB" w:rsidP="000B7597">
      <w:pPr>
        <w:rPr>
          <w:sz w:val="24"/>
          <w:szCs w:val="24"/>
        </w:rPr>
      </w:pPr>
      <w:r w:rsidRPr="005E438C">
        <w:rPr>
          <w:sz w:val="24"/>
          <w:szCs w:val="24"/>
        </w:rPr>
        <w:t xml:space="preserve">Even if it did carry out such an inquiry, the commission appears to be edging away from </w:t>
      </w:r>
      <w:r w:rsidR="007842C4">
        <w:rPr>
          <w:sz w:val="24"/>
          <w:szCs w:val="24"/>
        </w:rPr>
        <w:t>demands</w:t>
      </w:r>
      <w:r w:rsidRPr="005E438C">
        <w:rPr>
          <w:sz w:val="24"/>
          <w:szCs w:val="24"/>
        </w:rPr>
        <w:t xml:space="preserve"> for it to hold a</w:t>
      </w:r>
      <w:r w:rsidR="007842C4">
        <w:rPr>
          <w:sz w:val="24"/>
          <w:szCs w:val="24"/>
        </w:rPr>
        <w:t xml:space="preserve"> full</w:t>
      </w:r>
      <w:r w:rsidRPr="005E438C">
        <w:rPr>
          <w:sz w:val="24"/>
          <w:szCs w:val="24"/>
        </w:rPr>
        <w:t xml:space="preserve"> inquiry into</w:t>
      </w:r>
      <w:r w:rsidR="001B1410" w:rsidRPr="005E438C">
        <w:rPr>
          <w:sz w:val="24"/>
          <w:szCs w:val="24"/>
        </w:rPr>
        <w:t xml:space="preserve"> the</w:t>
      </w:r>
      <w:r w:rsidRPr="005E438C">
        <w:rPr>
          <w:sz w:val="24"/>
          <w:szCs w:val="24"/>
        </w:rPr>
        <w:t xml:space="preserve"> links between DWP and the deaths of </w:t>
      </w:r>
      <w:r w:rsidR="00842FCD">
        <w:rPr>
          <w:sz w:val="24"/>
          <w:szCs w:val="24"/>
        </w:rPr>
        <w:t>countless</w:t>
      </w:r>
      <w:r w:rsidRPr="005E438C">
        <w:rPr>
          <w:sz w:val="24"/>
          <w:szCs w:val="24"/>
        </w:rPr>
        <w:t xml:space="preserve"> </w:t>
      </w:r>
      <w:r w:rsidR="001B1410" w:rsidRPr="005E438C">
        <w:rPr>
          <w:sz w:val="24"/>
          <w:szCs w:val="24"/>
        </w:rPr>
        <w:t xml:space="preserve">benefit </w:t>
      </w:r>
      <w:r w:rsidRPr="005E438C">
        <w:rPr>
          <w:sz w:val="24"/>
          <w:szCs w:val="24"/>
        </w:rPr>
        <w:t>claimants over the last decade.</w:t>
      </w:r>
    </w:p>
    <w:p w14:paraId="13CE6E03" w14:textId="4293F7DA" w:rsidR="00273555" w:rsidRPr="005E438C" w:rsidRDefault="00273555" w:rsidP="000B7597">
      <w:pPr>
        <w:rPr>
          <w:sz w:val="24"/>
          <w:szCs w:val="24"/>
        </w:rPr>
      </w:pPr>
      <w:r w:rsidRPr="005E438C">
        <w:rPr>
          <w:sz w:val="24"/>
          <w:szCs w:val="24"/>
        </w:rPr>
        <w:t>This week, the commission refused to provide any</w:t>
      </w:r>
      <w:r w:rsidR="001B1410" w:rsidRPr="005E438C">
        <w:rPr>
          <w:sz w:val="24"/>
          <w:szCs w:val="24"/>
        </w:rPr>
        <w:t xml:space="preserve"> details about the work it will be doing on the barriers in the benefit system.</w:t>
      </w:r>
    </w:p>
    <w:p w14:paraId="762AF88A" w14:textId="42AC6C2C" w:rsidR="00273555" w:rsidRDefault="00273555" w:rsidP="000B7597">
      <w:pPr>
        <w:rPr>
          <w:sz w:val="24"/>
          <w:szCs w:val="24"/>
        </w:rPr>
      </w:pPr>
      <w:r w:rsidRPr="005E438C">
        <w:rPr>
          <w:sz w:val="24"/>
          <w:szCs w:val="24"/>
        </w:rPr>
        <w:t xml:space="preserve">Instead, an EHRC spokesperson said: “As outlined in our </w:t>
      </w:r>
      <w:hyperlink r:id="rId7" w:history="1">
        <w:r w:rsidRPr="005E438C">
          <w:rPr>
            <w:rStyle w:val="Hyperlink"/>
            <w:sz w:val="24"/>
            <w:szCs w:val="24"/>
          </w:rPr>
          <w:t>business plan for the year</w:t>
        </w:r>
      </w:hyperlink>
      <w:r w:rsidRPr="005E438C">
        <w:rPr>
          <w:sz w:val="24"/>
          <w:szCs w:val="24"/>
        </w:rPr>
        <w:t xml:space="preserve">, we will be using our powers, including strategic enforcement action, to address systemic barriers to benefits systems for disabled claimants as well as conduct an inquiry on social care </w:t>
      </w:r>
      <w:r w:rsidR="00AE038B">
        <w:rPr>
          <w:sz w:val="24"/>
          <w:szCs w:val="24"/>
        </w:rPr>
        <w:t>[</w:t>
      </w:r>
      <w:r w:rsidR="00AE038B" w:rsidRPr="00AE038B">
        <w:rPr>
          <w:i/>
          <w:iCs/>
          <w:sz w:val="24"/>
          <w:szCs w:val="24"/>
        </w:rPr>
        <w:t>see separate story</w:t>
      </w:r>
      <w:r w:rsidR="00AE038B">
        <w:rPr>
          <w:sz w:val="24"/>
          <w:szCs w:val="24"/>
        </w:rPr>
        <w:t xml:space="preserve">] </w:t>
      </w:r>
      <w:r w:rsidRPr="005E438C">
        <w:rPr>
          <w:sz w:val="24"/>
          <w:szCs w:val="24"/>
        </w:rPr>
        <w:t>and will publish the terms of reference for this in due course.”</w:t>
      </w:r>
    </w:p>
    <w:p w14:paraId="49B97460" w14:textId="3AE77B69" w:rsidR="007842C4" w:rsidRDefault="007842C4" w:rsidP="000B7597">
      <w:pPr>
        <w:rPr>
          <w:sz w:val="24"/>
          <w:szCs w:val="24"/>
        </w:rPr>
      </w:pPr>
      <w:r>
        <w:rPr>
          <w:sz w:val="24"/>
          <w:szCs w:val="24"/>
        </w:rPr>
        <w:t>It has since refused to provide any further clarity.</w:t>
      </w:r>
    </w:p>
    <w:p w14:paraId="43BD9E67" w14:textId="52D7E6A2" w:rsidR="00A55193" w:rsidRDefault="00A55193" w:rsidP="000B7597">
      <w:pPr>
        <w:rPr>
          <w:sz w:val="24"/>
          <w:szCs w:val="24"/>
        </w:rPr>
      </w:pPr>
      <w:r>
        <w:rPr>
          <w:sz w:val="24"/>
          <w:szCs w:val="24"/>
        </w:rPr>
        <w:t xml:space="preserve">Linda </w:t>
      </w:r>
      <w:proofErr w:type="spellStart"/>
      <w:r>
        <w:rPr>
          <w:sz w:val="24"/>
          <w:szCs w:val="24"/>
        </w:rPr>
        <w:t>Burnip</w:t>
      </w:r>
      <w:proofErr w:type="spellEnd"/>
      <w:r>
        <w:rPr>
          <w:sz w:val="24"/>
          <w:szCs w:val="24"/>
        </w:rPr>
        <w:t xml:space="preserve">, co-founder of </w:t>
      </w:r>
      <w:hyperlink r:id="rId8" w:history="1">
        <w:r w:rsidRPr="00AE038B">
          <w:rPr>
            <w:rStyle w:val="Hyperlink"/>
            <w:sz w:val="24"/>
            <w:szCs w:val="24"/>
          </w:rPr>
          <w:t>Disabled People Against Cuts</w:t>
        </w:r>
      </w:hyperlink>
      <w:r>
        <w:rPr>
          <w:sz w:val="24"/>
          <w:szCs w:val="24"/>
        </w:rPr>
        <w:t>, said: “</w:t>
      </w:r>
      <w:r w:rsidRPr="00A55193">
        <w:rPr>
          <w:sz w:val="24"/>
          <w:szCs w:val="24"/>
        </w:rPr>
        <w:t>This is typical of EHRC unfortunately and they seem to ignore even policies and behaviours of government departments that lead to the unnecessary deaths of disabled people.</w:t>
      </w:r>
    </w:p>
    <w:p w14:paraId="5D7648F4" w14:textId="0BA1059D" w:rsidR="00A55193" w:rsidRPr="005E438C" w:rsidRDefault="00A55193" w:rsidP="000B7597">
      <w:pPr>
        <w:rPr>
          <w:sz w:val="24"/>
          <w:szCs w:val="24"/>
        </w:rPr>
      </w:pPr>
      <w:r>
        <w:rPr>
          <w:sz w:val="24"/>
          <w:szCs w:val="24"/>
        </w:rPr>
        <w:t>“</w:t>
      </w:r>
      <w:r w:rsidRPr="00A55193">
        <w:rPr>
          <w:sz w:val="24"/>
          <w:szCs w:val="24"/>
        </w:rPr>
        <w:t>It really is time for EHRC to start doing their jobs effectively.</w:t>
      </w:r>
      <w:r>
        <w:rPr>
          <w:sz w:val="24"/>
          <w:szCs w:val="24"/>
        </w:rPr>
        <w:t>”</w:t>
      </w:r>
    </w:p>
    <w:p w14:paraId="77BD4D19" w14:textId="2DBB07C8" w:rsidR="007F40FB" w:rsidRPr="005E438C" w:rsidRDefault="007F40FB" w:rsidP="000B7597">
      <w:pPr>
        <w:rPr>
          <w:sz w:val="24"/>
          <w:szCs w:val="24"/>
        </w:rPr>
      </w:pPr>
      <w:r w:rsidRPr="005E438C">
        <w:rPr>
          <w:sz w:val="24"/>
          <w:szCs w:val="24"/>
        </w:rPr>
        <w:t xml:space="preserve">Labour’s Debbie Abrahams has been </w:t>
      </w:r>
      <w:r w:rsidR="001B1410" w:rsidRPr="005E438C">
        <w:rPr>
          <w:sz w:val="24"/>
          <w:szCs w:val="24"/>
        </w:rPr>
        <w:t xml:space="preserve">trying to persuade the </w:t>
      </w:r>
      <w:r w:rsidRPr="005E438C">
        <w:rPr>
          <w:sz w:val="24"/>
          <w:szCs w:val="24"/>
        </w:rPr>
        <w:t xml:space="preserve">EHRC to hold an inquiry </w:t>
      </w:r>
      <w:r w:rsidR="00273555" w:rsidRPr="005E438C">
        <w:rPr>
          <w:sz w:val="24"/>
          <w:szCs w:val="24"/>
        </w:rPr>
        <w:t xml:space="preserve">into deaths linked to DWP </w:t>
      </w:r>
      <w:r w:rsidRPr="005E438C">
        <w:rPr>
          <w:sz w:val="24"/>
          <w:szCs w:val="24"/>
        </w:rPr>
        <w:t xml:space="preserve">for the last two years, following years of campaigning </w:t>
      </w:r>
      <w:r w:rsidR="001B1410" w:rsidRPr="005E438C">
        <w:rPr>
          <w:sz w:val="24"/>
          <w:szCs w:val="24"/>
        </w:rPr>
        <w:t xml:space="preserve">on the issue </w:t>
      </w:r>
      <w:r w:rsidRPr="005E438C">
        <w:rPr>
          <w:sz w:val="24"/>
          <w:szCs w:val="24"/>
        </w:rPr>
        <w:t>in parliament.</w:t>
      </w:r>
    </w:p>
    <w:p w14:paraId="215ABEFC" w14:textId="26973648" w:rsidR="001B1410" w:rsidRPr="001B1410" w:rsidRDefault="00273555" w:rsidP="001B1410">
      <w:pPr>
        <w:rPr>
          <w:sz w:val="24"/>
          <w:szCs w:val="24"/>
        </w:rPr>
      </w:pPr>
      <w:r w:rsidRPr="005E438C">
        <w:rPr>
          <w:sz w:val="24"/>
          <w:szCs w:val="24"/>
        </w:rPr>
        <w:t>Abrahams</w:t>
      </w:r>
      <w:r w:rsidR="001B1410" w:rsidRPr="005E438C">
        <w:rPr>
          <w:sz w:val="24"/>
          <w:szCs w:val="24"/>
        </w:rPr>
        <w:t xml:space="preserve">, the </w:t>
      </w:r>
      <w:r w:rsidR="001B1410" w:rsidRPr="001B1410">
        <w:rPr>
          <w:sz w:val="24"/>
          <w:szCs w:val="24"/>
        </w:rPr>
        <w:t>MP for Oldham East and Saddleworth and a former shadow work and pensions secretary, said</w:t>
      </w:r>
      <w:r w:rsidR="001B1410" w:rsidRPr="005E438C">
        <w:rPr>
          <w:sz w:val="24"/>
          <w:szCs w:val="24"/>
        </w:rPr>
        <w:t xml:space="preserve"> it was “unclear” what DWP’s work in 2021-22 would involve.</w:t>
      </w:r>
    </w:p>
    <w:p w14:paraId="5F767378" w14:textId="77777777" w:rsidR="001B1410" w:rsidRPr="005E438C" w:rsidRDefault="001B1410" w:rsidP="001B1410">
      <w:pPr>
        <w:rPr>
          <w:sz w:val="24"/>
          <w:szCs w:val="24"/>
        </w:rPr>
      </w:pPr>
      <w:r w:rsidRPr="005E438C">
        <w:rPr>
          <w:sz w:val="24"/>
          <w:szCs w:val="24"/>
        </w:rPr>
        <w:t xml:space="preserve">She said: </w:t>
      </w:r>
      <w:r w:rsidRPr="001B1410">
        <w:rPr>
          <w:sz w:val="24"/>
          <w:szCs w:val="24"/>
        </w:rPr>
        <w:t>“Whilst I support the EHRC’s broad objective – who wouldn’t? – it doesn’t address the issues I have raised with them about the deaths of disabled social security claimants. </w:t>
      </w:r>
    </w:p>
    <w:p w14:paraId="3F20859D" w14:textId="77777777" w:rsidR="001B1410" w:rsidRPr="005E438C" w:rsidRDefault="001B1410" w:rsidP="001B1410">
      <w:pPr>
        <w:rPr>
          <w:sz w:val="24"/>
          <w:szCs w:val="24"/>
        </w:rPr>
      </w:pPr>
      <w:r w:rsidRPr="001B1410">
        <w:rPr>
          <w:sz w:val="24"/>
          <w:szCs w:val="24"/>
        </w:rPr>
        <w:t>“It doesn’t say if there will be any inquiry and whether this will assess the full scale of the deaths of disabled claimants and the factors that have contributed to these deaths. </w:t>
      </w:r>
    </w:p>
    <w:p w14:paraId="530DDBD8" w14:textId="13F27441" w:rsidR="001B1410" w:rsidRPr="001B1410" w:rsidRDefault="001B1410" w:rsidP="001B1410">
      <w:pPr>
        <w:rPr>
          <w:sz w:val="24"/>
          <w:szCs w:val="24"/>
        </w:rPr>
      </w:pPr>
      <w:r w:rsidRPr="005E438C">
        <w:rPr>
          <w:sz w:val="24"/>
          <w:szCs w:val="24"/>
        </w:rPr>
        <w:t>“</w:t>
      </w:r>
      <w:r w:rsidRPr="001B1410">
        <w:rPr>
          <w:sz w:val="24"/>
          <w:szCs w:val="24"/>
        </w:rPr>
        <w:t xml:space="preserve">As </w:t>
      </w:r>
      <w:hyperlink r:id="rId9" w:history="1">
        <w:r w:rsidRPr="00AE038B">
          <w:rPr>
            <w:rStyle w:val="Hyperlink"/>
            <w:sz w:val="24"/>
            <w:szCs w:val="24"/>
          </w:rPr>
          <w:t>the National Audit Office said in 2020</w:t>
        </w:r>
      </w:hyperlink>
      <w:r w:rsidRPr="001B1410">
        <w:rPr>
          <w:sz w:val="24"/>
          <w:szCs w:val="24"/>
        </w:rPr>
        <w:t>, the DWP does not have this information. </w:t>
      </w:r>
    </w:p>
    <w:p w14:paraId="502D0E36" w14:textId="17DE86E6" w:rsidR="00273555" w:rsidRDefault="001B1410" w:rsidP="000B7597">
      <w:pPr>
        <w:rPr>
          <w:sz w:val="24"/>
          <w:szCs w:val="24"/>
        </w:rPr>
      </w:pPr>
      <w:r w:rsidRPr="001B1410">
        <w:rPr>
          <w:sz w:val="24"/>
          <w:szCs w:val="24"/>
        </w:rPr>
        <w:t>“As such, we need a full independent inquiry to explore this in detail.”</w:t>
      </w:r>
    </w:p>
    <w:p w14:paraId="0BD49F3C" w14:textId="77777777" w:rsidR="00D27CB6" w:rsidRDefault="00D27CB6" w:rsidP="00D27CB6">
      <w:pPr>
        <w:rPr>
          <w:sz w:val="24"/>
          <w:szCs w:val="24"/>
        </w:rPr>
      </w:pPr>
      <w:r w:rsidRPr="00D27CB6">
        <w:rPr>
          <w:sz w:val="24"/>
          <w:szCs w:val="24"/>
        </w:rPr>
        <w:lastRenderedPageBreak/>
        <w:t xml:space="preserve">Ian Jones, from </w:t>
      </w:r>
      <w:hyperlink r:id="rId10" w:history="1">
        <w:proofErr w:type="spellStart"/>
        <w:r w:rsidRPr="00D27CB6">
          <w:rPr>
            <w:rStyle w:val="Hyperlink"/>
            <w:bCs/>
            <w:sz w:val="24"/>
            <w:szCs w:val="24"/>
          </w:rPr>
          <w:t>WOWcampaign</w:t>
        </w:r>
        <w:proofErr w:type="spellEnd"/>
      </w:hyperlink>
      <w:r>
        <w:rPr>
          <w:sz w:val="24"/>
          <w:szCs w:val="24"/>
        </w:rPr>
        <w:t>, said: “</w:t>
      </w:r>
      <w:r w:rsidRPr="00D27CB6">
        <w:rPr>
          <w:sz w:val="24"/>
          <w:szCs w:val="24"/>
        </w:rPr>
        <w:t xml:space="preserve">The EHRC continues to act as though it is an arm of </w:t>
      </w:r>
      <w:r>
        <w:rPr>
          <w:sz w:val="24"/>
          <w:szCs w:val="24"/>
        </w:rPr>
        <w:t>g</w:t>
      </w:r>
      <w:r w:rsidRPr="00D27CB6">
        <w:rPr>
          <w:sz w:val="24"/>
          <w:szCs w:val="24"/>
        </w:rPr>
        <w:t xml:space="preserve">overnment whose job is to cover up that thousands of disabled people have died as a direct result of </w:t>
      </w:r>
      <w:r>
        <w:rPr>
          <w:sz w:val="24"/>
          <w:szCs w:val="24"/>
        </w:rPr>
        <w:t>g</w:t>
      </w:r>
      <w:r w:rsidRPr="00D27CB6">
        <w:rPr>
          <w:sz w:val="24"/>
          <w:szCs w:val="24"/>
        </w:rPr>
        <w:t xml:space="preserve">overnment </w:t>
      </w:r>
      <w:r>
        <w:rPr>
          <w:sz w:val="24"/>
          <w:szCs w:val="24"/>
        </w:rPr>
        <w:t>p</w:t>
      </w:r>
      <w:r w:rsidRPr="00D27CB6">
        <w:rPr>
          <w:sz w:val="24"/>
          <w:szCs w:val="24"/>
        </w:rPr>
        <w:t>olicy.</w:t>
      </w:r>
    </w:p>
    <w:p w14:paraId="4EE9D954" w14:textId="68175EFC" w:rsidR="00D27CB6" w:rsidRDefault="00D27CB6" w:rsidP="000B7597">
      <w:pPr>
        <w:rPr>
          <w:sz w:val="24"/>
          <w:szCs w:val="24"/>
        </w:rPr>
      </w:pPr>
      <w:r>
        <w:rPr>
          <w:sz w:val="24"/>
          <w:szCs w:val="24"/>
        </w:rPr>
        <w:t>“</w:t>
      </w:r>
      <w:r w:rsidRPr="00D27CB6">
        <w:rPr>
          <w:sz w:val="24"/>
          <w:szCs w:val="24"/>
        </w:rPr>
        <w:t xml:space="preserve">The </w:t>
      </w:r>
      <w:proofErr w:type="spellStart"/>
      <w:r w:rsidRPr="00D27CB6">
        <w:rPr>
          <w:sz w:val="24"/>
          <w:szCs w:val="24"/>
        </w:rPr>
        <w:t>WOWcampaign</w:t>
      </w:r>
      <w:proofErr w:type="spellEnd"/>
      <w:r w:rsidRPr="00D27CB6">
        <w:rPr>
          <w:sz w:val="24"/>
          <w:szCs w:val="24"/>
        </w:rPr>
        <w:t xml:space="preserve"> have discussed this at length with Debbie Abrahams, are confident she will force the issue</w:t>
      </w:r>
      <w:r>
        <w:rPr>
          <w:sz w:val="24"/>
          <w:szCs w:val="24"/>
        </w:rPr>
        <w:t>,</w:t>
      </w:r>
      <w:r w:rsidRPr="00D27CB6">
        <w:rPr>
          <w:sz w:val="24"/>
          <w:szCs w:val="24"/>
        </w:rPr>
        <w:t xml:space="preserve"> and are ready to help her in any way she asks.</w:t>
      </w:r>
      <w:r>
        <w:rPr>
          <w:sz w:val="24"/>
          <w:szCs w:val="24"/>
        </w:rPr>
        <w:t>”</w:t>
      </w:r>
    </w:p>
    <w:p w14:paraId="63A3C9E7" w14:textId="4EB93B4D" w:rsidR="008643B5" w:rsidRDefault="008643B5" w:rsidP="000B7597">
      <w:pPr>
        <w:rPr>
          <w:sz w:val="24"/>
          <w:szCs w:val="24"/>
        </w:rPr>
      </w:pPr>
      <w:r>
        <w:rPr>
          <w:sz w:val="24"/>
          <w:szCs w:val="24"/>
        </w:rPr>
        <w:t xml:space="preserve">John McArdle, co-founder of </w:t>
      </w:r>
      <w:hyperlink r:id="rId11" w:history="1">
        <w:r w:rsidRPr="008643B5">
          <w:rPr>
            <w:rStyle w:val="Hyperlink"/>
            <w:sz w:val="24"/>
            <w:szCs w:val="24"/>
          </w:rPr>
          <w:t>Black Triangle</w:t>
        </w:r>
      </w:hyperlink>
      <w:r>
        <w:rPr>
          <w:sz w:val="24"/>
          <w:szCs w:val="24"/>
        </w:rPr>
        <w:t>, said the EHRC’s apparent decision to back away from an inquiry into the links between DWP and the deaths of claimants was a “disgrace”.</w:t>
      </w:r>
    </w:p>
    <w:p w14:paraId="3324CFBE" w14:textId="67FC92A1" w:rsidR="008643B5" w:rsidRDefault="008643B5" w:rsidP="000B7597">
      <w:pPr>
        <w:rPr>
          <w:sz w:val="24"/>
          <w:szCs w:val="24"/>
        </w:rPr>
      </w:pPr>
      <w:r>
        <w:rPr>
          <w:sz w:val="24"/>
          <w:szCs w:val="24"/>
        </w:rPr>
        <w:t>He said disabled activists had spent 11 years “</w:t>
      </w:r>
      <w:r w:rsidRPr="008643B5">
        <w:rPr>
          <w:sz w:val="24"/>
          <w:szCs w:val="24"/>
        </w:rPr>
        <w:t xml:space="preserve">campaigning for justice for the victims, families, friends and communities of those who have passed tragically </w:t>
      </w:r>
      <w:r>
        <w:rPr>
          <w:sz w:val="24"/>
          <w:szCs w:val="24"/>
        </w:rPr>
        <w:t>–</w:t>
      </w:r>
      <w:r w:rsidRPr="008643B5">
        <w:rPr>
          <w:sz w:val="24"/>
          <w:szCs w:val="24"/>
        </w:rPr>
        <w:t xml:space="preserve"> and completely avoidably </w:t>
      </w:r>
      <w:r>
        <w:rPr>
          <w:sz w:val="24"/>
          <w:szCs w:val="24"/>
        </w:rPr>
        <w:t>–</w:t>
      </w:r>
      <w:r w:rsidRPr="008643B5">
        <w:rPr>
          <w:sz w:val="24"/>
          <w:szCs w:val="24"/>
        </w:rPr>
        <w:t xml:space="preserve"> as a direct result of this government’s barbaric </w:t>
      </w:r>
      <w:r>
        <w:rPr>
          <w:sz w:val="24"/>
          <w:szCs w:val="24"/>
        </w:rPr>
        <w:t>work capability assessment</w:t>
      </w:r>
      <w:r w:rsidRPr="008643B5">
        <w:rPr>
          <w:sz w:val="24"/>
          <w:szCs w:val="24"/>
        </w:rPr>
        <w:t xml:space="preserve"> and </w:t>
      </w:r>
      <w:r>
        <w:rPr>
          <w:sz w:val="24"/>
          <w:szCs w:val="24"/>
        </w:rPr>
        <w:t xml:space="preserve">personal independence payment </w:t>
      </w:r>
      <w:r w:rsidRPr="008643B5">
        <w:rPr>
          <w:sz w:val="24"/>
          <w:szCs w:val="24"/>
        </w:rPr>
        <w:t>disability assessment regimes</w:t>
      </w:r>
      <w:r>
        <w:rPr>
          <w:sz w:val="24"/>
          <w:szCs w:val="24"/>
        </w:rPr>
        <w:t>.</w:t>
      </w:r>
    </w:p>
    <w:p w14:paraId="5F921137" w14:textId="734507FD" w:rsidR="008643B5" w:rsidRDefault="008643B5" w:rsidP="000B7597">
      <w:pPr>
        <w:rPr>
          <w:sz w:val="24"/>
          <w:szCs w:val="24"/>
        </w:rPr>
      </w:pPr>
      <w:r>
        <w:rPr>
          <w:sz w:val="24"/>
          <w:szCs w:val="24"/>
        </w:rPr>
        <w:t>“</w:t>
      </w:r>
      <w:r w:rsidRPr="008643B5">
        <w:rPr>
          <w:sz w:val="24"/>
          <w:szCs w:val="24"/>
        </w:rPr>
        <w:t xml:space="preserve">What we </w:t>
      </w:r>
      <w:r>
        <w:rPr>
          <w:sz w:val="24"/>
          <w:szCs w:val="24"/>
        </w:rPr>
        <w:t>demand</w:t>
      </w:r>
      <w:r w:rsidRPr="008643B5">
        <w:rPr>
          <w:sz w:val="24"/>
          <w:szCs w:val="24"/>
        </w:rPr>
        <w:t xml:space="preserve"> is a truly independent, judge-led public inquiry.</w:t>
      </w:r>
      <w:r>
        <w:rPr>
          <w:sz w:val="24"/>
          <w:szCs w:val="24"/>
        </w:rPr>
        <w:t>”</w:t>
      </w:r>
    </w:p>
    <w:p w14:paraId="18AEC3B9" w14:textId="57629B4F" w:rsidR="008E16E8" w:rsidRDefault="008E16E8" w:rsidP="000B7597">
      <w:pPr>
        <w:rPr>
          <w:sz w:val="24"/>
          <w:szCs w:val="24"/>
        </w:rPr>
      </w:pPr>
      <w:r>
        <w:rPr>
          <w:sz w:val="24"/>
          <w:szCs w:val="24"/>
        </w:rPr>
        <w:t>DWP declined to comment on the EHRC’s actions</w:t>
      </w:r>
      <w:r w:rsidR="00AE038B">
        <w:rPr>
          <w:sz w:val="24"/>
          <w:szCs w:val="24"/>
        </w:rPr>
        <w:t>,</w:t>
      </w:r>
      <w:r>
        <w:rPr>
          <w:sz w:val="24"/>
          <w:szCs w:val="24"/>
        </w:rPr>
        <w:t xml:space="preserve"> but a spokesperson said it would “</w:t>
      </w:r>
      <w:r w:rsidRPr="008E16E8">
        <w:rPr>
          <w:sz w:val="24"/>
          <w:szCs w:val="24"/>
        </w:rPr>
        <w:t>continue to work with the EHRC in a constructive and collaborative way</w:t>
      </w:r>
      <w:r>
        <w:rPr>
          <w:sz w:val="24"/>
          <w:szCs w:val="24"/>
        </w:rPr>
        <w:t>”</w:t>
      </w:r>
      <w:r w:rsidRPr="008E16E8">
        <w:rPr>
          <w:sz w:val="24"/>
          <w:szCs w:val="24"/>
        </w:rPr>
        <w:t>.</w:t>
      </w:r>
    </w:p>
    <w:p w14:paraId="65FE9251" w14:textId="14F37130" w:rsidR="00183C3C" w:rsidRPr="005E438C" w:rsidRDefault="00183C3C" w:rsidP="000B7597">
      <w:pPr>
        <w:rPr>
          <w:sz w:val="24"/>
          <w:szCs w:val="24"/>
        </w:rPr>
      </w:pPr>
      <w:r>
        <w:rPr>
          <w:sz w:val="24"/>
          <w:szCs w:val="24"/>
        </w:rPr>
        <w:t xml:space="preserve">Meanwhile, there appears to be no sign of an end to the series of tragedies that have been linked to </w:t>
      </w:r>
      <w:r w:rsidR="00AE038B">
        <w:rPr>
          <w:sz w:val="24"/>
          <w:szCs w:val="24"/>
        </w:rPr>
        <w:t>DWP’s</w:t>
      </w:r>
      <w:r>
        <w:rPr>
          <w:sz w:val="24"/>
          <w:szCs w:val="24"/>
        </w:rPr>
        <w:t xml:space="preserve"> failings over the last decade. </w:t>
      </w:r>
    </w:p>
    <w:p w14:paraId="548BED5A" w14:textId="18946C70" w:rsidR="007F40FB" w:rsidRPr="005E438C" w:rsidRDefault="007F40FB" w:rsidP="007F40FB">
      <w:pPr>
        <w:rPr>
          <w:sz w:val="24"/>
          <w:szCs w:val="24"/>
        </w:rPr>
      </w:pPr>
      <w:r w:rsidRPr="005E438C">
        <w:rPr>
          <w:sz w:val="24"/>
          <w:szCs w:val="24"/>
        </w:rPr>
        <w:t>One of the latest deaths was that of</w:t>
      </w:r>
      <w:r w:rsidR="001B1410" w:rsidRPr="005E438C">
        <w:rPr>
          <w:sz w:val="24"/>
          <w:szCs w:val="24"/>
        </w:rPr>
        <w:t xml:space="preserve"> </w:t>
      </w:r>
      <w:r w:rsidR="001B1410" w:rsidRPr="007F40FB">
        <w:rPr>
          <w:sz w:val="24"/>
          <w:szCs w:val="24"/>
        </w:rPr>
        <w:t>27-year-old Philippa Day, from Nottingham</w:t>
      </w:r>
      <w:r w:rsidRPr="005E438C">
        <w:rPr>
          <w:sz w:val="24"/>
          <w:szCs w:val="24"/>
        </w:rPr>
        <w:t>.</w:t>
      </w:r>
      <w:r w:rsidR="009E320F">
        <w:rPr>
          <w:sz w:val="24"/>
          <w:szCs w:val="24"/>
        </w:rPr>
        <w:t xml:space="preserve"> </w:t>
      </w:r>
      <w:hyperlink r:id="rId12" w:history="1">
        <w:r w:rsidRPr="005E438C">
          <w:rPr>
            <w:rStyle w:val="Hyperlink"/>
            <w:sz w:val="24"/>
            <w:szCs w:val="24"/>
          </w:rPr>
          <w:t>In January</w:t>
        </w:r>
      </w:hyperlink>
      <w:r w:rsidRPr="005E438C">
        <w:rPr>
          <w:sz w:val="24"/>
          <w:szCs w:val="24"/>
        </w:rPr>
        <w:t xml:space="preserve">, a </w:t>
      </w:r>
      <w:r w:rsidRPr="007F40FB">
        <w:rPr>
          <w:sz w:val="24"/>
          <w:szCs w:val="24"/>
        </w:rPr>
        <w:t xml:space="preserve">coroner highlighted 28 separate “problems” with the administration of the personal independence payment system that helped cause </w:t>
      </w:r>
      <w:r w:rsidR="001B1410" w:rsidRPr="005E438C">
        <w:rPr>
          <w:sz w:val="24"/>
          <w:szCs w:val="24"/>
        </w:rPr>
        <w:t xml:space="preserve">her death, after a </w:t>
      </w:r>
      <w:r w:rsidRPr="007F40FB">
        <w:rPr>
          <w:sz w:val="24"/>
          <w:szCs w:val="24"/>
        </w:rPr>
        <w:t xml:space="preserve">nine-day inquest uncovered multiple failings by both </w:t>
      </w:r>
      <w:r w:rsidR="00273555" w:rsidRPr="005E438C">
        <w:rPr>
          <w:sz w:val="24"/>
          <w:szCs w:val="24"/>
        </w:rPr>
        <w:t xml:space="preserve">DWP </w:t>
      </w:r>
      <w:r w:rsidRPr="007F40FB">
        <w:rPr>
          <w:sz w:val="24"/>
          <w:szCs w:val="24"/>
        </w:rPr>
        <w:t xml:space="preserve">and its private sector contractor Capita in the 11 months that led up to </w:t>
      </w:r>
      <w:r w:rsidR="001B1410" w:rsidRPr="005E438C">
        <w:rPr>
          <w:sz w:val="24"/>
          <w:szCs w:val="24"/>
        </w:rPr>
        <w:t xml:space="preserve">her </w:t>
      </w:r>
      <w:r w:rsidRPr="007F40FB">
        <w:rPr>
          <w:sz w:val="24"/>
          <w:szCs w:val="24"/>
        </w:rPr>
        <w:t>death in October 2019.</w:t>
      </w:r>
    </w:p>
    <w:p w14:paraId="52754D40" w14:textId="44114358" w:rsidR="001B1410" w:rsidRPr="005E438C" w:rsidRDefault="001B1410" w:rsidP="007F40FB">
      <w:pPr>
        <w:rPr>
          <w:sz w:val="24"/>
          <w:szCs w:val="24"/>
        </w:rPr>
      </w:pPr>
      <w:r w:rsidRPr="005E438C">
        <w:rPr>
          <w:sz w:val="24"/>
          <w:szCs w:val="24"/>
        </w:rPr>
        <w:t xml:space="preserve">In June, the high court in London </w:t>
      </w:r>
      <w:hyperlink r:id="rId13" w:history="1">
        <w:r w:rsidRPr="005E438C">
          <w:rPr>
            <w:rStyle w:val="Hyperlink"/>
            <w:sz w:val="24"/>
            <w:szCs w:val="24"/>
          </w:rPr>
          <w:t>will be asked to order a second inquest</w:t>
        </w:r>
      </w:hyperlink>
      <w:r w:rsidRPr="005E438C">
        <w:rPr>
          <w:sz w:val="24"/>
          <w:szCs w:val="24"/>
        </w:rPr>
        <w:t xml:space="preserve"> into the death of </w:t>
      </w:r>
      <w:proofErr w:type="spellStart"/>
      <w:r w:rsidRPr="005E438C">
        <w:rPr>
          <w:sz w:val="24"/>
          <w:szCs w:val="24"/>
        </w:rPr>
        <w:t>Jodey</w:t>
      </w:r>
      <w:proofErr w:type="spellEnd"/>
      <w:r w:rsidRPr="005E438C">
        <w:rPr>
          <w:sz w:val="24"/>
          <w:szCs w:val="24"/>
        </w:rPr>
        <w:t xml:space="preserve"> Whiting, a mother-of-nine and grandmother from Stockton-on-Tees, who took her own life in February 2017, 15 days after she had her employment and support allowance mistakenly stopped for missing a work capability assessment</w:t>
      </w:r>
      <w:r w:rsidR="009E320F">
        <w:rPr>
          <w:sz w:val="24"/>
          <w:szCs w:val="24"/>
        </w:rPr>
        <w:t xml:space="preserve"> (WCA)</w:t>
      </w:r>
      <w:r w:rsidRPr="005E438C">
        <w:rPr>
          <w:sz w:val="24"/>
          <w:szCs w:val="24"/>
        </w:rPr>
        <w:t>.</w:t>
      </w:r>
    </w:p>
    <w:p w14:paraId="71676F50" w14:textId="7DC0044E" w:rsidR="005E438C" w:rsidRPr="005E438C" w:rsidRDefault="005E438C" w:rsidP="007F40FB">
      <w:pPr>
        <w:rPr>
          <w:sz w:val="24"/>
          <w:szCs w:val="24"/>
        </w:rPr>
      </w:pPr>
      <w:r w:rsidRPr="005E438C">
        <w:rPr>
          <w:sz w:val="24"/>
          <w:szCs w:val="24"/>
        </w:rPr>
        <w:t xml:space="preserve">The family of Errol Graham are still seeking justice for the DWP failings that led to </w:t>
      </w:r>
      <w:hyperlink r:id="rId14" w:history="1">
        <w:r w:rsidR="009E320F">
          <w:rPr>
            <w:rStyle w:val="Hyperlink"/>
            <w:sz w:val="24"/>
            <w:szCs w:val="24"/>
          </w:rPr>
          <w:t>him</w:t>
        </w:r>
        <w:r w:rsidRPr="005E438C">
          <w:rPr>
            <w:rStyle w:val="Hyperlink"/>
            <w:sz w:val="24"/>
            <w:szCs w:val="24"/>
          </w:rPr>
          <w:t xml:space="preserve"> starv</w:t>
        </w:r>
        <w:r w:rsidR="009E320F">
          <w:rPr>
            <w:rStyle w:val="Hyperlink"/>
            <w:sz w:val="24"/>
            <w:szCs w:val="24"/>
          </w:rPr>
          <w:t>ing</w:t>
        </w:r>
        <w:r w:rsidRPr="005E438C">
          <w:rPr>
            <w:rStyle w:val="Hyperlink"/>
            <w:sz w:val="24"/>
            <w:szCs w:val="24"/>
          </w:rPr>
          <w:t xml:space="preserve"> to death</w:t>
        </w:r>
      </w:hyperlink>
      <w:r w:rsidRPr="005E438C">
        <w:rPr>
          <w:sz w:val="24"/>
          <w:szCs w:val="24"/>
        </w:rPr>
        <w:t xml:space="preserve"> </w:t>
      </w:r>
      <w:r w:rsidR="009E320F">
        <w:rPr>
          <w:sz w:val="24"/>
          <w:szCs w:val="24"/>
        </w:rPr>
        <w:t xml:space="preserve">in 2018 </w:t>
      </w:r>
      <w:r w:rsidRPr="005E438C">
        <w:rPr>
          <w:sz w:val="24"/>
          <w:szCs w:val="24"/>
        </w:rPr>
        <w:t>after his benefits were wrongly removed, leaving him without any income.</w:t>
      </w:r>
    </w:p>
    <w:p w14:paraId="1DFB9B65" w14:textId="10DACE66" w:rsidR="005E438C" w:rsidRPr="007F40FB" w:rsidRDefault="005E438C" w:rsidP="007F40FB">
      <w:pPr>
        <w:rPr>
          <w:sz w:val="24"/>
          <w:szCs w:val="24"/>
        </w:rPr>
      </w:pPr>
      <w:r w:rsidRPr="005E438C">
        <w:rPr>
          <w:sz w:val="24"/>
          <w:szCs w:val="24"/>
        </w:rPr>
        <w:t xml:space="preserve">And </w:t>
      </w:r>
      <w:hyperlink r:id="rId15" w:history="1">
        <w:r w:rsidRPr="005E438C">
          <w:rPr>
            <w:rStyle w:val="Hyperlink"/>
            <w:sz w:val="24"/>
            <w:szCs w:val="24"/>
          </w:rPr>
          <w:t>late last year</w:t>
        </w:r>
      </w:hyperlink>
      <w:r w:rsidRPr="005E438C">
        <w:rPr>
          <w:sz w:val="24"/>
          <w:szCs w:val="24"/>
        </w:rPr>
        <w:t xml:space="preserve">, an inquest heard how 27-year-old Roy Curtis </w:t>
      </w:r>
      <w:r w:rsidR="00183C3C">
        <w:rPr>
          <w:sz w:val="24"/>
          <w:szCs w:val="24"/>
        </w:rPr>
        <w:t xml:space="preserve">(previously known as Ayman </w:t>
      </w:r>
      <w:proofErr w:type="spellStart"/>
      <w:r w:rsidR="00183C3C">
        <w:rPr>
          <w:sz w:val="24"/>
          <w:szCs w:val="24"/>
        </w:rPr>
        <w:t>Habayeb</w:t>
      </w:r>
      <w:proofErr w:type="spellEnd"/>
      <w:r w:rsidR="00183C3C">
        <w:rPr>
          <w:sz w:val="24"/>
          <w:szCs w:val="24"/>
        </w:rPr>
        <w:t xml:space="preserve">) </w:t>
      </w:r>
      <w:r w:rsidRPr="005E438C">
        <w:rPr>
          <w:sz w:val="24"/>
          <w:szCs w:val="24"/>
        </w:rPr>
        <w:t xml:space="preserve">had taken his own life in November 2018, six days after being told to attend a </w:t>
      </w:r>
      <w:r w:rsidR="00183C3C">
        <w:rPr>
          <w:sz w:val="24"/>
          <w:szCs w:val="24"/>
        </w:rPr>
        <w:t>WCA</w:t>
      </w:r>
      <w:r w:rsidRPr="005E438C">
        <w:rPr>
          <w:sz w:val="24"/>
          <w:szCs w:val="24"/>
        </w:rPr>
        <w:t xml:space="preserve">, despite DWP being repeatedly warned </w:t>
      </w:r>
      <w:r w:rsidR="00AE038B">
        <w:rPr>
          <w:sz w:val="24"/>
          <w:szCs w:val="24"/>
        </w:rPr>
        <w:t xml:space="preserve">that </w:t>
      </w:r>
      <w:r w:rsidRPr="005E438C">
        <w:rPr>
          <w:sz w:val="24"/>
          <w:szCs w:val="24"/>
        </w:rPr>
        <w:t>its actions had made him suicidal.</w:t>
      </w:r>
    </w:p>
    <w:p w14:paraId="1F4D8C91" w14:textId="0561CCD2" w:rsidR="007F40FB" w:rsidRDefault="00273555" w:rsidP="000B7597">
      <w:pPr>
        <w:rPr>
          <w:b/>
          <w:bCs/>
          <w:sz w:val="24"/>
          <w:szCs w:val="24"/>
        </w:rPr>
      </w:pPr>
      <w:r>
        <w:rPr>
          <w:b/>
          <w:bCs/>
          <w:sz w:val="24"/>
          <w:szCs w:val="24"/>
        </w:rPr>
        <w:t>29 April 2021</w:t>
      </w:r>
    </w:p>
    <w:p w14:paraId="050A27D4" w14:textId="77777777" w:rsidR="00FF1A1F" w:rsidRDefault="00FF1A1F" w:rsidP="000B7597">
      <w:pPr>
        <w:rPr>
          <w:b/>
          <w:bCs/>
          <w:sz w:val="24"/>
          <w:szCs w:val="24"/>
        </w:rPr>
      </w:pPr>
    </w:p>
    <w:p w14:paraId="4CC78380" w14:textId="77777777" w:rsidR="003C3E1A" w:rsidRDefault="003C3E1A" w:rsidP="000B7597">
      <w:pPr>
        <w:rPr>
          <w:b/>
          <w:bCs/>
          <w:sz w:val="24"/>
          <w:szCs w:val="24"/>
        </w:rPr>
      </w:pPr>
    </w:p>
    <w:p w14:paraId="3650F3C6" w14:textId="61AF4973" w:rsidR="00E54A28" w:rsidRDefault="007B59B1" w:rsidP="000B7597">
      <w:pPr>
        <w:rPr>
          <w:b/>
          <w:bCs/>
          <w:sz w:val="24"/>
          <w:szCs w:val="24"/>
        </w:rPr>
      </w:pPr>
      <w:r>
        <w:rPr>
          <w:b/>
          <w:bCs/>
          <w:sz w:val="24"/>
          <w:szCs w:val="24"/>
        </w:rPr>
        <w:t xml:space="preserve">Coalition calls for halt to use of ‘unethical and unsafe’ mental </w:t>
      </w:r>
      <w:r w:rsidR="00C0728F">
        <w:rPr>
          <w:b/>
          <w:bCs/>
          <w:sz w:val="24"/>
          <w:szCs w:val="24"/>
        </w:rPr>
        <w:t>distress emergency</w:t>
      </w:r>
      <w:r>
        <w:rPr>
          <w:b/>
          <w:bCs/>
          <w:sz w:val="24"/>
          <w:szCs w:val="24"/>
        </w:rPr>
        <w:t xml:space="preserve"> </w:t>
      </w:r>
      <w:proofErr w:type="gramStart"/>
      <w:r>
        <w:rPr>
          <w:b/>
          <w:bCs/>
          <w:sz w:val="24"/>
          <w:szCs w:val="24"/>
        </w:rPr>
        <w:t>scheme</w:t>
      </w:r>
      <w:proofErr w:type="gramEnd"/>
    </w:p>
    <w:p w14:paraId="22027D2E" w14:textId="27E1CF01" w:rsidR="00E54A28" w:rsidRPr="000B299F" w:rsidRDefault="009E320F" w:rsidP="000B7597">
      <w:pPr>
        <w:rPr>
          <w:sz w:val="24"/>
          <w:szCs w:val="24"/>
        </w:rPr>
      </w:pPr>
      <w:r>
        <w:rPr>
          <w:sz w:val="24"/>
          <w:szCs w:val="24"/>
        </w:rPr>
        <w:lastRenderedPageBreak/>
        <w:t>Disabled a</w:t>
      </w:r>
      <w:r w:rsidR="00E54A28" w:rsidRPr="000B299F">
        <w:rPr>
          <w:sz w:val="24"/>
          <w:szCs w:val="24"/>
        </w:rPr>
        <w:t xml:space="preserve">ctivists are calling for an immediate halt to the use of a multi-agency scheme </w:t>
      </w:r>
      <w:r w:rsidR="0079582D">
        <w:rPr>
          <w:sz w:val="24"/>
          <w:szCs w:val="24"/>
        </w:rPr>
        <w:t xml:space="preserve">that </w:t>
      </w:r>
      <w:r w:rsidR="00E54A28" w:rsidRPr="000B299F">
        <w:rPr>
          <w:sz w:val="24"/>
          <w:szCs w:val="24"/>
        </w:rPr>
        <w:t>they believe is unethical</w:t>
      </w:r>
      <w:r w:rsidR="00BE5E96">
        <w:rPr>
          <w:sz w:val="24"/>
          <w:szCs w:val="24"/>
        </w:rPr>
        <w:t xml:space="preserve">, </w:t>
      </w:r>
      <w:proofErr w:type="gramStart"/>
      <w:r w:rsidR="00B17C4D">
        <w:rPr>
          <w:sz w:val="24"/>
          <w:szCs w:val="24"/>
        </w:rPr>
        <w:t>unlawful</w:t>
      </w:r>
      <w:proofErr w:type="gramEnd"/>
      <w:r w:rsidR="00B17C4D">
        <w:rPr>
          <w:sz w:val="24"/>
          <w:szCs w:val="24"/>
        </w:rPr>
        <w:t xml:space="preserve"> and</w:t>
      </w:r>
      <w:r w:rsidR="000B299F">
        <w:rPr>
          <w:sz w:val="24"/>
          <w:szCs w:val="24"/>
        </w:rPr>
        <w:t xml:space="preserve"> </w:t>
      </w:r>
      <w:r w:rsidR="00E54A28" w:rsidRPr="000B299F">
        <w:rPr>
          <w:sz w:val="24"/>
          <w:szCs w:val="24"/>
        </w:rPr>
        <w:t>unsafe</w:t>
      </w:r>
      <w:r w:rsidR="00B17C4D">
        <w:rPr>
          <w:sz w:val="24"/>
          <w:szCs w:val="24"/>
        </w:rPr>
        <w:t xml:space="preserve">, </w:t>
      </w:r>
      <w:r w:rsidR="00BE5E96">
        <w:rPr>
          <w:sz w:val="24"/>
          <w:szCs w:val="24"/>
        </w:rPr>
        <w:t xml:space="preserve">and </w:t>
      </w:r>
      <w:r w:rsidR="00312947">
        <w:rPr>
          <w:sz w:val="24"/>
          <w:szCs w:val="24"/>
        </w:rPr>
        <w:t xml:space="preserve">which they say </w:t>
      </w:r>
      <w:r w:rsidR="00BE5E96">
        <w:rPr>
          <w:sz w:val="24"/>
          <w:szCs w:val="24"/>
        </w:rPr>
        <w:t>puts</w:t>
      </w:r>
      <w:r w:rsidR="00E54A28" w:rsidRPr="000B299F">
        <w:rPr>
          <w:sz w:val="24"/>
          <w:szCs w:val="24"/>
        </w:rPr>
        <w:t xml:space="preserve"> people in severe mental distress </w:t>
      </w:r>
      <w:r w:rsidR="00BE5E96">
        <w:rPr>
          <w:sz w:val="24"/>
          <w:szCs w:val="24"/>
        </w:rPr>
        <w:t xml:space="preserve">at risk of being </w:t>
      </w:r>
      <w:r w:rsidR="00E54A28" w:rsidRPr="000B299F">
        <w:rPr>
          <w:sz w:val="24"/>
          <w:szCs w:val="24"/>
        </w:rPr>
        <w:t>denied vital support.</w:t>
      </w:r>
    </w:p>
    <w:p w14:paraId="15F26501" w14:textId="53EE16A9" w:rsidR="00341463" w:rsidRPr="000B299F" w:rsidRDefault="004B386A" w:rsidP="000B7597">
      <w:pPr>
        <w:rPr>
          <w:sz w:val="24"/>
          <w:szCs w:val="24"/>
        </w:rPr>
      </w:pPr>
      <w:r w:rsidRPr="000B299F">
        <w:rPr>
          <w:sz w:val="24"/>
          <w:szCs w:val="24"/>
        </w:rPr>
        <w:t xml:space="preserve">Under the leadership of a police officer and a mental health professional, </w:t>
      </w:r>
      <w:r w:rsidR="0079582D" w:rsidRPr="000B299F">
        <w:rPr>
          <w:sz w:val="24"/>
          <w:szCs w:val="24"/>
        </w:rPr>
        <w:t xml:space="preserve">Serenity Integrated Mentoring (SIM) </w:t>
      </w:r>
      <w:r w:rsidR="0079582D">
        <w:rPr>
          <w:sz w:val="24"/>
          <w:szCs w:val="24"/>
        </w:rPr>
        <w:t>puts pressure on</w:t>
      </w:r>
      <w:r w:rsidR="00341463" w:rsidRPr="000B299F">
        <w:rPr>
          <w:sz w:val="24"/>
          <w:szCs w:val="24"/>
        </w:rPr>
        <w:t xml:space="preserve"> users of mental health services</w:t>
      </w:r>
      <w:r w:rsidRPr="000B299F">
        <w:rPr>
          <w:sz w:val="24"/>
          <w:szCs w:val="24"/>
        </w:rPr>
        <w:t xml:space="preserve"> – </w:t>
      </w:r>
      <w:r w:rsidR="00341463" w:rsidRPr="000B299F">
        <w:rPr>
          <w:sz w:val="24"/>
          <w:szCs w:val="24"/>
        </w:rPr>
        <w:t>often those at high risk of suicide and self-harm</w:t>
      </w:r>
      <w:r w:rsidRPr="000B299F">
        <w:rPr>
          <w:sz w:val="24"/>
          <w:szCs w:val="24"/>
        </w:rPr>
        <w:t xml:space="preserve"> – </w:t>
      </w:r>
      <w:r w:rsidR="00341463" w:rsidRPr="000B299F">
        <w:rPr>
          <w:sz w:val="24"/>
          <w:szCs w:val="24"/>
        </w:rPr>
        <w:t>who have not committed a crime but are seen as “high intensity users” of emergency services.</w:t>
      </w:r>
    </w:p>
    <w:p w14:paraId="033210B0" w14:textId="167E6485" w:rsidR="0075675B" w:rsidRDefault="0075675B" w:rsidP="000B7597">
      <w:pPr>
        <w:rPr>
          <w:sz w:val="24"/>
          <w:szCs w:val="24"/>
        </w:rPr>
      </w:pPr>
      <w:r>
        <w:rPr>
          <w:sz w:val="24"/>
          <w:szCs w:val="24"/>
        </w:rPr>
        <w:t>There are concerns that this</w:t>
      </w:r>
      <w:r w:rsidR="00D13CEC" w:rsidRPr="000B299F">
        <w:rPr>
          <w:sz w:val="24"/>
          <w:szCs w:val="24"/>
        </w:rPr>
        <w:t xml:space="preserve"> can involve</w:t>
      </w:r>
      <w:r w:rsidR="00D13CEC" w:rsidRPr="00D13CEC">
        <w:rPr>
          <w:sz w:val="24"/>
          <w:szCs w:val="24"/>
        </w:rPr>
        <w:t xml:space="preserve"> </w:t>
      </w:r>
      <w:r w:rsidR="00D13CEC" w:rsidRPr="000B299F">
        <w:rPr>
          <w:sz w:val="24"/>
          <w:szCs w:val="24"/>
        </w:rPr>
        <w:t xml:space="preserve">withholding </w:t>
      </w:r>
      <w:r w:rsidR="00D13CEC" w:rsidRPr="00D13CEC">
        <w:rPr>
          <w:sz w:val="24"/>
          <w:szCs w:val="24"/>
        </w:rPr>
        <w:t xml:space="preserve">assessment and </w:t>
      </w:r>
      <w:proofErr w:type="gramStart"/>
      <w:r w:rsidR="00D13CEC" w:rsidRPr="00D13CEC">
        <w:rPr>
          <w:sz w:val="24"/>
          <w:szCs w:val="24"/>
        </w:rPr>
        <w:t>treatment</w:t>
      </w:r>
      <w:r>
        <w:rPr>
          <w:sz w:val="24"/>
          <w:szCs w:val="24"/>
        </w:rPr>
        <w:t>, and</w:t>
      </w:r>
      <w:proofErr w:type="gramEnd"/>
      <w:r>
        <w:rPr>
          <w:sz w:val="24"/>
          <w:szCs w:val="24"/>
        </w:rPr>
        <w:t xml:space="preserve"> </w:t>
      </w:r>
      <w:r w:rsidR="00832B20">
        <w:rPr>
          <w:sz w:val="24"/>
          <w:szCs w:val="24"/>
        </w:rPr>
        <w:t>gives</w:t>
      </w:r>
      <w:r>
        <w:rPr>
          <w:sz w:val="24"/>
          <w:szCs w:val="24"/>
        </w:rPr>
        <w:t xml:space="preserve"> police officers a </w:t>
      </w:r>
      <w:r w:rsidR="00537273">
        <w:rPr>
          <w:sz w:val="24"/>
          <w:szCs w:val="24"/>
        </w:rPr>
        <w:t xml:space="preserve">key </w:t>
      </w:r>
      <w:r>
        <w:rPr>
          <w:sz w:val="24"/>
          <w:szCs w:val="24"/>
        </w:rPr>
        <w:t>role in making clinical decisions when service-users are in crisis.</w:t>
      </w:r>
    </w:p>
    <w:p w14:paraId="568045A7" w14:textId="67798AD9" w:rsidR="00BD58F2" w:rsidRPr="000B299F" w:rsidRDefault="00E54A28" w:rsidP="000B7597">
      <w:pPr>
        <w:rPr>
          <w:sz w:val="24"/>
          <w:szCs w:val="24"/>
        </w:rPr>
      </w:pPr>
      <w:r w:rsidRPr="000B299F">
        <w:rPr>
          <w:sz w:val="24"/>
          <w:szCs w:val="24"/>
        </w:rPr>
        <w:t xml:space="preserve">The new </w:t>
      </w:r>
      <w:hyperlink r:id="rId16" w:history="1">
        <w:proofErr w:type="spellStart"/>
        <w:r w:rsidR="00341463" w:rsidRPr="00A23A53">
          <w:rPr>
            <w:rStyle w:val="Hyperlink"/>
            <w:sz w:val="24"/>
            <w:szCs w:val="24"/>
          </w:rPr>
          <w:t>StopSIM</w:t>
        </w:r>
        <w:proofErr w:type="spellEnd"/>
        <w:r w:rsidR="00341463" w:rsidRPr="00A23A53">
          <w:rPr>
            <w:rStyle w:val="Hyperlink"/>
            <w:sz w:val="24"/>
            <w:szCs w:val="24"/>
          </w:rPr>
          <w:t xml:space="preserve"> Coalition</w:t>
        </w:r>
      </w:hyperlink>
      <w:r w:rsidR="00341463" w:rsidRPr="000B299F">
        <w:rPr>
          <w:sz w:val="24"/>
          <w:szCs w:val="24"/>
        </w:rPr>
        <w:t xml:space="preserve"> has warned that the system is being rolled out across NHS England, despite the lack of high-quality research into its impact on service-users.</w:t>
      </w:r>
    </w:p>
    <w:p w14:paraId="0BF648F8" w14:textId="6AF3A28A" w:rsidR="00A179A5" w:rsidRDefault="00A179A5" w:rsidP="000B7597">
      <w:pPr>
        <w:rPr>
          <w:sz w:val="24"/>
          <w:szCs w:val="24"/>
        </w:rPr>
      </w:pPr>
      <w:r w:rsidRPr="000B299F">
        <w:rPr>
          <w:sz w:val="24"/>
          <w:szCs w:val="24"/>
        </w:rPr>
        <w:t xml:space="preserve">The coalition of service-users and allies </w:t>
      </w:r>
      <w:r w:rsidR="004B386A" w:rsidRPr="000B299F">
        <w:rPr>
          <w:sz w:val="24"/>
          <w:szCs w:val="24"/>
        </w:rPr>
        <w:t xml:space="preserve">says it has “grave concerns” about SIM and </w:t>
      </w:r>
      <w:r w:rsidRPr="000B299F">
        <w:rPr>
          <w:sz w:val="24"/>
          <w:szCs w:val="24"/>
        </w:rPr>
        <w:t>wants to see the use of the scheme halted while an independent review is carried out</w:t>
      </w:r>
      <w:r w:rsidR="00B17C4D">
        <w:rPr>
          <w:sz w:val="24"/>
          <w:szCs w:val="24"/>
        </w:rPr>
        <w:t xml:space="preserve"> into its “</w:t>
      </w:r>
      <w:r w:rsidR="00B17C4D" w:rsidRPr="00B17C4D">
        <w:rPr>
          <w:sz w:val="24"/>
          <w:szCs w:val="24"/>
        </w:rPr>
        <w:t>evidence base, safety, legality, ethics, governance and acceptability to service users</w:t>
      </w:r>
      <w:r w:rsidR="00B17C4D">
        <w:rPr>
          <w:sz w:val="24"/>
          <w:szCs w:val="24"/>
        </w:rPr>
        <w:t>”.</w:t>
      </w:r>
    </w:p>
    <w:p w14:paraId="71FBD2DE" w14:textId="3CD08431" w:rsidR="005F4A8D" w:rsidRDefault="005F4A8D" w:rsidP="005F4A8D">
      <w:pPr>
        <w:rPr>
          <w:sz w:val="24"/>
          <w:szCs w:val="24"/>
        </w:rPr>
      </w:pPr>
      <w:r>
        <w:rPr>
          <w:sz w:val="24"/>
          <w:szCs w:val="24"/>
        </w:rPr>
        <w:t>SIM is supported by</w:t>
      </w:r>
      <w:r w:rsidRPr="000B299F">
        <w:rPr>
          <w:sz w:val="24"/>
          <w:szCs w:val="24"/>
        </w:rPr>
        <w:t xml:space="preserve"> the </w:t>
      </w:r>
      <w:hyperlink r:id="rId17" w:history="1">
        <w:r w:rsidRPr="000B299F">
          <w:rPr>
            <w:rStyle w:val="Hyperlink"/>
            <w:sz w:val="24"/>
            <w:szCs w:val="24"/>
          </w:rPr>
          <w:t>High Intensity Network</w:t>
        </w:r>
      </w:hyperlink>
      <w:r w:rsidRPr="000B299F">
        <w:rPr>
          <w:sz w:val="24"/>
          <w:szCs w:val="24"/>
        </w:rPr>
        <w:t xml:space="preserve">, which is led by director </w:t>
      </w:r>
      <w:hyperlink r:id="rId18" w:history="1">
        <w:r w:rsidRPr="000B299F">
          <w:rPr>
            <w:rStyle w:val="Hyperlink"/>
            <w:sz w:val="24"/>
            <w:szCs w:val="24"/>
          </w:rPr>
          <w:t>Paul Jennings</w:t>
        </w:r>
      </w:hyperlink>
      <w:r w:rsidRPr="000B299F">
        <w:rPr>
          <w:sz w:val="24"/>
          <w:szCs w:val="24"/>
        </w:rPr>
        <w:t xml:space="preserve">, the founder of SIM and himself a former police officer with experience of mental distress and </w:t>
      </w:r>
      <w:r>
        <w:rPr>
          <w:sz w:val="24"/>
          <w:szCs w:val="24"/>
        </w:rPr>
        <w:t xml:space="preserve">using </w:t>
      </w:r>
      <w:r w:rsidRPr="000B299F">
        <w:rPr>
          <w:sz w:val="24"/>
          <w:szCs w:val="24"/>
        </w:rPr>
        <w:t>mental health services.</w:t>
      </w:r>
    </w:p>
    <w:p w14:paraId="266C3214" w14:textId="6773BF32" w:rsidR="00BD58F2" w:rsidRPr="000B299F" w:rsidRDefault="00537273" w:rsidP="005F4A8D">
      <w:pPr>
        <w:rPr>
          <w:sz w:val="24"/>
          <w:szCs w:val="24"/>
        </w:rPr>
      </w:pPr>
      <w:r>
        <w:rPr>
          <w:sz w:val="24"/>
          <w:szCs w:val="24"/>
        </w:rPr>
        <w:t>He says his</w:t>
      </w:r>
      <w:r w:rsidR="00BD58F2">
        <w:rPr>
          <w:sz w:val="24"/>
          <w:szCs w:val="24"/>
        </w:rPr>
        <w:t xml:space="preserve"> network is already working with 23 of 57 mental health trusts in England.</w:t>
      </w:r>
    </w:p>
    <w:p w14:paraId="1FAF6785" w14:textId="2BEA11EE" w:rsidR="005F4A8D" w:rsidRDefault="005F4A8D" w:rsidP="000B7597">
      <w:pPr>
        <w:rPr>
          <w:sz w:val="24"/>
          <w:szCs w:val="24"/>
        </w:rPr>
      </w:pPr>
      <w:r>
        <w:rPr>
          <w:sz w:val="24"/>
          <w:szCs w:val="24"/>
        </w:rPr>
        <w:t>This week, he told Disability News Service (DNS) that some of the criticism of SIM was unfair, but he admitted there was a need for an independent review of the programme.</w:t>
      </w:r>
    </w:p>
    <w:p w14:paraId="254087AA" w14:textId="02DD09C8" w:rsidR="005F4A8D" w:rsidRDefault="005F4A8D" w:rsidP="000B7597">
      <w:pPr>
        <w:rPr>
          <w:sz w:val="24"/>
          <w:szCs w:val="24"/>
        </w:rPr>
      </w:pPr>
      <w:r>
        <w:rPr>
          <w:sz w:val="24"/>
          <w:szCs w:val="24"/>
        </w:rPr>
        <w:t xml:space="preserve">He </w:t>
      </w:r>
      <w:r w:rsidR="00537273">
        <w:rPr>
          <w:sz w:val="24"/>
          <w:szCs w:val="24"/>
        </w:rPr>
        <w:t>claims that there are</w:t>
      </w:r>
      <w:r>
        <w:rPr>
          <w:sz w:val="24"/>
          <w:szCs w:val="24"/>
        </w:rPr>
        <w:t xml:space="preserve"> good reasons for putting pressure on service-users</w:t>
      </w:r>
      <w:r w:rsidR="00126FB3">
        <w:rPr>
          <w:sz w:val="24"/>
          <w:szCs w:val="24"/>
        </w:rPr>
        <w:t xml:space="preserve"> through </w:t>
      </w:r>
      <w:r>
        <w:rPr>
          <w:sz w:val="24"/>
          <w:szCs w:val="24"/>
        </w:rPr>
        <w:t>“positive risk management”, which he said was a well-known principle in mental health care.</w:t>
      </w:r>
    </w:p>
    <w:p w14:paraId="284D48AE" w14:textId="15E2BAD2" w:rsidR="005F4A8D" w:rsidRDefault="005F4A8D" w:rsidP="000B7597">
      <w:pPr>
        <w:rPr>
          <w:sz w:val="24"/>
          <w:szCs w:val="24"/>
        </w:rPr>
      </w:pPr>
      <w:r>
        <w:rPr>
          <w:sz w:val="24"/>
          <w:szCs w:val="24"/>
        </w:rPr>
        <w:t>He added: “All we have done is expand the knowledge and confident use of positive risk management through a centralised crisis plan.”</w:t>
      </w:r>
    </w:p>
    <w:p w14:paraId="3625C855" w14:textId="350B1E1F" w:rsidR="005F4A8D" w:rsidRDefault="005F4A8D" w:rsidP="000B7597">
      <w:pPr>
        <w:rPr>
          <w:sz w:val="24"/>
          <w:szCs w:val="24"/>
        </w:rPr>
      </w:pPr>
      <w:r>
        <w:rPr>
          <w:sz w:val="24"/>
          <w:szCs w:val="24"/>
        </w:rPr>
        <w:t>He said it was “not oppressive pressure” or “heartless”, but a “well thought-through, well-intentioned, good balance of risk management”</w:t>
      </w:r>
      <w:r w:rsidR="00972B08">
        <w:rPr>
          <w:sz w:val="24"/>
          <w:szCs w:val="24"/>
        </w:rPr>
        <w:t>, while he claimed the crisis plans were always co-produced and signed off by the service-user.</w:t>
      </w:r>
    </w:p>
    <w:p w14:paraId="3A8C386C" w14:textId="4756BE0A" w:rsidR="0075675B" w:rsidRDefault="0075675B" w:rsidP="000B7597">
      <w:pPr>
        <w:rPr>
          <w:sz w:val="24"/>
          <w:szCs w:val="24"/>
        </w:rPr>
      </w:pPr>
      <w:r>
        <w:rPr>
          <w:sz w:val="24"/>
          <w:szCs w:val="24"/>
        </w:rPr>
        <w:t>Jennings said: “All we are doing is providing high-quality information to police officers and paramedics</w:t>
      </w:r>
      <w:r w:rsidR="00832B20">
        <w:rPr>
          <w:sz w:val="24"/>
          <w:szCs w:val="24"/>
        </w:rPr>
        <w:t xml:space="preserve"> so they can… make a higher-quality decision</w:t>
      </w:r>
      <w:r w:rsidR="00972B08">
        <w:rPr>
          <w:sz w:val="24"/>
          <w:szCs w:val="24"/>
        </w:rPr>
        <w:t xml:space="preserve"> in the moment of distress</w:t>
      </w:r>
      <w:r w:rsidR="00832B20">
        <w:rPr>
          <w:sz w:val="24"/>
          <w:szCs w:val="24"/>
        </w:rPr>
        <w:t>.”</w:t>
      </w:r>
    </w:p>
    <w:p w14:paraId="0D48594C" w14:textId="67DD9122" w:rsidR="00832B20" w:rsidRDefault="00AE038B" w:rsidP="000B7597">
      <w:pPr>
        <w:rPr>
          <w:sz w:val="24"/>
          <w:szCs w:val="24"/>
        </w:rPr>
      </w:pPr>
      <w:r>
        <w:rPr>
          <w:sz w:val="24"/>
          <w:szCs w:val="24"/>
        </w:rPr>
        <w:t>But the</w:t>
      </w:r>
      <w:r w:rsidR="00B17C4D">
        <w:rPr>
          <w:sz w:val="24"/>
          <w:szCs w:val="24"/>
        </w:rPr>
        <w:t xml:space="preserve"> coalition’s </w:t>
      </w:r>
      <w:r w:rsidR="00832B20">
        <w:rPr>
          <w:sz w:val="24"/>
          <w:szCs w:val="24"/>
        </w:rPr>
        <w:t>concerns and its calls for a halt to the use of SIM-type programmes and an independent review</w:t>
      </w:r>
      <w:r w:rsidR="00B17C4D">
        <w:rPr>
          <w:sz w:val="24"/>
          <w:szCs w:val="24"/>
        </w:rPr>
        <w:t xml:space="preserve"> </w:t>
      </w:r>
      <w:r w:rsidR="00F3321B">
        <w:rPr>
          <w:sz w:val="24"/>
          <w:szCs w:val="24"/>
        </w:rPr>
        <w:t>have</w:t>
      </w:r>
      <w:r w:rsidR="00B17C4D">
        <w:rPr>
          <w:sz w:val="24"/>
          <w:szCs w:val="24"/>
        </w:rPr>
        <w:t xml:space="preserve"> already been backed by the </w:t>
      </w:r>
      <w:hyperlink r:id="rId19" w:history="1">
        <w:r w:rsidR="00B17C4D" w:rsidRPr="00537273">
          <w:rPr>
            <w:rStyle w:val="Hyperlink"/>
            <w:sz w:val="24"/>
            <w:szCs w:val="24"/>
          </w:rPr>
          <w:t>National Survivor User Network (NSUN)</w:t>
        </w:r>
      </w:hyperlink>
      <w:r w:rsidR="00832B20">
        <w:rPr>
          <w:sz w:val="24"/>
          <w:szCs w:val="24"/>
        </w:rPr>
        <w:t>.</w:t>
      </w:r>
    </w:p>
    <w:p w14:paraId="1B1B6B8A" w14:textId="77777777" w:rsidR="000F5644" w:rsidRDefault="00832B20" w:rsidP="000B7597">
      <w:pPr>
        <w:rPr>
          <w:sz w:val="24"/>
          <w:szCs w:val="24"/>
        </w:rPr>
      </w:pPr>
      <w:r>
        <w:rPr>
          <w:sz w:val="24"/>
          <w:szCs w:val="24"/>
        </w:rPr>
        <w:t xml:space="preserve">NSUN </w:t>
      </w:r>
      <w:r w:rsidR="00B17C4D">
        <w:rPr>
          <w:sz w:val="24"/>
          <w:szCs w:val="24"/>
        </w:rPr>
        <w:t xml:space="preserve">warned </w:t>
      </w:r>
      <w:r w:rsidR="00312947">
        <w:rPr>
          <w:sz w:val="24"/>
          <w:szCs w:val="24"/>
        </w:rPr>
        <w:t xml:space="preserve">this week </w:t>
      </w:r>
      <w:r w:rsidR="00B17C4D">
        <w:rPr>
          <w:sz w:val="24"/>
          <w:szCs w:val="24"/>
        </w:rPr>
        <w:t>that there</w:t>
      </w:r>
      <w:r w:rsidR="00126FB3">
        <w:rPr>
          <w:sz w:val="24"/>
          <w:szCs w:val="24"/>
        </w:rPr>
        <w:t xml:space="preserve"> did </w:t>
      </w:r>
      <w:r w:rsidR="004125CC">
        <w:rPr>
          <w:sz w:val="24"/>
          <w:szCs w:val="24"/>
        </w:rPr>
        <w:t xml:space="preserve">not seem to be a </w:t>
      </w:r>
      <w:r w:rsidR="00B17C4D" w:rsidRPr="00B17C4D">
        <w:rPr>
          <w:sz w:val="24"/>
          <w:szCs w:val="24"/>
        </w:rPr>
        <w:t>sound evidence base for the intervention</w:t>
      </w:r>
      <w:r w:rsidR="00126FB3">
        <w:rPr>
          <w:sz w:val="24"/>
          <w:szCs w:val="24"/>
        </w:rPr>
        <w:t xml:space="preserve"> or much </w:t>
      </w:r>
      <w:r w:rsidR="00B17C4D" w:rsidRPr="00B17C4D">
        <w:rPr>
          <w:sz w:val="24"/>
          <w:szCs w:val="24"/>
        </w:rPr>
        <w:t>oversight of service</w:t>
      </w:r>
      <w:r w:rsidR="007B59B1">
        <w:rPr>
          <w:sz w:val="24"/>
          <w:szCs w:val="24"/>
        </w:rPr>
        <w:t>-</w:t>
      </w:r>
      <w:r w:rsidR="00B17C4D" w:rsidRPr="00B17C4D">
        <w:rPr>
          <w:sz w:val="24"/>
          <w:szCs w:val="24"/>
        </w:rPr>
        <w:t>user outcomes not relating to cost, demand and staff time</w:t>
      </w:r>
      <w:r w:rsidR="000F5644">
        <w:rPr>
          <w:sz w:val="24"/>
          <w:szCs w:val="24"/>
        </w:rPr>
        <w:t>.</w:t>
      </w:r>
    </w:p>
    <w:p w14:paraId="64E55B98" w14:textId="6F37E010" w:rsidR="00B17C4D" w:rsidRDefault="000F5644" w:rsidP="000B7597">
      <w:pPr>
        <w:rPr>
          <w:sz w:val="24"/>
          <w:szCs w:val="24"/>
        </w:rPr>
      </w:pPr>
      <w:r>
        <w:rPr>
          <w:sz w:val="24"/>
          <w:szCs w:val="24"/>
        </w:rPr>
        <w:lastRenderedPageBreak/>
        <w:t>And it said there had been “</w:t>
      </w:r>
      <w:r w:rsidR="00E95252" w:rsidRPr="004125CC">
        <w:rPr>
          <w:sz w:val="24"/>
          <w:szCs w:val="24"/>
        </w:rPr>
        <w:t xml:space="preserve">little to </w:t>
      </w:r>
      <w:r w:rsidR="00B17C4D" w:rsidRPr="004125CC">
        <w:rPr>
          <w:sz w:val="24"/>
          <w:szCs w:val="24"/>
        </w:rPr>
        <w:t>no involvement of service</w:t>
      </w:r>
      <w:r w:rsidR="007B59B1">
        <w:rPr>
          <w:sz w:val="24"/>
          <w:szCs w:val="24"/>
        </w:rPr>
        <w:t>-</w:t>
      </w:r>
      <w:r w:rsidR="00B17C4D" w:rsidRPr="004125CC">
        <w:rPr>
          <w:sz w:val="24"/>
          <w:szCs w:val="24"/>
        </w:rPr>
        <w:t xml:space="preserve">users </w:t>
      </w:r>
      <w:r w:rsidR="00B17C4D" w:rsidRPr="00B17C4D">
        <w:rPr>
          <w:sz w:val="24"/>
          <w:szCs w:val="24"/>
        </w:rPr>
        <w:t>or ‘experts by experience’ in the development of the model or feedback on experiences of being under it</w:t>
      </w:r>
      <w:r w:rsidR="00B17C4D">
        <w:rPr>
          <w:sz w:val="24"/>
          <w:szCs w:val="24"/>
        </w:rPr>
        <w:t>”.</w:t>
      </w:r>
    </w:p>
    <w:p w14:paraId="76F8B9F1" w14:textId="385113AC" w:rsidR="008643B5" w:rsidRPr="007B59B1" w:rsidRDefault="00972B08" w:rsidP="000B7597">
      <w:pPr>
        <w:rPr>
          <w:sz w:val="24"/>
          <w:szCs w:val="24"/>
        </w:rPr>
      </w:pPr>
      <w:r w:rsidRPr="007B59B1">
        <w:rPr>
          <w:sz w:val="24"/>
          <w:szCs w:val="24"/>
        </w:rPr>
        <w:t xml:space="preserve">Jennings said </w:t>
      </w:r>
      <w:r w:rsidR="00F3321B" w:rsidRPr="007B59B1">
        <w:rPr>
          <w:sz w:val="24"/>
          <w:szCs w:val="24"/>
        </w:rPr>
        <w:t xml:space="preserve">the criticisms of a lack of high-quality research </w:t>
      </w:r>
      <w:r w:rsidRPr="007B59B1">
        <w:rPr>
          <w:sz w:val="24"/>
          <w:szCs w:val="24"/>
        </w:rPr>
        <w:t>were “absolutely true and fair</w:t>
      </w:r>
      <w:r w:rsidR="008643B5" w:rsidRPr="007B59B1">
        <w:rPr>
          <w:sz w:val="24"/>
          <w:szCs w:val="24"/>
        </w:rPr>
        <w:t xml:space="preserve"> because of the difficulty of securing high</w:t>
      </w:r>
      <w:r w:rsidR="00537273">
        <w:rPr>
          <w:sz w:val="24"/>
          <w:szCs w:val="24"/>
        </w:rPr>
        <w:t>-</w:t>
      </w:r>
      <w:r w:rsidR="008643B5" w:rsidRPr="007B59B1">
        <w:rPr>
          <w:sz w:val="24"/>
          <w:szCs w:val="24"/>
        </w:rPr>
        <w:t>quality data from multiple teams across the NHS and police and because the number of service</w:t>
      </w:r>
      <w:r w:rsidR="00537273">
        <w:rPr>
          <w:sz w:val="24"/>
          <w:szCs w:val="24"/>
        </w:rPr>
        <w:t>-</w:t>
      </w:r>
      <w:r w:rsidR="008643B5" w:rsidRPr="007B59B1">
        <w:rPr>
          <w:sz w:val="24"/>
          <w:szCs w:val="24"/>
        </w:rPr>
        <w:t>users nationally was naturally very small”.</w:t>
      </w:r>
    </w:p>
    <w:p w14:paraId="6028D3E9" w14:textId="7AA1C7FB" w:rsidR="00972B08" w:rsidRPr="007B59B1" w:rsidRDefault="007B59B1" w:rsidP="000B7597">
      <w:pPr>
        <w:rPr>
          <w:sz w:val="24"/>
          <w:szCs w:val="24"/>
        </w:rPr>
      </w:pPr>
      <w:r w:rsidRPr="007B59B1">
        <w:rPr>
          <w:sz w:val="24"/>
          <w:szCs w:val="24"/>
        </w:rPr>
        <w:t>H</w:t>
      </w:r>
      <w:r w:rsidR="008643B5" w:rsidRPr="007B59B1">
        <w:rPr>
          <w:sz w:val="24"/>
          <w:szCs w:val="24"/>
        </w:rPr>
        <w:t xml:space="preserve">e added: “We are continuously in the process of improving our research </w:t>
      </w:r>
      <w:proofErr w:type="gramStart"/>
      <w:r w:rsidR="008643B5" w:rsidRPr="007B59B1">
        <w:rPr>
          <w:sz w:val="24"/>
          <w:szCs w:val="24"/>
        </w:rPr>
        <w:t>methodology</w:t>
      </w:r>
      <w:proofErr w:type="gramEnd"/>
      <w:r w:rsidR="008643B5" w:rsidRPr="007B59B1">
        <w:rPr>
          <w:sz w:val="24"/>
          <w:szCs w:val="24"/>
        </w:rPr>
        <w:t xml:space="preserve"> but our teams are telling us they are confident that the data they already have, clearly shows really strong qualitative and quantitative outcomes.”</w:t>
      </w:r>
    </w:p>
    <w:p w14:paraId="55771780" w14:textId="301CB625" w:rsidR="000A2D91" w:rsidRDefault="00972B08" w:rsidP="000B7597">
      <w:pPr>
        <w:rPr>
          <w:sz w:val="24"/>
          <w:szCs w:val="24"/>
        </w:rPr>
      </w:pPr>
      <w:r>
        <w:rPr>
          <w:sz w:val="24"/>
          <w:szCs w:val="24"/>
        </w:rPr>
        <w:t xml:space="preserve">His </w:t>
      </w:r>
      <w:r w:rsidR="000A2D91" w:rsidRPr="000B299F">
        <w:rPr>
          <w:sz w:val="24"/>
          <w:szCs w:val="24"/>
        </w:rPr>
        <w:t xml:space="preserve">work has been backed and funded by the NHS through its “Innovation Accelerator Fellowship”. </w:t>
      </w:r>
    </w:p>
    <w:p w14:paraId="73268D93" w14:textId="16F26CBF" w:rsidR="000B299F" w:rsidRDefault="00832B20" w:rsidP="000B7597">
      <w:pPr>
        <w:rPr>
          <w:sz w:val="24"/>
          <w:szCs w:val="24"/>
        </w:rPr>
      </w:pPr>
      <w:r>
        <w:rPr>
          <w:sz w:val="24"/>
          <w:szCs w:val="24"/>
        </w:rPr>
        <w:t>But o</w:t>
      </w:r>
      <w:r w:rsidR="000B299F">
        <w:rPr>
          <w:sz w:val="24"/>
          <w:szCs w:val="24"/>
        </w:rPr>
        <w:t xml:space="preserve">ne of the pieces of evidence the coalition points to </w:t>
      </w:r>
      <w:r w:rsidR="00F3321B">
        <w:rPr>
          <w:sz w:val="24"/>
          <w:szCs w:val="24"/>
        </w:rPr>
        <w:t>that</w:t>
      </w:r>
      <w:r w:rsidR="0079582D">
        <w:rPr>
          <w:sz w:val="24"/>
          <w:szCs w:val="24"/>
        </w:rPr>
        <w:t xml:space="preserve"> highlight its concerns </w:t>
      </w:r>
      <w:r w:rsidR="000B299F">
        <w:rPr>
          <w:sz w:val="24"/>
          <w:szCs w:val="24"/>
        </w:rPr>
        <w:t xml:space="preserve">is </w:t>
      </w:r>
      <w:hyperlink r:id="rId20" w:history="1">
        <w:r w:rsidR="000B299F" w:rsidRPr="000B299F">
          <w:rPr>
            <w:rStyle w:val="Hyperlink"/>
            <w:sz w:val="24"/>
            <w:szCs w:val="24"/>
          </w:rPr>
          <w:t>an NHS England report</w:t>
        </w:r>
      </w:hyperlink>
      <w:r w:rsidR="000B299F">
        <w:rPr>
          <w:sz w:val="24"/>
          <w:szCs w:val="24"/>
        </w:rPr>
        <w:t xml:space="preserve"> (PDF)</w:t>
      </w:r>
      <w:r w:rsidR="000B299F" w:rsidRPr="000B299F">
        <w:rPr>
          <w:sz w:val="24"/>
          <w:szCs w:val="24"/>
        </w:rPr>
        <w:t xml:space="preserve"> on innovation within the NHS</w:t>
      </w:r>
      <w:r w:rsidR="000B299F">
        <w:rPr>
          <w:sz w:val="24"/>
          <w:szCs w:val="24"/>
        </w:rPr>
        <w:t>.</w:t>
      </w:r>
    </w:p>
    <w:p w14:paraId="3297562F" w14:textId="57548A48" w:rsidR="00CE0C73" w:rsidRDefault="000B299F" w:rsidP="000B7597">
      <w:pPr>
        <w:rPr>
          <w:sz w:val="24"/>
          <w:szCs w:val="24"/>
        </w:rPr>
      </w:pPr>
      <w:r>
        <w:rPr>
          <w:sz w:val="24"/>
          <w:szCs w:val="24"/>
        </w:rPr>
        <w:t xml:space="preserve">The report </w:t>
      </w:r>
      <w:r w:rsidR="008E5E34">
        <w:rPr>
          <w:sz w:val="24"/>
          <w:szCs w:val="24"/>
        </w:rPr>
        <w:t>says that</w:t>
      </w:r>
      <w:r>
        <w:rPr>
          <w:sz w:val="24"/>
          <w:szCs w:val="24"/>
        </w:rPr>
        <w:t xml:space="preserve"> SIM schemes can prevent the “</w:t>
      </w:r>
      <w:r w:rsidRPr="000B299F">
        <w:rPr>
          <w:sz w:val="24"/>
          <w:szCs w:val="24"/>
        </w:rPr>
        <w:t>revolving door</w:t>
      </w:r>
      <w:r>
        <w:rPr>
          <w:sz w:val="24"/>
          <w:szCs w:val="24"/>
        </w:rPr>
        <w:t>”</w:t>
      </w:r>
      <w:r w:rsidRPr="000B299F">
        <w:rPr>
          <w:sz w:val="24"/>
          <w:szCs w:val="24"/>
        </w:rPr>
        <w:t xml:space="preserve"> </w:t>
      </w:r>
      <w:r>
        <w:rPr>
          <w:sz w:val="24"/>
          <w:szCs w:val="24"/>
        </w:rPr>
        <w:t xml:space="preserve">of </w:t>
      </w:r>
      <w:r w:rsidR="00CE0C73">
        <w:rPr>
          <w:sz w:val="24"/>
          <w:szCs w:val="24"/>
        </w:rPr>
        <w:t>service-users repeatedly “</w:t>
      </w:r>
      <w:r w:rsidRPr="000B299F">
        <w:rPr>
          <w:sz w:val="24"/>
          <w:szCs w:val="24"/>
        </w:rPr>
        <w:t>moving in and out of police custody and mental health wards</w:t>
      </w:r>
      <w:r>
        <w:rPr>
          <w:sz w:val="24"/>
          <w:szCs w:val="24"/>
        </w:rPr>
        <w:t>”</w:t>
      </w:r>
      <w:r w:rsidR="008E5E34">
        <w:rPr>
          <w:sz w:val="24"/>
          <w:szCs w:val="24"/>
        </w:rPr>
        <w:t>.</w:t>
      </w:r>
    </w:p>
    <w:p w14:paraId="42C45628" w14:textId="23F4E7C1" w:rsidR="00CE0C73" w:rsidRDefault="0079582D" w:rsidP="000B7597">
      <w:pPr>
        <w:rPr>
          <w:sz w:val="24"/>
          <w:szCs w:val="24"/>
        </w:rPr>
      </w:pPr>
      <w:r>
        <w:rPr>
          <w:sz w:val="24"/>
          <w:szCs w:val="24"/>
        </w:rPr>
        <w:t>It</w:t>
      </w:r>
      <w:r w:rsidR="00A23A53">
        <w:rPr>
          <w:sz w:val="24"/>
          <w:szCs w:val="24"/>
        </w:rPr>
        <w:t xml:space="preserve"> </w:t>
      </w:r>
      <w:r w:rsidR="008E5E34">
        <w:rPr>
          <w:sz w:val="24"/>
          <w:szCs w:val="24"/>
        </w:rPr>
        <w:t xml:space="preserve">also </w:t>
      </w:r>
      <w:r w:rsidR="00A23A53">
        <w:rPr>
          <w:sz w:val="24"/>
          <w:szCs w:val="24"/>
        </w:rPr>
        <w:t xml:space="preserve">describes how professionals engaged with a service-user who was being dealt with through a version of the </w:t>
      </w:r>
      <w:r>
        <w:rPr>
          <w:sz w:val="24"/>
          <w:szCs w:val="24"/>
        </w:rPr>
        <w:t xml:space="preserve">SIM </w:t>
      </w:r>
      <w:r w:rsidR="00A23A53">
        <w:rPr>
          <w:sz w:val="24"/>
          <w:szCs w:val="24"/>
        </w:rPr>
        <w:t xml:space="preserve">scheme </w:t>
      </w:r>
      <w:r w:rsidR="00312947">
        <w:rPr>
          <w:sz w:val="24"/>
          <w:szCs w:val="24"/>
        </w:rPr>
        <w:t xml:space="preserve">being </w:t>
      </w:r>
      <w:r w:rsidR="00A23A53">
        <w:rPr>
          <w:sz w:val="24"/>
          <w:szCs w:val="24"/>
        </w:rPr>
        <w:t>run in Surrey.</w:t>
      </w:r>
    </w:p>
    <w:p w14:paraId="78746AB4" w14:textId="7C55C514" w:rsidR="00A23A53" w:rsidRDefault="0079582D" w:rsidP="00A23A53">
      <w:pPr>
        <w:rPr>
          <w:sz w:val="24"/>
          <w:szCs w:val="24"/>
        </w:rPr>
      </w:pPr>
      <w:r>
        <w:rPr>
          <w:sz w:val="24"/>
          <w:szCs w:val="24"/>
        </w:rPr>
        <w:t>Police</w:t>
      </w:r>
      <w:r w:rsidR="00A23A53">
        <w:rPr>
          <w:sz w:val="24"/>
          <w:szCs w:val="24"/>
        </w:rPr>
        <w:t xml:space="preserve"> officers in Surrey had been briefed about the scheme and</w:t>
      </w:r>
      <w:r>
        <w:rPr>
          <w:sz w:val="24"/>
          <w:szCs w:val="24"/>
        </w:rPr>
        <w:t>, the NHS report said,</w:t>
      </w:r>
      <w:r w:rsidR="00A23A53">
        <w:rPr>
          <w:sz w:val="24"/>
          <w:szCs w:val="24"/>
        </w:rPr>
        <w:t xml:space="preserve"> “</w:t>
      </w:r>
      <w:r w:rsidR="00CE0C73" w:rsidRPr="00CE0C73">
        <w:rPr>
          <w:sz w:val="24"/>
          <w:szCs w:val="24"/>
        </w:rPr>
        <w:t>had started to understand that over-reactive decisions, made in fear, did not help the patient but actually gave the message that high-risk behaviours would be ‘positively reinforced’ by 999 teams (meaning that it would encourage the patient to repeat the high-risk behaviour)</w:t>
      </w:r>
      <w:r w:rsidR="00A23A53">
        <w:rPr>
          <w:sz w:val="24"/>
          <w:szCs w:val="24"/>
        </w:rPr>
        <w:t>”.</w:t>
      </w:r>
    </w:p>
    <w:p w14:paraId="01011E65" w14:textId="4082B16F" w:rsidR="00A23A53" w:rsidRDefault="00A23A53" w:rsidP="00A23A53">
      <w:pPr>
        <w:rPr>
          <w:sz w:val="24"/>
          <w:szCs w:val="24"/>
        </w:rPr>
      </w:pPr>
      <w:r>
        <w:rPr>
          <w:sz w:val="24"/>
          <w:szCs w:val="24"/>
        </w:rPr>
        <w:t xml:space="preserve">As a result, she was not detained </w:t>
      </w:r>
      <w:r w:rsidR="00CE0C73" w:rsidRPr="00CE0C73">
        <w:rPr>
          <w:sz w:val="24"/>
          <w:szCs w:val="24"/>
        </w:rPr>
        <w:t>under the Mental Health Act</w:t>
      </w:r>
      <w:r>
        <w:rPr>
          <w:sz w:val="24"/>
          <w:szCs w:val="24"/>
        </w:rPr>
        <w:t xml:space="preserve"> and the police </w:t>
      </w:r>
      <w:r w:rsidR="001B09FA">
        <w:rPr>
          <w:sz w:val="24"/>
          <w:szCs w:val="24"/>
        </w:rPr>
        <w:t xml:space="preserve">took her home and </w:t>
      </w:r>
      <w:r>
        <w:rPr>
          <w:sz w:val="24"/>
          <w:szCs w:val="24"/>
        </w:rPr>
        <w:t>left</w:t>
      </w:r>
      <w:r w:rsidR="001B09FA">
        <w:rPr>
          <w:sz w:val="24"/>
          <w:szCs w:val="24"/>
        </w:rPr>
        <w:t xml:space="preserve"> her there</w:t>
      </w:r>
      <w:r>
        <w:rPr>
          <w:sz w:val="24"/>
          <w:szCs w:val="24"/>
        </w:rPr>
        <w:t>.</w:t>
      </w:r>
    </w:p>
    <w:p w14:paraId="3244CC87" w14:textId="5D3A2EB0" w:rsidR="00A23A53" w:rsidRDefault="00A23A53" w:rsidP="00A23A53">
      <w:pPr>
        <w:rPr>
          <w:sz w:val="24"/>
          <w:szCs w:val="24"/>
        </w:rPr>
      </w:pPr>
      <w:r>
        <w:rPr>
          <w:sz w:val="24"/>
          <w:szCs w:val="24"/>
        </w:rPr>
        <w:t xml:space="preserve">Soon afterwards, she </w:t>
      </w:r>
      <w:r w:rsidR="00CE0C73" w:rsidRPr="00CE0C73">
        <w:rPr>
          <w:sz w:val="24"/>
          <w:szCs w:val="24"/>
        </w:rPr>
        <w:t xml:space="preserve">intentionally overdosed and </w:t>
      </w:r>
      <w:r>
        <w:rPr>
          <w:sz w:val="24"/>
          <w:szCs w:val="24"/>
        </w:rPr>
        <w:t xml:space="preserve">had to be </w:t>
      </w:r>
      <w:r w:rsidR="00CE0C73" w:rsidRPr="00CE0C73">
        <w:rPr>
          <w:sz w:val="24"/>
          <w:szCs w:val="24"/>
        </w:rPr>
        <w:t xml:space="preserve">admitted to </w:t>
      </w:r>
      <w:r w:rsidR="007B59B1">
        <w:rPr>
          <w:sz w:val="24"/>
          <w:szCs w:val="24"/>
        </w:rPr>
        <w:t xml:space="preserve">an </w:t>
      </w:r>
      <w:r>
        <w:rPr>
          <w:sz w:val="24"/>
          <w:szCs w:val="24"/>
        </w:rPr>
        <w:t>accident and emergency</w:t>
      </w:r>
      <w:r w:rsidR="008E5E34">
        <w:rPr>
          <w:sz w:val="24"/>
          <w:szCs w:val="24"/>
        </w:rPr>
        <w:t xml:space="preserve"> </w:t>
      </w:r>
      <w:r w:rsidR="007B59B1">
        <w:rPr>
          <w:sz w:val="24"/>
          <w:szCs w:val="24"/>
        </w:rPr>
        <w:t xml:space="preserve">department </w:t>
      </w:r>
      <w:r w:rsidR="008E5E34">
        <w:rPr>
          <w:sz w:val="24"/>
          <w:szCs w:val="24"/>
        </w:rPr>
        <w:t xml:space="preserve">for </w:t>
      </w:r>
      <w:r w:rsidR="007B59B1">
        <w:rPr>
          <w:sz w:val="24"/>
          <w:szCs w:val="24"/>
        </w:rPr>
        <w:t>treatment</w:t>
      </w:r>
      <w:r w:rsidR="00CE0C73" w:rsidRPr="00CE0C73">
        <w:rPr>
          <w:sz w:val="24"/>
          <w:szCs w:val="24"/>
        </w:rPr>
        <w:t xml:space="preserve">. </w:t>
      </w:r>
    </w:p>
    <w:p w14:paraId="43AF59EB" w14:textId="66A06C62" w:rsidR="00CE0C73" w:rsidRDefault="00A23A53" w:rsidP="000B7597">
      <w:pPr>
        <w:rPr>
          <w:sz w:val="24"/>
          <w:szCs w:val="24"/>
        </w:rPr>
      </w:pPr>
      <w:r>
        <w:rPr>
          <w:sz w:val="24"/>
          <w:szCs w:val="24"/>
        </w:rPr>
        <w:t>According to the NHS report, t</w:t>
      </w:r>
      <w:r w:rsidR="00CE0C73" w:rsidRPr="00CE0C73">
        <w:rPr>
          <w:sz w:val="24"/>
          <w:szCs w:val="24"/>
        </w:rPr>
        <w:t xml:space="preserve">he Independent Office for Police Conduct </w:t>
      </w:r>
      <w:r>
        <w:rPr>
          <w:sz w:val="24"/>
          <w:szCs w:val="24"/>
        </w:rPr>
        <w:t>concluded</w:t>
      </w:r>
      <w:r w:rsidR="00CE0C73" w:rsidRPr="00CE0C73">
        <w:rPr>
          <w:sz w:val="24"/>
          <w:szCs w:val="24"/>
        </w:rPr>
        <w:t xml:space="preserve"> that the officers had no case to answer</w:t>
      </w:r>
      <w:r w:rsidR="0079582D">
        <w:rPr>
          <w:sz w:val="24"/>
          <w:szCs w:val="24"/>
        </w:rPr>
        <w:t xml:space="preserve"> for misconduct</w:t>
      </w:r>
      <w:r w:rsidR="00CE0C73" w:rsidRPr="00CE0C73">
        <w:rPr>
          <w:sz w:val="24"/>
          <w:szCs w:val="24"/>
        </w:rPr>
        <w:t xml:space="preserve"> </w:t>
      </w:r>
      <w:r>
        <w:rPr>
          <w:sz w:val="24"/>
          <w:szCs w:val="24"/>
        </w:rPr>
        <w:t>“</w:t>
      </w:r>
      <w:r w:rsidR="00CE0C73" w:rsidRPr="00CE0C73">
        <w:rPr>
          <w:sz w:val="24"/>
          <w:szCs w:val="24"/>
        </w:rPr>
        <w:t>because they followed due procedure according to the clinically endorsed care plan</w:t>
      </w:r>
      <w:r>
        <w:rPr>
          <w:sz w:val="24"/>
          <w:szCs w:val="24"/>
        </w:rPr>
        <w:t>”</w:t>
      </w:r>
      <w:r w:rsidR="00CE0C73" w:rsidRPr="00CE0C73">
        <w:rPr>
          <w:sz w:val="24"/>
          <w:szCs w:val="24"/>
        </w:rPr>
        <w:t xml:space="preserve">. </w:t>
      </w:r>
    </w:p>
    <w:p w14:paraId="71EB2CCB" w14:textId="10E0F3FE" w:rsidR="001B09FA" w:rsidRDefault="001B09FA" w:rsidP="000B7597">
      <w:pPr>
        <w:rPr>
          <w:sz w:val="24"/>
          <w:szCs w:val="24"/>
        </w:rPr>
      </w:pPr>
      <w:r>
        <w:rPr>
          <w:sz w:val="24"/>
          <w:szCs w:val="24"/>
        </w:rPr>
        <w:t xml:space="preserve">Jennings </w:t>
      </w:r>
      <w:r w:rsidR="008E5E34">
        <w:rPr>
          <w:sz w:val="24"/>
          <w:szCs w:val="24"/>
        </w:rPr>
        <w:t xml:space="preserve">defended the police action, and </w:t>
      </w:r>
      <w:r>
        <w:rPr>
          <w:sz w:val="24"/>
          <w:szCs w:val="24"/>
        </w:rPr>
        <w:t xml:space="preserve">said </w:t>
      </w:r>
      <w:r w:rsidR="008E5E34">
        <w:rPr>
          <w:sz w:val="24"/>
          <w:szCs w:val="24"/>
        </w:rPr>
        <w:t>it</w:t>
      </w:r>
      <w:r>
        <w:rPr>
          <w:sz w:val="24"/>
          <w:szCs w:val="24"/>
        </w:rPr>
        <w:t xml:space="preserve"> “was not an autocratic decision, in this case, it was police and clinicians and the service-user working through an opportunity to build emotional resilience”.</w:t>
      </w:r>
    </w:p>
    <w:p w14:paraId="336AD16E" w14:textId="0621093D" w:rsidR="001B09FA" w:rsidRPr="000B299F" w:rsidRDefault="001B09FA" w:rsidP="000B7597">
      <w:pPr>
        <w:rPr>
          <w:sz w:val="24"/>
          <w:szCs w:val="24"/>
        </w:rPr>
      </w:pPr>
      <w:r>
        <w:rPr>
          <w:sz w:val="24"/>
          <w:szCs w:val="24"/>
        </w:rPr>
        <w:t>He said the police officers had followed a “co-produced plan” and that the service-user subsequently “found safer ways of going into crisis”.</w:t>
      </w:r>
    </w:p>
    <w:p w14:paraId="5BFFB6DB" w14:textId="47F33482" w:rsidR="00D13CEC" w:rsidRPr="000B299F" w:rsidRDefault="00D13CEC" w:rsidP="000B7597">
      <w:pPr>
        <w:rPr>
          <w:sz w:val="24"/>
          <w:szCs w:val="24"/>
        </w:rPr>
      </w:pPr>
      <w:r w:rsidRPr="000B299F">
        <w:rPr>
          <w:sz w:val="24"/>
          <w:szCs w:val="24"/>
        </w:rPr>
        <w:t xml:space="preserve">The </w:t>
      </w:r>
      <w:proofErr w:type="spellStart"/>
      <w:r w:rsidR="000B299F" w:rsidRPr="000B299F">
        <w:rPr>
          <w:sz w:val="24"/>
          <w:szCs w:val="24"/>
        </w:rPr>
        <w:t>StopSIM</w:t>
      </w:r>
      <w:proofErr w:type="spellEnd"/>
      <w:r w:rsidR="000B299F" w:rsidRPr="000B299F">
        <w:rPr>
          <w:sz w:val="24"/>
          <w:szCs w:val="24"/>
        </w:rPr>
        <w:t xml:space="preserve"> Coalition </w:t>
      </w:r>
      <w:r w:rsidRPr="000B299F">
        <w:rPr>
          <w:sz w:val="24"/>
          <w:szCs w:val="24"/>
        </w:rPr>
        <w:t xml:space="preserve">says it has concerns about the evidence NHS trusts and police forces are relying on to justify adopting the scheme, the risks to service-users who have SIM imposed upon them, </w:t>
      </w:r>
      <w:r w:rsidR="000B299F">
        <w:rPr>
          <w:sz w:val="24"/>
          <w:szCs w:val="24"/>
        </w:rPr>
        <w:t xml:space="preserve">and </w:t>
      </w:r>
      <w:r w:rsidRPr="000B299F">
        <w:rPr>
          <w:sz w:val="24"/>
          <w:szCs w:val="24"/>
        </w:rPr>
        <w:t>potential breaches of human rights.</w:t>
      </w:r>
      <w:r w:rsidR="000B299F">
        <w:rPr>
          <w:sz w:val="24"/>
          <w:szCs w:val="24"/>
        </w:rPr>
        <w:t xml:space="preserve"> </w:t>
      </w:r>
    </w:p>
    <w:p w14:paraId="2EAA93B9" w14:textId="46B7B21B" w:rsidR="00D13CEC" w:rsidRPr="000B299F" w:rsidRDefault="00D13CEC" w:rsidP="000B7597">
      <w:pPr>
        <w:rPr>
          <w:sz w:val="24"/>
          <w:szCs w:val="24"/>
        </w:rPr>
      </w:pPr>
      <w:r w:rsidRPr="000B299F">
        <w:rPr>
          <w:sz w:val="24"/>
          <w:szCs w:val="24"/>
        </w:rPr>
        <w:lastRenderedPageBreak/>
        <w:t>In a statement, the coalition said: “To our knowledge, no robust, high</w:t>
      </w:r>
      <w:r w:rsidR="007B59B1">
        <w:rPr>
          <w:sz w:val="24"/>
          <w:szCs w:val="24"/>
        </w:rPr>
        <w:t>-</w:t>
      </w:r>
      <w:r w:rsidRPr="000B299F">
        <w:rPr>
          <w:sz w:val="24"/>
          <w:szCs w:val="24"/>
        </w:rPr>
        <w:t xml:space="preserve">quality research has been conducted, which would justify such a rapid implementation </w:t>
      </w:r>
      <w:r w:rsidR="00DC2FB2">
        <w:rPr>
          <w:sz w:val="24"/>
          <w:szCs w:val="24"/>
        </w:rPr>
        <w:t>of</w:t>
      </w:r>
      <w:r w:rsidRPr="000B299F">
        <w:rPr>
          <w:sz w:val="24"/>
          <w:szCs w:val="24"/>
        </w:rPr>
        <w:t xml:space="preserve"> this novel, complex and high-risk intervention.</w:t>
      </w:r>
    </w:p>
    <w:p w14:paraId="0A820EA0" w14:textId="03E64457" w:rsidR="000A2D91" w:rsidRDefault="000A2D91" w:rsidP="000B7597">
      <w:pPr>
        <w:rPr>
          <w:sz w:val="24"/>
          <w:szCs w:val="24"/>
        </w:rPr>
      </w:pPr>
      <w:r w:rsidRPr="000B299F">
        <w:rPr>
          <w:sz w:val="24"/>
          <w:szCs w:val="24"/>
        </w:rPr>
        <w:t>“There is also a wider absence of evidence that attests to the safety, efficacy and acceptability of interventions that involve withholding potentially lifesaving assessment and treatment across multiple agencies, which also utilises police officers as interventionists.”</w:t>
      </w:r>
    </w:p>
    <w:p w14:paraId="33D86013" w14:textId="39718E48" w:rsidR="00DC2FB2" w:rsidRPr="000B299F" w:rsidRDefault="00DC2FB2" w:rsidP="000B7597">
      <w:pPr>
        <w:rPr>
          <w:sz w:val="24"/>
          <w:szCs w:val="24"/>
        </w:rPr>
      </w:pPr>
      <w:r>
        <w:rPr>
          <w:sz w:val="24"/>
          <w:szCs w:val="24"/>
        </w:rPr>
        <w:t xml:space="preserve">Jennings told DNS that police officers </w:t>
      </w:r>
      <w:r w:rsidR="008E5E34">
        <w:rPr>
          <w:sz w:val="24"/>
          <w:szCs w:val="24"/>
        </w:rPr>
        <w:t>do</w:t>
      </w:r>
      <w:r>
        <w:rPr>
          <w:sz w:val="24"/>
          <w:szCs w:val="24"/>
        </w:rPr>
        <w:t xml:space="preserve"> not take control of the crisis </w:t>
      </w:r>
      <w:proofErr w:type="gramStart"/>
      <w:r>
        <w:rPr>
          <w:sz w:val="24"/>
          <w:szCs w:val="24"/>
        </w:rPr>
        <w:t>situation, but</w:t>
      </w:r>
      <w:proofErr w:type="gramEnd"/>
      <w:r>
        <w:rPr>
          <w:sz w:val="24"/>
          <w:szCs w:val="24"/>
        </w:rPr>
        <w:t xml:space="preserve"> play a joint role with the mental health professional and the service-user “to see if we can help the service-user much more effectively when they are in crisis”.</w:t>
      </w:r>
    </w:p>
    <w:p w14:paraId="5E51E415" w14:textId="102C74DD" w:rsidR="000A2D91" w:rsidRDefault="007B59B1" w:rsidP="000B7597">
      <w:pPr>
        <w:rPr>
          <w:sz w:val="24"/>
          <w:szCs w:val="24"/>
        </w:rPr>
      </w:pPr>
      <w:r w:rsidRPr="000B299F">
        <w:rPr>
          <w:sz w:val="24"/>
          <w:szCs w:val="24"/>
        </w:rPr>
        <w:t xml:space="preserve">The </w:t>
      </w:r>
      <w:proofErr w:type="spellStart"/>
      <w:r w:rsidRPr="000B299F">
        <w:rPr>
          <w:sz w:val="24"/>
          <w:szCs w:val="24"/>
        </w:rPr>
        <w:t>StopSIM</w:t>
      </w:r>
      <w:proofErr w:type="spellEnd"/>
      <w:r w:rsidRPr="000B299F">
        <w:rPr>
          <w:sz w:val="24"/>
          <w:szCs w:val="24"/>
        </w:rPr>
        <w:t xml:space="preserve"> Coalition </w:t>
      </w:r>
      <w:r>
        <w:rPr>
          <w:sz w:val="24"/>
          <w:szCs w:val="24"/>
        </w:rPr>
        <w:t xml:space="preserve">also </w:t>
      </w:r>
      <w:r w:rsidR="000A2D91" w:rsidRPr="000B299F">
        <w:rPr>
          <w:sz w:val="24"/>
          <w:szCs w:val="24"/>
        </w:rPr>
        <w:t xml:space="preserve">says that the little research that has been carried out has failed to measure the experience of the </w:t>
      </w:r>
      <w:r>
        <w:rPr>
          <w:sz w:val="24"/>
          <w:szCs w:val="24"/>
        </w:rPr>
        <w:t>service-users</w:t>
      </w:r>
      <w:r w:rsidR="000A2D91" w:rsidRPr="000B299F">
        <w:rPr>
          <w:sz w:val="24"/>
          <w:szCs w:val="24"/>
        </w:rPr>
        <w:t xml:space="preserve"> themselves, focusing instead on </w:t>
      </w:r>
      <w:r w:rsidR="0079582D">
        <w:rPr>
          <w:sz w:val="24"/>
          <w:szCs w:val="24"/>
        </w:rPr>
        <w:t>how heavily</w:t>
      </w:r>
      <w:r w:rsidR="000A2D91" w:rsidRPr="000B299F">
        <w:rPr>
          <w:sz w:val="24"/>
          <w:szCs w:val="24"/>
        </w:rPr>
        <w:t xml:space="preserve"> services </w:t>
      </w:r>
      <w:r w:rsidR="0079582D">
        <w:rPr>
          <w:sz w:val="24"/>
          <w:szCs w:val="24"/>
        </w:rPr>
        <w:t xml:space="preserve">are being used </w:t>
      </w:r>
      <w:r w:rsidR="000A2D91" w:rsidRPr="000B299F">
        <w:rPr>
          <w:sz w:val="24"/>
          <w:szCs w:val="24"/>
        </w:rPr>
        <w:t>and how much they cost.</w:t>
      </w:r>
      <w:r>
        <w:rPr>
          <w:sz w:val="24"/>
          <w:szCs w:val="24"/>
        </w:rPr>
        <w:t xml:space="preserve"> </w:t>
      </w:r>
    </w:p>
    <w:p w14:paraId="72CBE243" w14:textId="7CEAE6DB" w:rsidR="00F3321B" w:rsidRPr="000B299F" w:rsidRDefault="00F3321B" w:rsidP="000B7597">
      <w:pPr>
        <w:rPr>
          <w:sz w:val="24"/>
          <w:szCs w:val="24"/>
        </w:rPr>
      </w:pPr>
      <w:r>
        <w:rPr>
          <w:sz w:val="24"/>
          <w:szCs w:val="24"/>
        </w:rPr>
        <w:t xml:space="preserve">It also </w:t>
      </w:r>
      <w:r w:rsidRPr="00D13CEC">
        <w:rPr>
          <w:sz w:val="24"/>
          <w:szCs w:val="24"/>
        </w:rPr>
        <w:t>believe</w:t>
      </w:r>
      <w:r>
        <w:rPr>
          <w:sz w:val="24"/>
          <w:szCs w:val="24"/>
        </w:rPr>
        <w:t>s</w:t>
      </w:r>
      <w:r w:rsidRPr="00D13CEC">
        <w:rPr>
          <w:sz w:val="24"/>
          <w:szCs w:val="24"/>
        </w:rPr>
        <w:t xml:space="preserve"> </w:t>
      </w:r>
      <w:r>
        <w:rPr>
          <w:sz w:val="24"/>
          <w:szCs w:val="24"/>
        </w:rPr>
        <w:t xml:space="preserve">there is a risk </w:t>
      </w:r>
      <w:r w:rsidRPr="00D13CEC">
        <w:rPr>
          <w:sz w:val="24"/>
          <w:szCs w:val="24"/>
        </w:rPr>
        <w:t xml:space="preserve">that suicides </w:t>
      </w:r>
      <w:r>
        <w:rPr>
          <w:sz w:val="24"/>
          <w:szCs w:val="24"/>
        </w:rPr>
        <w:t>could</w:t>
      </w:r>
      <w:r w:rsidRPr="00D13CEC">
        <w:rPr>
          <w:sz w:val="24"/>
          <w:szCs w:val="24"/>
        </w:rPr>
        <w:t xml:space="preserve"> increase if service-users are forced to hide their self-harm and suicide attempts from services</w:t>
      </w:r>
      <w:r w:rsidRPr="000B299F">
        <w:rPr>
          <w:sz w:val="24"/>
          <w:szCs w:val="24"/>
        </w:rPr>
        <w:t>.</w:t>
      </w:r>
    </w:p>
    <w:p w14:paraId="56E2E56E" w14:textId="6797A7EF" w:rsidR="000A2D91" w:rsidRDefault="000A2D91" w:rsidP="00D13CEC">
      <w:pPr>
        <w:rPr>
          <w:sz w:val="24"/>
          <w:szCs w:val="24"/>
        </w:rPr>
      </w:pPr>
      <w:r w:rsidRPr="000B299F">
        <w:rPr>
          <w:sz w:val="24"/>
          <w:szCs w:val="24"/>
        </w:rPr>
        <w:t>They say SIM treats</w:t>
      </w:r>
      <w:r w:rsidR="00D13CEC" w:rsidRPr="00D13CEC">
        <w:rPr>
          <w:sz w:val="24"/>
          <w:szCs w:val="24"/>
        </w:rPr>
        <w:t xml:space="preserve"> service-users</w:t>
      </w:r>
      <w:r w:rsidRPr="000B299F">
        <w:rPr>
          <w:sz w:val="24"/>
          <w:szCs w:val="24"/>
        </w:rPr>
        <w:t>’</w:t>
      </w:r>
      <w:r w:rsidR="00D13CEC" w:rsidRPr="00D13CEC">
        <w:rPr>
          <w:sz w:val="24"/>
          <w:szCs w:val="24"/>
        </w:rPr>
        <w:t xml:space="preserve"> behaviour as attention-seeking</w:t>
      </w:r>
      <w:r w:rsidRPr="000B299F">
        <w:rPr>
          <w:sz w:val="24"/>
          <w:szCs w:val="24"/>
        </w:rPr>
        <w:t xml:space="preserve"> and</w:t>
      </w:r>
      <w:r w:rsidR="00D13CEC" w:rsidRPr="00D13CEC">
        <w:rPr>
          <w:sz w:val="24"/>
          <w:szCs w:val="24"/>
        </w:rPr>
        <w:t xml:space="preserve"> manipulative when research on self-harm and suicide attempts </w:t>
      </w:r>
      <w:r w:rsidRPr="000B299F">
        <w:rPr>
          <w:sz w:val="24"/>
          <w:szCs w:val="24"/>
        </w:rPr>
        <w:t>shows</w:t>
      </w:r>
      <w:r w:rsidR="00D13CEC" w:rsidRPr="00D13CEC">
        <w:rPr>
          <w:sz w:val="24"/>
          <w:szCs w:val="24"/>
        </w:rPr>
        <w:t xml:space="preserve"> they are usually drive</w:t>
      </w:r>
      <w:r w:rsidRPr="000B299F">
        <w:rPr>
          <w:sz w:val="24"/>
          <w:szCs w:val="24"/>
        </w:rPr>
        <w:t>n</w:t>
      </w:r>
      <w:r w:rsidR="00D13CEC" w:rsidRPr="00D13CEC">
        <w:rPr>
          <w:sz w:val="24"/>
          <w:szCs w:val="24"/>
        </w:rPr>
        <w:t xml:space="preserve"> by an attempt to manage acute distress. </w:t>
      </w:r>
    </w:p>
    <w:p w14:paraId="401269F8" w14:textId="43F1A5B5" w:rsidR="00F3321B" w:rsidRPr="000B299F" w:rsidRDefault="00F3321B" w:rsidP="00D13CEC">
      <w:pPr>
        <w:rPr>
          <w:sz w:val="24"/>
          <w:szCs w:val="24"/>
        </w:rPr>
      </w:pPr>
      <w:r>
        <w:rPr>
          <w:sz w:val="24"/>
          <w:szCs w:val="24"/>
        </w:rPr>
        <w:t xml:space="preserve">Jennings </w:t>
      </w:r>
      <w:r w:rsidR="007B59B1">
        <w:rPr>
          <w:sz w:val="24"/>
          <w:szCs w:val="24"/>
        </w:rPr>
        <w:t>said</w:t>
      </w:r>
      <w:r>
        <w:rPr>
          <w:sz w:val="24"/>
          <w:szCs w:val="24"/>
        </w:rPr>
        <w:t xml:space="preserve"> this was “deeply unfair” and that SIM was “exactly the opposite” and was “trying to challenge the labels, challenge the stereotypes”.</w:t>
      </w:r>
    </w:p>
    <w:p w14:paraId="19E5F556" w14:textId="0354BF1B" w:rsidR="00E0217B" w:rsidRDefault="00176ADB" w:rsidP="00B17C4D">
      <w:pPr>
        <w:rPr>
          <w:sz w:val="24"/>
          <w:szCs w:val="24"/>
        </w:rPr>
      </w:pPr>
      <w:r>
        <w:rPr>
          <w:sz w:val="24"/>
          <w:szCs w:val="24"/>
        </w:rPr>
        <w:t>The coalition has</w:t>
      </w:r>
      <w:r w:rsidR="00F3321B">
        <w:rPr>
          <w:sz w:val="24"/>
          <w:szCs w:val="24"/>
        </w:rPr>
        <w:t xml:space="preserve"> now</w:t>
      </w:r>
      <w:r>
        <w:rPr>
          <w:sz w:val="24"/>
          <w:szCs w:val="24"/>
        </w:rPr>
        <w:t xml:space="preserve"> </w:t>
      </w:r>
      <w:hyperlink r:id="rId21" w:history="1">
        <w:r w:rsidRPr="00176ADB">
          <w:rPr>
            <w:rStyle w:val="Hyperlink"/>
            <w:sz w:val="24"/>
            <w:szCs w:val="24"/>
          </w:rPr>
          <w:t>launched a petition</w:t>
        </w:r>
      </w:hyperlink>
      <w:r>
        <w:rPr>
          <w:sz w:val="24"/>
          <w:szCs w:val="24"/>
        </w:rPr>
        <w:t xml:space="preserve"> that calls for SIM’s rollout and delivery to be halted and for an independent review.</w:t>
      </w:r>
    </w:p>
    <w:p w14:paraId="71C6AE5A" w14:textId="77C9F5C1" w:rsidR="00E0217B" w:rsidRDefault="00B17C4D" w:rsidP="00B17C4D">
      <w:pPr>
        <w:rPr>
          <w:sz w:val="24"/>
          <w:szCs w:val="24"/>
        </w:rPr>
      </w:pPr>
      <w:r>
        <w:rPr>
          <w:sz w:val="24"/>
          <w:szCs w:val="24"/>
        </w:rPr>
        <w:t xml:space="preserve">In </w:t>
      </w:r>
      <w:r w:rsidR="0079582D">
        <w:rPr>
          <w:sz w:val="24"/>
          <w:szCs w:val="24"/>
        </w:rPr>
        <w:t>a</w:t>
      </w:r>
      <w:r>
        <w:rPr>
          <w:sz w:val="24"/>
          <w:szCs w:val="24"/>
        </w:rPr>
        <w:t xml:space="preserve"> statement supporting the coalition</w:t>
      </w:r>
      <w:r w:rsidR="0079582D">
        <w:rPr>
          <w:sz w:val="24"/>
          <w:szCs w:val="24"/>
        </w:rPr>
        <w:t>’s campaign</w:t>
      </w:r>
      <w:r>
        <w:rPr>
          <w:sz w:val="24"/>
          <w:szCs w:val="24"/>
        </w:rPr>
        <w:t>, NSUN</w:t>
      </w:r>
      <w:r w:rsidR="0079582D">
        <w:rPr>
          <w:sz w:val="24"/>
          <w:szCs w:val="24"/>
        </w:rPr>
        <w:t xml:space="preserve"> said</w:t>
      </w:r>
      <w:r>
        <w:rPr>
          <w:sz w:val="24"/>
          <w:szCs w:val="24"/>
        </w:rPr>
        <w:t>: “</w:t>
      </w:r>
      <w:r w:rsidR="00E0217B" w:rsidRPr="00E0217B">
        <w:rPr>
          <w:sz w:val="24"/>
          <w:szCs w:val="24"/>
        </w:rPr>
        <w:t xml:space="preserve">We know that forced police contact can already be part of the response you receive if you ‘repeatedly’ reach out for help when deeply distressed. </w:t>
      </w:r>
    </w:p>
    <w:p w14:paraId="5BB849AC" w14:textId="3E219D2D" w:rsidR="00B17C4D" w:rsidRPr="00B17C4D" w:rsidRDefault="00E0217B" w:rsidP="00B17C4D">
      <w:pPr>
        <w:rPr>
          <w:sz w:val="24"/>
          <w:szCs w:val="24"/>
        </w:rPr>
      </w:pPr>
      <w:r>
        <w:rPr>
          <w:sz w:val="24"/>
          <w:szCs w:val="24"/>
        </w:rPr>
        <w:t>“</w:t>
      </w:r>
      <w:proofErr w:type="gramStart"/>
      <w:r w:rsidRPr="00E0217B">
        <w:rPr>
          <w:sz w:val="24"/>
          <w:szCs w:val="24"/>
        </w:rPr>
        <w:t>This risks</w:t>
      </w:r>
      <w:proofErr w:type="gramEnd"/>
      <w:r w:rsidRPr="00E0217B">
        <w:rPr>
          <w:sz w:val="24"/>
          <w:szCs w:val="24"/>
        </w:rPr>
        <w:t xml:space="preserve"> exacerbating this, particularly for those from </w:t>
      </w:r>
      <w:proofErr w:type="spellStart"/>
      <w:r w:rsidRPr="00E0217B">
        <w:rPr>
          <w:sz w:val="24"/>
          <w:szCs w:val="24"/>
        </w:rPr>
        <w:t>minoritised</w:t>
      </w:r>
      <w:proofErr w:type="spellEnd"/>
      <w:r w:rsidRPr="00E0217B">
        <w:rPr>
          <w:sz w:val="24"/>
          <w:szCs w:val="24"/>
        </w:rPr>
        <w:t xml:space="preserve"> </w:t>
      </w:r>
      <w:r w:rsidR="00B17C4D" w:rsidRPr="00B17C4D">
        <w:rPr>
          <w:sz w:val="24"/>
          <w:szCs w:val="24"/>
        </w:rPr>
        <w:t>or racialised communities for whom the possibility of police brutality and discrimination is a very real fear.</w:t>
      </w:r>
    </w:p>
    <w:p w14:paraId="0F45D8BF" w14:textId="20B7F205" w:rsidR="00B17C4D" w:rsidRPr="000B299F" w:rsidRDefault="00B17C4D" w:rsidP="000B7597">
      <w:pPr>
        <w:rPr>
          <w:sz w:val="24"/>
          <w:szCs w:val="24"/>
        </w:rPr>
      </w:pPr>
      <w:r>
        <w:rPr>
          <w:b/>
          <w:bCs/>
          <w:sz w:val="24"/>
          <w:szCs w:val="24"/>
        </w:rPr>
        <w:t>“</w:t>
      </w:r>
      <w:r w:rsidRPr="00B17C4D">
        <w:rPr>
          <w:sz w:val="24"/>
          <w:szCs w:val="24"/>
        </w:rPr>
        <w:t>NSUN supports the #StopSIM Coalition and together we call for the delivery of this intervention to be halted and independently reviewed with regards to its evidence base, legality, ethics, governance, and acceptability to service</w:t>
      </w:r>
      <w:r w:rsidR="007B59B1">
        <w:rPr>
          <w:sz w:val="24"/>
          <w:szCs w:val="24"/>
        </w:rPr>
        <w:t>-</w:t>
      </w:r>
      <w:r w:rsidRPr="00B17C4D">
        <w:rPr>
          <w:sz w:val="24"/>
          <w:szCs w:val="24"/>
        </w:rPr>
        <w:t>users.</w:t>
      </w:r>
      <w:r w:rsidR="007B59B1">
        <w:rPr>
          <w:sz w:val="24"/>
          <w:szCs w:val="24"/>
        </w:rPr>
        <w:t>”</w:t>
      </w:r>
    </w:p>
    <w:p w14:paraId="49B352F3" w14:textId="27BD554C" w:rsidR="000B299F" w:rsidRPr="00BD58F2" w:rsidRDefault="000B299F" w:rsidP="000B7597">
      <w:pPr>
        <w:rPr>
          <w:sz w:val="24"/>
          <w:szCs w:val="24"/>
        </w:rPr>
      </w:pPr>
      <w:r w:rsidRPr="00BD58F2">
        <w:rPr>
          <w:sz w:val="24"/>
          <w:szCs w:val="24"/>
        </w:rPr>
        <w:t>Jennings sai</w:t>
      </w:r>
      <w:r w:rsidR="00BD58F2" w:rsidRPr="00BD58F2">
        <w:rPr>
          <w:sz w:val="24"/>
          <w:szCs w:val="24"/>
        </w:rPr>
        <w:t>d he would “totally and utterly welcome” an independent review of SIM.</w:t>
      </w:r>
    </w:p>
    <w:p w14:paraId="257E0307" w14:textId="4057807B" w:rsidR="00BD58F2" w:rsidRDefault="00BD58F2" w:rsidP="000B7597">
      <w:pPr>
        <w:rPr>
          <w:sz w:val="24"/>
          <w:szCs w:val="24"/>
        </w:rPr>
      </w:pPr>
      <w:r w:rsidRPr="00BD58F2">
        <w:rPr>
          <w:sz w:val="24"/>
          <w:szCs w:val="24"/>
        </w:rPr>
        <w:t>He said: “We know we are not a gold standard model yet. We know this whole health and justice movement is in its first decade of something probably like 70 or 80 years of evolution before you get close to it, so we totally welcome any review.</w:t>
      </w:r>
      <w:r>
        <w:rPr>
          <w:sz w:val="24"/>
          <w:szCs w:val="24"/>
        </w:rPr>
        <w:t>”</w:t>
      </w:r>
    </w:p>
    <w:p w14:paraId="77E8C825" w14:textId="48FF8977" w:rsidR="00BD58F2" w:rsidRDefault="00BD58F2" w:rsidP="000B7597">
      <w:pPr>
        <w:rPr>
          <w:sz w:val="24"/>
          <w:szCs w:val="24"/>
        </w:rPr>
      </w:pPr>
      <w:r>
        <w:rPr>
          <w:sz w:val="24"/>
          <w:szCs w:val="24"/>
        </w:rPr>
        <w:t xml:space="preserve">He added: “It is my wife </w:t>
      </w:r>
      <w:r w:rsidR="00521729">
        <w:rPr>
          <w:sz w:val="24"/>
          <w:szCs w:val="24"/>
        </w:rPr>
        <w:t>[</w:t>
      </w:r>
      <w:r w:rsidR="008643B5">
        <w:rPr>
          <w:sz w:val="24"/>
          <w:szCs w:val="24"/>
        </w:rPr>
        <w:t>a former police member of staff</w:t>
      </w:r>
      <w:r w:rsidR="00521729">
        <w:rPr>
          <w:sz w:val="24"/>
          <w:szCs w:val="24"/>
        </w:rPr>
        <w:t xml:space="preserve">] </w:t>
      </w:r>
      <w:r>
        <w:rPr>
          <w:sz w:val="24"/>
          <w:szCs w:val="24"/>
        </w:rPr>
        <w:t xml:space="preserve">and I running this network, with the sporadic support of some NHS teams, and it is a major weakness of the programme that we are not </w:t>
      </w:r>
      <w:r w:rsidR="00521729">
        <w:rPr>
          <w:sz w:val="24"/>
          <w:szCs w:val="24"/>
        </w:rPr>
        <w:t>s</w:t>
      </w:r>
      <w:r>
        <w:rPr>
          <w:sz w:val="24"/>
          <w:szCs w:val="24"/>
        </w:rPr>
        <w:t>upported more by NHS England.</w:t>
      </w:r>
    </w:p>
    <w:p w14:paraId="522A4B1A" w14:textId="469E7F52" w:rsidR="00521729" w:rsidRDefault="00521729" w:rsidP="000B7597">
      <w:pPr>
        <w:rPr>
          <w:sz w:val="24"/>
          <w:szCs w:val="24"/>
        </w:rPr>
      </w:pPr>
      <w:r>
        <w:rPr>
          <w:sz w:val="24"/>
          <w:szCs w:val="24"/>
        </w:rPr>
        <w:lastRenderedPageBreak/>
        <w:t>“Why is a care programme for the most traumatised patients in the NHS being run by two ex-cops from their spare room on the Isle of Wight?”</w:t>
      </w:r>
    </w:p>
    <w:p w14:paraId="5F52BE6F" w14:textId="6AF379A7" w:rsidR="0079582D" w:rsidRPr="001E4249" w:rsidRDefault="00842FCD" w:rsidP="000B7597">
      <w:pPr>
        <w:rPr>
          <w:sz w:val="24"/>
          <w:szCs w:val="24"/>
        </w:rPr>
      </w:pPr>
      <w:r w:rsidRPr="001E4249">
        <w:rPr>
          <w:sz w:val="24"/>
          <w:szCs w:val="24"/>
        </w:rPr>
        <w:t xml:space="preserve">By noon today (Thursday), </w:t>
      </w:r>
      <w:r w:rsidR="00093B75" w:rsidRPr="001E4249">
        <w:rPr>
          <w:sz w:val="24"/>
          <w:szCs w:val="24"/>
        </w:rPr>
        <w:t>Surrey and Borders Partnership NHS Foundation Trust</w:t>
      </w:r>
      <w:r w:rsidRPr="001E4249">
        <w:rPr>
          <w:sz w:val="24"/>
          <w:szCs w:val="24"/>
        </w:rPr>
        <w:t xml:space="preserve">, </w:t>
      </w:r>
      <w:r w:rsidR="000B299F" w:rsidRPr="001E4249">
        <w:rPr>
          <w:sz w:val="24"/>
          <w:szCs w:val="24"/>
        </w:rPr>
        <w:t xml:space="preserve">Surrey Police </w:t>
      </w:r>
      <w:r w:rsidRPr="001E4249">
        <w:rPr>
          <w:sz w:val="24"/>
          <w:szCs w:val="24"/>
        </w:rPr>
        <w:t xml:space="preserve">and </w:t>
      </w:r>
      <w:r w:rsidR="0079582D" w:rsidRPr="001E4249">
        <w:rPr>
          <w:sz w:val="24"/>
          <w:szCs w:val="24"/>
        </w:rPr>
        <w:t xml:space="preserve">NHS England </w:t>
      </w:r>
      <w:r w:rsidRPr="001E4249">
        <w:rPr>
          <w:sz w:val="24"/>
          <w:szCs w:val="24"/>
        </w:rPr>
        <w:t xml:space="preserve">had all failed to </w:t>
      </w:r>
      <w:r w:rsidR="001E4249" w:rsidRPr="001E4249">
        <w:rPr>
          <w:sz w:val="24"/>
          <w:szCs w:val="24"/>
        </w:rPr>
        <w:t>respond to the concerns</w:t>
      </w:r>
      <w:r w:rsidRPr="001E4249">
        <w:rPr>
          <w:sz w:val="24"/>
          <w:szCs w:val="24"/>
        </w:rPr>
        <w:t xml:space="preserve"> about the SIM programme</w:t>
      </w:r>
      <w:r w:rsidR="001E4249" w:rsidRPr="001E4249">
        <w:rPr>
          <w:sz w:val="24"/>
          <w:szCs w:val="24"/>
        </w:rPr>
        <w:t>, despite being approached by DNS last Friday (23 April)</w:t>
      </w:r>
      <w:r w:rsidRPr="001E4249">
        <w:rPr>
          <w:sz w:val="24"/>
          <w:szCs w:val="24"/>
        </w:rPr>
        <w:t>.</w:t>
      </w:r>
    </w:p>
    <w:p w14:paraId="1341C581" w14:textId="504A140E" w:rsidR="00341463" w:rsidRDefault="00A179A5" w:rsidP="000B7597">
      <w:pPr>
        <w:rPr>
          <w:b/>
          <w:bCs/>
          <w:sz w:val="24"/>
          <w:szCs w:val="24"/>
        </w:rPr>
      </w:pPr>
      <w:r>
        <w:rPr>
          <w:b/>
          <w:bCs/>
          <w:sz w:val="24"/>
          <w:szCs w:val="24"/>
        </w:rPr>
        <w:t>29 April 2021</w:t>
      </w:r>
    </w:p>
    <w:p w14:paraId="44F043F6" w14:textId="506C1D44" w:rsidR="00C72D8E" w:rsidRDefault="00C72D8E" w:rsidP="000B7597">
      <w:pPr>
        <w:rPr>
          <w:b/>
          <w:bCs/>
          <w:sz w:val="24"/>
          <w:szCs w:val="24"/>
        </w:rPr>
      </w:pPr>
    </w:p>
    <w:p w14:paraId="5EAB9EEE" w14:textId="78FCF982" w:rsidR="00C72D8E" w:rsidRDefault="00C72D8E" w:rsidP="000B7597">
      <w:pPr>
        <w:rPr>
          <w:b/>
          <w:bCs/>
          <w:sz w:val="24"/>
          <w:szCs w:val="24"/>
        </w:rPr>
      </w:pPr>
    </w:p>
    <w:p w14:paraId="1BFCE365" w14:textId="6A5E8615" w:rsidR="00C72D8E" w:rsidRDefault="0025141F" w:rsidP="000B7597">
      <w:pPr>
        <w:rPr>
          <w:b/>
          <w:bCs/>
          <w:sz w:val="24"/>
          <w:szCs w:val="24"/>
        </w:rPr>
      </w:pPr>
      <w:r>
        <w:rPr>
          <w:b/>
          <w:bCs/>
          <w:sz w:val="24"/>
          <w:szCs w:val="24"/>
        </w:rPr>
        <w:t xml:space="preserve">Watchdog’s ‘invaluable’ inquiry </w:t>
      </w:r>
      <w:r w:rsidR="00C0728F">
        <w:rPr>
          <w:b/>
          <w:bCs/>
          <w:sz w:val="24"/>
          <w:szCs w:val="24"/>
        </w:rPr>
        <w:t>set to</w:t>
      </w:r>
      <w:r w:rsidR="006D5B6F">
        <w:rPr>
          <w:b/>
          <w:bCs/>
          <w:sz w:val="24"/>
          <w:szCs w:val="24"/>
        </w:rPr>
        <w:t xml:space="preserve"> expose ‘fragility’ of social care </w:t>
      </w:r>
      <w:proofErr w:type="gramStart"/>
      <w:r w:rsidR="006D5B6F">
        <w:rPr>
          <w:b/>
          <w:bCs/>
          <w:sz w:val="24"/>
          <w:szCs w:val="24"/>
        </w:rPr>
        <w:t>system</w:t>
      </w:r>
      <w:proofErr w:type="gramEnd"/>
    </w:p>
    <w:p w14:paraId="4F0AC23E" w14:textId="775298CA" w:rsidR="00C72D8E" w:rsidRPr="002C0E4D" w:rsidRDefault="00C72D8E" w:rsidP="000B7597">
      <w:pPr>
        <w:rPr>
          <w:sz w:val="24"/>
          <w:szCs w:val="24"/>
        </w:rPr>
      </w:pPr>
      <w:r w:rsidRPr="002C0E4D">
        <w:rPr>
          <w:sz w:val="24"/>
          <w:szCs w:val="24"/>
        </w:rPr>
        <w:t xml:space="preserve">The </w:t>
      </w:r>
      <w:r w:rsidR="001F7EC2" w:rsidRPr="002C0E4D">
        <w:rPr>
          <w:sz w:val="24"/>
          <w:szCs w:val="24"/>
        </w:rPr>
        <w:t>Equality and Human Rights Commission</w:t>
      </w:r>
      <w:r w:rsidR="001F7EC2" w:rsidRPr="002C0E4D">
        <w:rPr>
          <w:sz w:val="24"/>
          <w:szCs w:val="24"/>
        </w:rPr>
        <w:t xml:space="preserve"> </w:t>
      </w:r>
      <w:r w:rsidR="001F7EC2">
        <w:rPr>
          <w:sz w:val="24"/>
          <w:szCs w:val="24"/>
        </w:rPr>
        <w:t xml:space="preserve">(EHRC) </w:t>
      </w:r>
      <w:r w:rsidRPr="002C0E4D">
        <w:rPr>
          <w:sz w:val="24"/>
          <w:szCs w:val="24"/>
        </w:rPr>
        <w:t xml:space="preserve">is to </w:t>
      </w:r>
      <w:r w:rsidR="008F08AD" w:rsidRPr="002C0E4D">
        <w:rPr>
          <w:sz w:val="24"/>
          <w:szCs w:val="24"/>
        </w:rPr>
        <w:t xml:space="preserve">launch an “invaluable” and “long-overdue” inquiry into </w:t>
      </w:r>
      <w:r w:rsidR="00683594" w:rsidRPr="002C0E4D">
        <w:rPr>
          <w:sz w:val="24"/>
          <w:szCs w:val="24"/>
        </w:rPr>
        <w:t xml:space="preserve">whether </w:t>
      </w:r>
      <w:r w:rsidR="008F08AD" w:rsidRPr="002C0E4D">
        <w:rPr>
          <w:sz w:val="24"/>
          <w:szCs w:val="24"/>
        </w:rPr>
        <w:t>the social care system</w:t>
      </w:r>
      <w:r w:rsidR="00683594" w:rsidRPr="002C0E4D">
        <w:rPr>
          <w:sz w:val="24"/>
          <w:szCs w:val="24"/>
        </w:rPr>
        <w:t xml:space="preserve"> breaches equality and human rights laws</w:t>
      </w:r>
      <w:r w:rsidR="008F08AD" w:rsidRPr="002C0E4D">
        <w:rPr>
          <w:sz w:val="24"/>
          <w:szCs w:val="24"/>
        </w:rPr>
        <w:t>.</w:t>
      </w:r>
    </w:p>
    <w:p w14:paraId="3A3A7230" w14:textId="05DA2A23" w:rsidR="008F08AD" w:rsidRPr="002C0E4D" w:rsidRDefault="008F08AD" w:rsidP="008F08AD">
      <w:pPr>
        <w:rPr>
          <w:sz w:val="24"/>
          <w:szCs w:val="24"/>
        </w:rPr>
      </w:pPr>
      <w:r w:rsidRPr="002C0E4D">
        <w:rPr>
          <w:sz w:val="24"/>
          <w:szCs w:val="24"/>
        </w:rPr>
        <w:t xml:space="preserve">The formal statutory inquiry will examine the system of assessing needs and making decisions on social care packages, and how they uphold equality and human rights </w:t>
      </w:r>
      <w:r w:rsidR="001E4249">
        <w:rPr>
          <w:sz w:val="24"/>
          <w:szCs w:val="24"/>
        </w:rPr>
        <w:t>laws</w:t>
      </w:r>
      <w:r w:rsidRPr="002C0E4D">
        <w:rPr>
          <w:sz w:val="24"/>
          <w:szCs w:val="24"/>
        </w:rPr>
        <w:t xml:space="preserve"> for those who need social care.</w:t>
      </w:r>
    </w:p>
    <w:p w14:paraId="2A219913" w14:textId="2EA6DBC7" w:rsidR="008F08AD" w:rsidRPr="002C0E4D" w:rsidRDefault="008F08AD" w:rsidP="008F08AD">
      <w:pPr>
        <w:rPr>
          <w:sz w:val="24"/>
          <w:szCs w:val="24"/>
        </w:rPr>
      </w:pPr>
      <w:r w:rsidRPr="002C0E4D">
        <w:rPr>
          <w:sz w:val="24"/>
          <w:szCs w:val="24"/>
        </w:rPr>
        <w:t xml:space="preserve">Brief details of the inquiry </w:t>
      </w:r>
      <w:hyperlink r:id="rId22" w:history="1">
        <w:r w:rsidRPr="002C0E4D">
          <w:rPr>
            <w:rStyle w:val="Hyperlink"/>
            <w:sz w:val="24"/>
            <w:szCs w:val="24"/>
          </w:rPr>
          <w:t>were published quietly</w:t>
        </w:r>
      </w:hyperlink>
      <w:r w:rsidRPr="002C0E4D">
        <w:rPr>
          <w:sz w:val="24"/>
          <w:szCs w:val="24"/>
        </w:rPr>
        <w:t xml:space="preserve"> by </w:t>
      </w:r>
      <w:r w:rsidR="001F7EC2">
        <w:rPr>
          <w:sz w:val="24"/>
          <w:szCs w:val="24"/>
        </w:rPr>
        <w:t xml:space="preserve">EHRC </w:t>
      </w:r>
      <w:r w:rsidRPr="002C0E4D">
        <w:rPr>
          <w:sz w:val="24"/>
          <w:szCs w:val="24"/>
        </w:rPr>
        <w:t>earlier this month, but apparently without alerting the media.</w:t>
      </w:r>
    </w:p>
    <w:p w14:paraId="2F955ABB" w14:textId="384E85D1" w:rsidR="008F08AD" w:rsidRPr="002C0E4D" w:rsidRDefault="000F5644" w:rsidP="008F08AD">
      <w:pPr>
        <w:rPr>
          <w:sz w:val="24"/>
          <w:szCs w:val="24"/>
        </w:rPr>
      </w:pPr>
      <w:r>
        <w:rPr>
          <w:sz w:val="24"/>
          <w:szCs w:val="24"/>
        </w:rPr>
        <w:t>But d</w:t>
      </w:r>
      <w:r w:rsidR="008F08AD" w:rsidRPr="002C0E4D">
        <w:rPr>
          <w:sz w:val="24"/>
          <w:szCs w:val="24"/>
        </w:rPr>
        <w:t xml:space="preserve">ocuments obtained by Disability News Service through a freedom of information request suggest that the commission </w:t>
      </w:r>
      <w:r w:rsidR="00683594" w:rsidRPr="002C0E4D">
        <w:rPr>
          <w:sz w:val="24"/>
          <w:szCs w:val="24"/>
        </w:rPr>
        <w:t>hopes the inquiry will help to embed equality and human rights, including the right to independent living, in social care policy and reform.</w:t>
      </w:r>
    </w:p>
    <w:p w14:paraId="27F60004" w14:textId="5AA320CC" w:rsidR="00683594" w:rsidRPr="002C0E4D" w:rsidRDefault="00EA735D" w:rsidP="008F08AD">
      <w:pPr>
        <w:rPr>
          <w:sz w:val="24"/>
          <w:szCs w:val="24"/>
        </w:rPr>
      </w:pPr>
      <w:r w:rsidRPr="00EA735D">
        <w:rPr>
          <w:sz w:val="24"/>
          <w:szCs w:val="24"/>
        </w:rPr>
        <w:t xml:space="preserve">February’s health and social care white paper said the government would bring forward “proposals” for social care reform later this year, </w:t>
      </w:r>
      <w:r w:rsidR="000F5644">
        <w:rPr>
          <w:sz w:val="24"/>
          <w:szCs w:val="24"/>
        </w:rPr>
        <w:t xml:space="preserve">although </w:t>
      </w:r>
      <w:r w:rsidRPr="00EA735D">
        <w:rPr>
          <w:sz w:val="24"/>
          <w:szCs w:val="24"/>
        </w:rPr>
        <w:t>it has been making such pledges since 2017.</w:t>
      </w:r>
    </w:p>
    <w:p w14:paraId="349F1E61" w14:textId="614BD42E" w:rsidR="008F08AD" w:rsidRPr="002C0E4D" w:rsidRDefault="008F08AD" w:rsidP="000B7597">
      <w:pPr>
        <w:rPr>
          <w:sz w:val="24"/>
          <w:szCs w:val="24"/>
        </w:rPr>
      </w:pPr>
      <w:r w:rsidRPr="002C0E4D">
        <w:rPr>
          <w:sz w:val="24"/>
          <w:szCs w:val="24"/>
        </w:rPr>
        <w:t xml:space="preserve">Disabled people’s organisations this week welcomed the </w:t>
      </w:r>
      <w:r w:rsidR="002C0E4D">
        <w:rPr>
          <w:sz w:val="24"/>
          <w:szCs w:val="24"/>
        </w:rPr>
        <w:t xml:space="preserve">EHRC </w:t>
      </w:r>
      <w:r w:rsidRPr="002C0E4D">
        <w:rPr>
          <w:sz w:val="24"/>
          <w:szCs w:val="24"/>
        </w:rPr>
        <w:t>inquiry.</w:t>
      </w:r>
    </w:p>
    <w:p w14:paraId="2D2D0E0C" w14:textId="0645F5F2" w:rsidR="00EA735D" w:rsidRPr="002C0E4D" w:rsidRDefault="00EA735D" w:rsidP="000B7597">
      <w:pPr>
        <w:rPr>
          <w:sz w:val="24"/>
          <w:szCs w:val="24"/>
          <w:lang w:val="en-US"/>
        </w:rPr>
      </w:pPr>
      <w:r w:rsidRPr="002C0E4D">
        <w:rPr>
          <w:sz w:val="24"/>
          <w:szCs w:val="24"/>
        </w:rPr>
        <w:t xml:space="preserve">Professor Peter Beresford, co-chair of the disabled people’s and service-user network </w:t>
      </w:r>
      <w:hyperlink r:id="rId23" w:history="1">
        <w:r w:rsidRPr="002C0E4D">
          <w:rPr>
            <w:rStyle w:val="Hyperlink"/>
            <w:sz w:val="24"/>
            <w:szCs w:val="24"/>
          </w:rPr>
          <w:t>Shaping Our Lives</w:t>
        </w:r>
      </w:hyperlink>
      <w:r w:rsidRPr="002C0E4D">
        <w:rPr>
          <w:sz w:val="24"/>
          <w:szCs w:val="24"/>
        </w:rPr>
        <w:t xml:space="preserve">, </w:t>
      </w:r>
      <w:r w:rsidR="002C0E4D" w:rsidRPr="002C0E4D">
        <w:rPr>
          <w:sz w:val="24"/>
          <w:szCs w:val="24"/>
        </w:rPr>
        <w:t>said the inquiry would be “invaluable” because “</w:t>
      </w:r>
      <w:r w:rsidR="002C0E4D" w:rsidRPr="002C0E4D">
        <w:rPr>
          <w:sz w:val="24"/>
          <w:szCs w:val="24"/>
          <w:lang w:val="en-US"/>
        </w:rPr>
        <w:t>we know that we have few rights under existing Westminster social care policy”.</w:t>
      </w:r>
    </w:p>
    <w:p w14:paraId="44F8F039" w14:textId="3F2E22BA" w:rsidR="002C0E4D" w:rsidRPr="002C0E4D" w:rsidRDefault="002C0E4D" w:rsidP="000B7597">
      <w:pPr>
        <w:rPr>
          <w:sz w:val="24"/>
          <w:szCs w:val="24"/>
          <w:lang w:val="en-US"/>
        </w:rPr>
      </w:pPr>
      <w:r w:rsidRPr="002C0E4D">
        <w:rPr>
          <w:sz w:val="24"/>
          <w:szCs w:val="24"/>
          <w:lang w:val="en-US"/>
        </w:rPr>
        <w:t>He contrasted the principles of needs</w:t>
      </w:r>
      <w:r w:rsidR="000F5644">
        <w:rPr>
          <w:sz w:val="24"/>
          <w:szCs w:val="24"/>
          <w:lang w:val="en-US"/>
        </w:rPr>
        <w:t>-</w:t>
      </w:r>
      <w:r w:rsidRPr="002C0E4D">
        <w:rPr>
          <w:sz w:val="24"/>
          <w:szCs w:val="24"/>
          <w:lang w:val="en-US"/>
        </w:rPr>
        <w:t xml:space="preserve"> and means-testing in social care with the “essentially universalist” principles of the NHS.</w:t>
      </w:r>
    </w:p>
    <w:p w14:paraId="03FBD9DE" w14:textId="77777777" w:rsidR="002C0E4D" w:rsidRPr="002C0E4D" w:rsidRDefault="002C0E4D" w:rsidP="002C0E4D">
      <w:pPr>
        <w:rPr>
          <w:sz w:val="24"/>
          <w:szCs w:val="24"/>
          <w:lang w:val="en-US"/>
        </w:rPr>
      </w:pPr>
      <w:r w:rsidRPr="002C0E4D">
        <w:rPr>
          <w:sz w:val="24"/>
          <w:szCs w:val="24"/>
          <w:lang w:val="en-US"/>
        </w:rPr>
        <w:t>He said: “</w:t>
      </w:r>
      <w:r w:rsidRPr="001237AA">
        <w:rPr>
          <w:sz w:val="24"/>
          <w:szCs w:val="24"/>
          <w:lang w:val="en-US"/>
        </w:rPr>
        <w:t xml:space="preserve">Shaping Our Lives offers the warmest of welcomes to something so long overdue. </w:t>
      </w:r>
    </w:p>
    <w:p w14:paraId="3033DBD7" w14:textId="2562F219" w:rsidR="002C0E4D" w:rsidRPr="002C0E4D" w:rsidRDefault="002C0E4D" w:rsidP="000B7597">
      <w:pPr>
        <w:rPr>
          <w:sz w:val="24"/>
          <w:szCs w:val="24"/>
        </w:rPr>
      </w:pPr>
      <w:r w:rsidRPr="002C0E4D">
        <w:rPr>
          <w:sz w:val="24"/>
          <w:szCs w:val="24"/>
          <w:lang w:val="en-US"/>
        </w:rPr>
        <w:t>“</w:t>
      </w:r>
      <w:r w:rsidRPr="001237AA">
        <w:rPr>
          <w:sz w:val="24"/>
          <w:szCs w:val="24"/>
          <w:lang w:val="en-US"/>
        </w:rPr>
        <w:t>The EHRC’s emphasis on embedding equality, human rights and independent living in social care policy reform is vital and sadly not to be found in most other social care policy discussions outside of those of disabled people themselves.</w:t>
      </w:r>
      <w:r w:rsidRPr="002C0E4D">
        <w:rPr>
          <w:sz w:val="24"/>
          <w:szCs w:val="24"/>
        </w:rPr>
        <w:t>”</w:t>
      </w:r>
    </w:p>
    <w:p w14:paraId="5FEE6DF1" w14:textId="2F844495" w:rsidR="002C0E4D" w:rsidRPr="002C0E4D" w:rsidRDefault="002C0E4D" w:rsidP="000B7597">
      <w:pPr>
        <w:rPr>
          <w:sz w:val="24"/>
          <w:szCs w:val="24"/>
          <w:lang w:val="en-US"/>
        </w:rPr>
      </w:pPr>
      <w:r w:rsidRPr="002C0E4D">
        <w:rPr>
          <w:sz w:val="24"/>
          <w:szCs w:val="24"/>
        </w:rPr>
        <w:t>He said he hoped the inquiry would lead to inspections of local authorities by the Care Quality Commission, which currently does not happen “</w:t>
      </w:r>
      <w:r w:rsidRPr="001237AA">
        <w:rPr>
          <w:sz w:val="24"/>
          <w:szCs w:val="24"/>
          <w:lang w:val="en-US"/>
        </w:rPr>
        <w:t xml:space="preserve">despite the work of councils being the very nerve </w:t>
      </w:r>
      <w:proofErr w:type="spellStart"/>
      <w:r w:rsidRPr="001237AA">
        <w:rPr>
          <w:sz w:val="24"/>
          <w:szCs w:val="24"/>
          <w:lang w:val="en-US"/>
        </w:rPr>
        <w:t>centre</w:t>
      </w:r>
      <w:proofErr w:type="spellEnd"/>
      <w:r w:rsidRPr="001237AA">
        <w:rPr>
          <w:sz w:val="24"/>
          <w:szCs w:val="24"/>
          <w:lang w:val="en-US"/>
        </w:rPr>
        <w:t> of the whole system</w:t>
      </w:r>
      <w:r w:rsidRPr="002C0E4D">
        <w:rPr>
          <w:sz w:val="24"/>
          <w:szCs w:val="24"/>
          <w:lang w:val="en-US"/>
        </w:rPr>
        <w:t>”.</w:t>
      </w:r>
    </w:p>
    <w:p w14:paraId="65FB666E" w14:textId="004C1730" w:rsidR="002C0E4D" w:rsidRPr="002C0E4D" w:rsidRDefault="002C0E4D" w:rsidP="002C0E4D">
      <w:pPr>
        <w:rPr>
          <w:sz w:val="24"/>
          <w:szCs w:val="24"/>
          <w:lang w:val="en-US"/>
        </w:rPr>
      </w:pPr>
      <w:r w:rsidRPr="002C0E4D">
        <w:rPr>
          <w:sz w:val="24"/>
          <w:szCs w:val="24"/>
          <w:lang w:val="en-US"/>
        </w:rPr>
        <w:lastRenderedPageBreak/>
        <w:t>But he said such inspections would “</w:t>
      </w:r>
      <w:r w:rsidRPr="001237AA">
        <w:rPr>
          <w:sz w:val="24"/>
          <w:szCs w:val="24"/>
          <w:lang w:val="en-US"/>
        </w:rPr>
        <w:t>only be a good thing if they inspect against the right standards</w:t>
      </w:r>
      <w:r w:rsidR="00E0517B">
        <w:rPr>
          <w:sz w:val="24"/>
          <w:szCs w:val="24"/>
          <w:lang w:val="en-US"/>
        </w:rPr>
        <w:t>”</w:t>
      </w:r>
      <w:r w:rsidRPr="001237AA">
        <w:rPr>
          <w:sz w:val="24"/>
          <w:szCs w:val="24"/>
          <w:lang w:val="en-US"/>
        </w:rPr>
        <w:t xml:space="preserve">. </w:t>
      </w:r>
    </w:p>
    <w:p w14:paraId="7ACAD707" w14:textId="1F719321" w:rsidR="002C0E4D" w:rsidRPr="002C0E4D" w:rsidRDefault="000F5644" w:rsidP="002C0E4D">
      <w:pPr>
        <w:rPr>
          <w:sz w:val="24"/>
          <w:szCs w:val="24"/>
          <w:lang w:val="en-US"/>
        </w:rPr>
      </w:pPr>
      <w:r>
        <w:rPr>
          <w:sz w:val="24"/>
          <w:szCs w:val="24"/>
          <w:lang w:val="en-US"/>
        </w:rPr>
        <w:t xml:space="preserve">He added: </w:t>
      </w:r>
      <w:r w:rsidR="002C0E4D" w:rsidRPr="002C0E4D">
        <w:rPr>
          <w:sz w:val="24"/>
          <w:szCs w:val="24"/>
          <w:lang w:val="en-US"/>
        </w:rPr>
        <w:t>“</w:t>
      </w:r>
      <w:r w:rsidR="002C0E4D" w:rsidRPr="001237AA">
        <w:rPr>
          <w:sz w:val="24"/>
          <w:szCs w:val="24"/>
          <w:lang w:val="en-US"/>
        </w:rPr>
        <w:t xml:space="preserve">Councils have been getting away with practices at both the individual and strategic levels that fall way below human rights standards for years. </w:t>
      </w:r>
    </w:p>
    <w:p w14:paraId="0C8C99A4" w14:textId="77777777" w:rsidR="002C0E4D" w:rsidRPr="002C0E4D" w:rsidRDefault="002C0E4D" w:rsidP="002C0E4D">
      <w:pPr>
        <w:rPr>
          <w:sz w:val="24"/>
          <w:szCs w:val="24"/>
          <w:lang w:val="en-US"/>
        </w:rPr>
      </w:pPr>
      <w:r w:rsidRPr="002C0E4D">
        <w:rPr>
          <w:sz w:val="24"/>
          <w:szCs w:val="24"/>
          <w:lang w:val="en-US"/>
        </w:rPr>
        <w:t>“</w:t>
      </w:r>
      <w:r w:rsidRPr="001237AA">
        <w:rPr>
          <w:sz w:val="24"/>
          <w:szCs w:val="24"/>
          <w:lang w:val="en-US"/>
        </w:rPr>
        <w:t xml:space="preserve">Their part in the weakness and fragility of services as exposed by </w:t>
      </w:r>
      <w:r w:rsidRPr="002C0E4D">
        <w:rPr>
          <w:sz w:val="24"/>
          <w:szCs w:val="24"/>
          <w:lang w:val="en-US"/>
        </w:rPr>
        <w:t>COVID</w:t>
      </w:r>
      <w:r w:rsidRPr="001237AA">
        <w:rPr>
          <w:sz w:val="24"/>
          <w:szCs w:val="24"/>
          <w:lang w:val="en-US"/>
        </w:rPr>
        <w:t xml:space="preserve"> has gone completely under the radar. </w:t>
      </w:r>
    </w:p>
    <w:p w14:paraId="0047D4A3" w14:textId="7236AEF2" w:rsidR="002C0E4D" w:rsidRPr="002C0E4D" w:rsidRDefault="002C0E4D" w:rsidP="000B7597">
      <w:pPr>
        <w:rPr>
          <w:sz w:val="24"/>
          <w:szCs w:val="24"/>
        </w:rPr>
      </w:pPr>
      <w:r w:rsidRPr="002C0E4D">
        <w:rPr>
          <w:sz w:val="24"/>
          <w:szCs w:val="24"/>
          <w:lang w:val="en-US"/>
        </w:rPr>
        <w:t>“</w:t>
      </w:r>
      <w:r w:rsidRPr="001237AA">
        <w:rPr>
          <w:sz w:val="24"/>
          <w:szCs w:val="24"/>
          <w:lang w:val="en-US"/>
        </w:rPr>
        <w:t xml:space="preserve">This </w:t>
      </w:r>
      <w:r w:rsidRPr="002C0E4D">
        <w:rPr>
          <w:sz w:val="24"/>
          <w:szCs w:val="24"/>
          <w:lang w:val="en-US"/>
        </w:rPr>
        <w:t>i</w:t>
      </w:r>
      <w:r w:rsidRPr="001237AA">
        <w:rPr>
          <w:sz w:val="24"/>
          <w:szCs w:val="24"/>
          <w:lang w:val="en-US"/>
        </w:rPr>
        <w:t>nquiry by the EHRC will be a good thing if it provides the basis for getting the right standards against which councils should be held to account.</w:t>
      </w:r>
      <w:r w:rsidRPr="002C0E4D">
        <w:rPr>
          <w:sz w:val="24"/>
          <w:szCs w:val="24"/>
        </w:rPr>
        <w:t>”</w:t>
      </w:r>
    </w:p>
    <w:p w14:paraId="55BFC787" w14:textId="49EDC6FE" w:rsidR="00EA735D" w:rsidRPr="002C0E4D" w:rsidRDefault="00EA735D" w:rsidP="000B7597">
      <w:pPr>
        <w:rPr>
          <w:sz w:val="24"/>
          <w:szCs w:val="24"/>
        </w:rPr>
      </w:pPr>
      <w:r w:rsidRPr="002C0E4D">
        <w:rPr>
          <w:sz w:val="24"/>
          <w:szCs w:val="24"/>
        </w:rPr>
        <w:t xml:space="preserve">Kamran Mallick, chief executive of </w:t>
      </w:r>
      <w:hyperlink r:id="rId24" w:history="1">
        <w:r w:rsidRPr="002C0E4D">
          <w:rPr>
            <w:rStyle w:val="Hyperlink"/>
            <w:sz w:val="24"/>
            <w:szCs w:val="24"/>
          </w:rPr>
          <w:t>Disability Rights UK</w:t>
        </w:r>
      </w:hyperlink>
      <w:r w:rsidRPr="002C0E4D">
        <w:rPr>
          <w:sz w:val="24"/>
          <w:szCs w:val="24"/>
        </w:rPr>
        <w:t xml:space="preserve">, said: “We welcome the inquiry into social care. </w:t>
      </w:r>
    </w:p>
    <w:p w14:paraId="2A72C598" w14:textId="77777777" w:rsidR="00EA735D" w:rsidRPr="002C0E4D" w:rsidRDefault="00EA735D" w:rsidP="000B7597">
      <w:pPr>
        <w:rPr>
          <w:sz w:val="24"/>
          <w:szCs w:val="24"/>
        </w:rPr>
      </w:pPr>
      <w:r w:rsidRPr="002C0E4D">
        <w:rPr>
          <w:sz w:val="24"/>
          <w:szCs w:val="24"/>
        </w:rPr>
        <w:t xml:space="preserve">“We have grave concerns about recent reports that care plans are not covering disabled people’s needs, and that local authorities are increasing charges leaving disabled people with a pittance to live on. </w:t>
      </w:r>
    </w:p>
    <w:p w14:paraId="40EDE7F7" w14:textId="77777777" w:rsidR="00EA735D" w:rsidRPr="002C0E4D" w:rsidRDefault="00EA735D" w:rsidP="000B7597">
      <w:pPr>
        <w:rPr>
          <w:sz w:val="24"/>
          <w:szCs w:val="24"/>
        </w:rPr>
      </w:pPr>
      <w:r w:rsidRPr="002C0E4D">
        <w:rPr>
          <w:sz w:val="24"/>
          <w:szCs w:val="24"/>
        </w:rPr>
        <w:t xml:space="preserve">“We hope the inquiry will focus on why local authorities are not fully implementing the Care Act. </w:t>
      </w:r>
    </w:p>
    <w:p w14:paraId="05B5802E" w14:textId="77777777" w:rsidR="00EA735D" w:rsidRPr="002C0E4D" w:rsidRDefault="00EA735D" w:rsidP="000B7597">
      <w:pPr>
        <w:rPr>
          <w:sz w:val="24"/>
          <w:szCs w:val="24"/>
        </w:rPr>
      </w:pPr>
      <w:r w:rsidRPr="002C0E4D">
        <w:rPr>
          <w:sz w:val="24"/>
          <w:szCs w:val="24"/>
        </w:rPr>
        <w:t xml:space="preserve">“Disabled people need to be given the means to live full, productive, socially inclusive lives. </w:t>
      </w:r>
    </w:p>
    <w:p w14:paraId="46B8A51E" w14:textId="20A145C8" w:rsidR="00EA735D" w:rsidRPr="002C0E4D" w:rsidRDefault="00EA735D" w:rsidP="000B7597">
      <w:pPr>
        <w:rPr>
          <w:sz w:val="24"/>
          <w:szCs w:val="24"/>
        </w:rPr>
      </w:pPr>
      <w:r w:rsidRPr="002C0E4D">
        <w:rPr>
          <w:sz w:val="24"/>
          <w:szCs w:val="24"/>
        </w:rPr>
        <w:t>“Doing so is right for disabled people and good for our country.”</w:t>
      </w:r>
    </w:p>
    <w:p w14:paraId="6802BD28" w14:textId="6DCD3120" w:rsidR="00683594" w:rsidRPr="009A0CF6" w:rsidRDefault="00683594" w:rsidP="000B7597">
      <w:pPr>
        <w:rPr>
          <w:b/>
          <w:bCs/>
          <w:sz w:val="24"/>
          <w:szCs w:val="24"/>
        </w:rPr>
      </w:pPr>
      <w:r w:rsidRPr="002C0E4D">
        <w:rPr>
          <w:sz w:val="24"/>
          <w:szCs w:val="24"/>
        </w:rPr>
        <w:t>An EHRC spokesperson said the commission would publish terms of reference for the inquiry “in due course”.</w:t>
      </w:r>
    </w:p>
    <w:p w14:paraId="73E2839F" w14:textId="7F7FE0FF" w:rsidR="009A0CF6" w:rsidRPr="00E0517B" w:rsidRDefault="009A0CF6" w:rsidP="000B7597">
      <w:pPr>
        <w:rPr>
          <w:sz w:val="24"/>
          <w:szCs w:val="24"/>
        </w:rPr>
      </w:pPr>
      <w:r w:rsidRPr="00E0517B">
        <w:rPr>
          <w:sz w:val="24"/>
          <w:szCs w:val="24"/>
        </w:rPr>
        <w:t xml:space="preserve">A Department of Health and Social Care spokesperson </w:t>
      </w:r>
      <w:r w:rsidR="00E0517B" w:rsidRPr="00E0517B">
        <w:rPr>
          <w:sz w:val="24"/>
          <w:szCs w:val="24"/>
        </w:rPr>
        <w:t xml:space="preserve">had </w:t>
      </w:r>
      <w:r w:rsidR="00A55193" w:rsidRPr="00E0517B">
        <w:rPr>
          <w:sz w:val="24"/>
          <w:szCs w:val="24"/>
        </w:rPr>
        <w:t xml:space="preserve">declined </w:t>
      </w:r>
      <w:r w:rsidR="00E0517B" w:rsidRPr="00E0517B">
        <w:rPr>
          <w:sz w:val="24"/>
          <w:szCs w:val="24"/>
        </w:rPr>
        <w:t xml:space="preserve">by noon today (Thursday) </w:t>
      </w:r>
      <w:r w:rsidR="00A55193" w:rsidRPr="00E0517B">
        <w:rPr>
          <w:sz w:val="24"/>
          <w:szCs w:val="24"/>
        </w:rPr>
        <w:t>to say whether the government believed the inquiry was necessary.</w:t>
      </w:r>
    </w:p>
    <w:p w14:paraId="1214B0A4" w14:textId="6F38B7D8" w:rsidR="00A55193" w:rsidRPr="00A55193" w:rsidRDefault="00A55193" w:rsidP="00A55193">
      <w:pPr>
        <w:rPr>
          <w:sz w:val="24"/>
          <w:szCs w:val="24"/>
        </w:rPr>
      </w:pPr>
      <w:r w:rsidRPr="00A55193">
        <w:rPr>
          <w:sz w:val="24"/>
          <w:szCs w:val="24"/>
        </w:rPr>
        <w:t xml:space="preserve">But she said in a statement: “The government continually ensure people who receive care get the support they need through the pandemic as set out in the </w:t>
      </w:r>
      <w:hyperlink r:id="rId25" w:history="1">
        <w:r w:rsidRPr="00A55193">
          <w:rPr>
            <w:rStyle w:val="Hyperlink"/>
            <w:sz w:val="24"/>
            <w:szCs w:val="24"/>
          </w:rPr>
          <w:t>Ethical Framework for Adult Social Care</w:t>
        </w:r>
      </w:hyperlink>
      <w:r w:rsidRPr="00A55193">
        <w:rPr>
          <w:sz w:val="24"/>
          <w:szCs w:val="24"/>
        </w:rPr>
        <w:t>.</w:t>
      </w:r>
    </w:p>
    <w:p w14:paraId="3EC9472A" w14:textId="49C1BEE0" w:rsidR="00A55193" w:rsidRPr="00A55193" w:rsidRDefault="00A55193" w:rsidP="00A55193">
      <w:pPr>
        <w:rPr>
          <w:sz w:val="24"/>
          <w:szCs w:val="24"/>
        </w:rPr>
      </w:pPr>
      <w:r w:rsidRPr="00A55193">
        <w:rPr>
          <w:sz w:val="24"/>
          <w:szCs w:val="24"/>
        </w:rPr>
        <w:t>“With lessons learnt from the pandemic, the government’s </w:t>
      </w:r>
      <w:hyperlink r:id="rId26" w:history="1">
        <w:r w:rsidRPr="00A55193">
          <w:rPr>
            <w:rStyle w:val="Hyperlink"/>
            <w:sz w:val="24"/>
            <w:szCs w:val="24"/>
          </w:rPr>
          <w:t>health and social care bill </w:t>
        </w:r>
      </w:hyperlink>
      <w:r w:rsidRPr="00A55193">
        <w:rPr>
          <w:sz w:val="24"/>
          <w:szCs w:val="24"/>
        </w:rPr>
        <w:t>will put in place targeted improvements for the delivery of health and social care to ensure it is fit for the future.</w:t>
      </w:r>
    </w:p>
    <w:p w14:paraId="3540C9F1" w14:textId="0818D323" w:rsidR="00A55193" w:rsidRPr="00A55193" w:rsidRDefault="00A55193" w:rsidP="000B7597">
      <w:pPr>
        <w:rPr>
          <w:sz w:val="24"/>
          <w:szCs w:val="24"/>
        </w:rPr>
      </w:pPr>
      <w:r w:rsidRPr="00A55193">
        <w:rPr>
          <w:sz w:val="24"/>
          <w:szCs w:val="24"/>
        </w:rPr>
        <w:t>“Separate proposals on social care reform, due later this year, will set out further plans for a system.”</w:t>
      </w:r>
    </w:p>
    <w:p w14:paraId="1D234EFA" w14:textId="76D2C4B6" w:rsidR="00683594" w:rsidRDefault="00683594" w:rsidP="000B7597">
      <w:pPr>
        <w:rPr>
          <w:b/>
          <w:bCs/>
          <w:sz w:val="24"/>
          <w:szCs w:val="24"/>
        </w:rPr>
      </w:pPr>
      <w:r>
        <w:rPr>
          <w:b/>
          <w:bCs/>
          <w:sz w:val="24"/>
          <w:szCs w:val="24"/>
        </w:rPr>
        <w:t>29 April 2021</w:t>
      </w:r>
    </w:p>
    <w:p w14:paraId="76F19122" w14:textId="2C59B9CB" w:rsidR="00184855" w:rsidRDefault="00184855" w:rsidP="000B7597">
      <w:pPr>
        <w:rPr>
          <w:b/>
          <w:bCs/>
          <w:sz w:val="24"/>
          <w:szCs w:val="24"/>
        </w:rPr>
      </w:pPr>
    </w:p>
    <w:p w14:paraId="09395EB7" w14:textId="78F34E45" w:rsidR="00184855" w:rsidRDefault="00184855" w:rsidP="000B7597">
      <w:pPr>
        <w:rPr>
          <w:b/>
          <w:bCs/>
          <w:sz w:val="24"/>
          <w:szCs w:val="24"/>
        </w:rPr>
      </w:pPr>
    </w:p>
    <w:p w14:paraId="2407A7CB" w14:textId="645EAE43" w:rsidR="00F3740F" w:rsidRDefault="006D5B6F" w:rsidP="000B7597">
      <w:pPr>
        <w:rPr>
          <w:b/>
          <w:bCs/>
          <w:sz w:val="24"/>
          <w:szCs w:val="24"/>
        </w:rPr>
      </w:pPr>
      <w:r>
        <w:rPr>
          <w:b/>
          <w:bCs/>
          <w:sz w:val="24"/>
          <w:szCs w:val="24"/>
        </w:rPr>
        <w:t>Ministers agree to carer abuse</w:t>
      </w:r>
      <w:r w:rsidR="000F5644">
        <w:rPr>
          <w:b/>
          <w:bCs/>
          <w:sz w:val="24"/>
          <w:szCs w:val="24"/>
        </w:rPr>
        <w:t xml:space="preserve"> </w:t>
      </w:r>
      <w:r w:rsidR="00E0517B">
        <w:rPr>
          <w:b/>
          <w:bCs/>
          <w:sz w:val="24"/>
          <w:szCs w:val="24"/>
        </w:rPr>
        <w:t xml:space="preserve">review </w:t>
      </w:r>
      <w:r w:rsidR="000F5644">
        <w:rPr>
          <w:b/>
          <w:bCs/>
          <w:sz w:val="24"/>
          <w:szCs w:val="24"/>
        </w:rPr>
        <w:t xml:space="preserve">after refusing to </w:t>
      </w:r>
      <w:r w:rsidR="00E0517B">
        <w:rPr>
          <w:b/>
          <w:bCs/>
          <w:sz w:val="24"/>
          <w:szCs w:val="24"/>
        </w:rPr>
        <w:t>include</w:t>
      </w:r>
      <w:r w:rsidR="000F5644">
        <w:rPr>
          <w:b/>
          <w:bCs/>
          <w:sz w:val="24"/>
          <w:szCs w:val="24"/>
        </w:rPr>
        <w:t xml:space="preserve"> </w:t>
      </w:r>
      <w:r w:rsidR="00C0728F">
        <w:rPr>
          <w:b/>
          <w:bCs/>
          <w:sz w:val="24"/>
          <w:szCs w:val="24"/>
        </w:rPr>
        <w:t xml:space="preserve">disability </w:t>
      </w:r>
      <w:r w:rsidR="000F5644">
        <w:rPr>
          <w:b/>
          <w:bCs/>
          <w:sz w:val="24"/>
          <w:szCs w:val="24"/>
        </w:rPr>
        <w:t xml:space="preserve">rights </w:t>
      </w:r>
      <w:r w:rsidR="00E0517B">
        <w:rPr>
          <w:b/>
          <w:bCs/>
          <w:sz w:val="24"/>
          <w:szCs w:val="24"/>
        </w:rPr>
        <w:t xml:space="preserve">in new </w:t>
      </w:r>
      <w:proofErr w:type="gramStart"/>
      <w:r w:rsidR="000F5644">
        <w:rPr>
          <w:b/>
          <w:bCs/>
          <w:sz w:val="24"/>
          <w:szCs w:val="24"/>
        </w:rPr>
        <w:t>bill</w:t>
      </w:r>
      <w:proofErr w:type="gramEnd"/>
    </w:p>
    <w:p w14:paraId="6C1A1401" w14:textId="1CA6589F" w:rsidR="00F3740F" w:rsidRPr="00695427" w:rsidRDefault="00F3740F" w:rsidP="000B7597">
      <w:pPr>
        <w:rPr>
          <w:sz w:val="24"/>
          <w:szCs w:val="24"/>
        </w:rPr>
      </w:pPr>
      <w:r w:rsidRPr="00695427">
        <w:rPr>
          <w:sz w:val="24"/>
          <w:szCs w:val="24"/>
        </w:rPr>
        <w:t xml:space="preserve">The government has agreed to launch a year-long review into the protection and support available to disabled people </w:t>
      </w:r>
      <w:r w:rsidR="00DF77B8" w:rsidRPr="00695427">
        <w:rPr>
          <w:sz w:val="24"/>
          <w:szCs w:val="24"/>
        </w:rPr>
        <w:t xml:space="preserve">who are </w:t>
      </w:r>
      <w:r w:rsidRPr="00695427">
        <w:rPr>
          <w:sz w:val="24"/>
          <w:szCs w:val="24"/>
        </w:rPr>
        <w:t>abused by their carers.</w:t>
      </w:r>
    </w:p>
    <w:p w14:paraId="4FFC9F4B" w14:textId="28F0D34B" w:rsidR="000E0F3A" w:rsidRDefault="000E0F3A" w:rsidP="000B7597">
      <w:pPr>
        <w:rPr>
          <w:sz w:val="24"/>
          <w:szCs w:val="24"/>
        </w:rPr>
      </w:pPr>
      <w:r w:rsidRPr="00695427">
        <w:rPr>
          <w:sz w:val="24"/>
          <w:szCs w:val="24"/>
        </w:rPr>
        <w:lastRenderedPageBreak/>
        <w:t xml:space="preserve">The review will examine the protections </w:t>
      </w:r>
      <w:r w:rsidR="00695427" w:rsidRPr="00695427">
        <w:rPr>
          <w:sz w:val="24"/>
          <w:szCs w:val="24"/>
        </w:rPr>
        <w:t xml:space="preserve">and support currently available, and the barriers to access to justice, and will include the Department of Health and Social Care, the Home Office, the Disability </w:t>
      </w:r>
      <w:proofErr w:type="gramStart"/>
      <w:r w:rsidR="00695427" w:rsidRPr="00695427">
        <w:rPr>
          <w:sz w:val="24"/>
          <w:szCs w:val="24"/>
        </w:rPr>
        <w:t>Unit</w:t>
      </w:r>
      <w:proofErr w:type="gramEnd"/>
      <w:r w:rsidR="00695427" w:rsidRPr="00695427">
        <w:rPr>
          <w:sz w:val="24"/>
          <w:szCs w:val="24"/>
        </w:rPr>
        <w:t xml:space="preserve"> and the Ministry of Justice.</w:t>
      </w:r>
    </w:p>
    <w:p w14:paraId="39E6AF06" w14:textId="3B94437D" w:rsidR="00690517" w:rsidRDefault="00690517" w:rsidP="000B7597">
      <w:pPr>
        <w:rPr>
          <w:sz w:val="24"/>
          <w:szCs w:val="24"/>
        </w:rPr>
      </w:pPr>
      <w:r w:rsidRPr="00690517">
        <w:rPr>
          <w:sz w:val="24"/>
          <w:szCs w:val="24"/>
        </w:rPr>
        <w:t xml:space="preserve">Ministers also say it will look at existing criminal laws, safeguarding legislation, regulation by the Care Quality Commission, the protections available for </w:t>
      </w:r>
      <w:r w:rsidR="006D5B6F">
        <w:rPr>
          <w:sz w:val="24"/>
          <w:szCs w:val="24"/>
        </w:rPr>
        <w:t xml:space="preserve">those using </w:t>
      </w:r>
      <w:r w:rsidRPr="00690517">
        <w:rPr>
          <w:sz w:val="24"/>
          <w:szCs w:val="24"/>
        </w:rPr>
        <w:t>non-regulated care and the support available for survivors of abuse by carers.</w:t>
      </w:r>
    </w:p>
    <w:p w14:paraId="6441D19F" w14:textId="2BB96298" w:rsidR="006D5B6F" w:rsidRPr="00690517" w:rsidRDefault="006D5B6F" w:rsidP="000B7597">
      <w:pPr>
        <w:rPr>
          <w:sz w:val="24"/>
          <w:szCs w:val="24"/>
        </w:rPr>
      </w:pPr>
      <w:r w:rsidRPr="00695427">
        <w:rPr>
          <w:sz w:val="24"/>
          <w:szCs w:val="24"/>
        </w:rPr>
        <w:t>The disabled crossbench peer Baroness [Jane] Campbell welcomed the announcement and said it was a “good concession” and a “small achievement”.</w:t>
      </w:r>
    </w:p>
    <w:p w14:paraId="55B7E5A3" w14:textId="074BD798" w:rsidR="00F3740F" w:rsidRPr="00695427" w:rsidRDefault="00690517" w:rsidP="000B7597">
      <w:pPr>
        <w:rPr>
          <w:sz w:val="24"/>
          <w:szCs w:val="24"/>
        </w:rPr>
      </w:pPr>
      <w:r>
        <w:rPr>
          <w:sz w:val="24"/>
          <w:szCs w:val="24"/>
        </w:rPr>
        <w:t>The government</w:t>
      </w:r>
      <w:r w:rsidR="00F3740F" w:rsidRPr="00695427">
        <w:rPr>
          <w:sz w:val="24"/>
          <w:szCs w:val="24"/>
        </w:rPr>
        <w:t xml:space="preserve"> </w:t>
      </w:r>
      <w:r w:rsidR="00786DBF" w:rsidRPr="00695427">
        <w:rPr>
          <w:sz w:val="24"/>
          <w:szCs w:val="24"/>
        </w:rPr>
        <w:t xml:space="preserve">only </w:t>
      </w:r>
      <w:r w:rsidR="00F3740F" w:rsidRPr="00695427">
        <w:rPr>
          <w:sz w:val="24"/>
          <w:szCs w:val="24"/>
        </w:rPr>
        <w:t xml:space="preserve">agreed to carry out the </w:t>
      </w:r>
      <w:r w:rsidR="00DF77B8" w:rsidRPr="00695427">
        <w:rPr>
          <w:sz w:val="24"/>
          <w:szCs w:val="24"/>
        </w:rPr>
        <w:t xml:space="preserve">review </w:t>
      </w:r>
      <w:r w:rsidR="00F3740F" w:rsidRPr="00695427">
        <w:rPr>
          <w:sz w:val="24"/>
          <w:szCs w:val="24"/>
        </w:rPr>
        <w:t>after refu</w:t>
      </w:r>
      <w:r w:rsidR="00DF77B8" w:rsidRPr="00695427">
        <w:rPr>
          <w:sz w:val="24"/>
          <w:szCs w:val="24"/>
        </w:rPr>
        <w:t>sing</w:t>
      </w:r>
      <w:r w:rsidR="00F3740F" w:rsidRPr="00695427">
        <w:rPr>
          <w:sz w:val="24"/>
          <w:szCs w:val="24"/>
        </w:rPr>
        <w:t xml:space="preserve"> to </w:t>
      </w:r>
      <w:r w:rsidR="00DF77B8" w:rsidRPr="00695427">
        <w:rPr>
          <w:sz w:val="24"/>
          <w:szCs w:val="24"/>
        </w:rPr>
        <w:t>extend</w:t>
      </w:r>
      <w:r w:rsidR="00F3740F" w:rsidRPr="00695427">
        <w:rPr>
          <w:sz w:val="24"/>
          <w:szCs w:val="24"/>
        </w:rPr>
        <w:t xml:space="preserve"> protection</w:t>
      </w:r>
      <w:r w:rsidR="00DF77B8" w:rsidRPr="00695427">
        <w:rPr>
          <w:sz w:val="24"/>
          <w:szCs w:val="24"/>
        </w:rPr>
        <w:t>s</w:t>
      </w:r>
      <w:r w:rsidR="00F3740F" w:rsidRPr="00695427">
        <w:rPr>
          <w:sz w:val="24"/>
          <w:szCs w:val="24"/>
        </w:rPr>
        <w:t xml:space="preserve"> </w:t>
      </w:r>
      <w:r w:rsidR="00DF77B8" w:rsidRPr="00695427">
        <w:rPr>
          <w:sz w:val="24"/>
          <w:szCs w:val="24"/>
        </w:rPr>
        <w:t xml:space="preserve">included </w:t>
      </w:r>
      <w:r w:rsidR="00F3740F" w:rsidRPr="00695427">
        <w:rPr>
          <w:sz w:val="24"/>
          <w:szCs w:val="24"/>
        </w:rPr>
        <w:t>in their domestic abuse bill</w:t>
      </w:r>
      <w:r w:rsidR="00DF77B8" w:rsidRPr="00695427">
        <w:rPr>
          <w:sz w:val="24"/>
          <w:szCs w:val="24"/>
        </w:rPr>
        <w:t xml:space="preserve"> to disabled </w:t>
      </w:r>
      <w:r w:rsidR="00786DBF" w:rsidRPr="00695427">
        <w:rPr>
          <w:sz w:val="24"/>
          <w:szCs w:val="24"/>
        </w:rPr>
        <w:t xml:space="preserve">people abused in their homes by </w:t>
      </w:r>
      <w:bookmarkStart w:id="0" w:name="_Hlk70502055"/>
      <w:r w:rsidR="004A1422" w:rsidRPr="004A1422">
        <w:rPr>
          <w:sz w:val="24"/>
          <w:szCs w:val="24"/>
        </w:rPr>
        <w:t>paid care workers and personal assistants, and friends and neighbours who carry out unpaid caring duties.</w:t>
      </w:r>
      <w:bookmarkEnd w:id="0"/>
    </w:p>
    <w:p w14:paraId="339384F9" w14:textId="70C680D8" w:rsidR="00F3740F" w:rsidRPr="00695427" w:rsidRDefault="001A7E5B" w:rsidP="000B7597">
      <w:pPr>
        <w:rPr>
          <w:sz w:val="24"/>
          <w:szCs w:val="24"/>
        </w:rPr>
      </w:pPr>
      <w:r>
        <w:rPr>
          <w:sz w:val="24"/>
          <w:szCs w:val="24"/>
        </w:rPr>
        <w:t>A</w:t>
      </w:r>
      <w:r w:rsidR="00F3740F" w:rsidRPr="00695427">
        <w:rPr>
          <w:sz w:val="24"/>
          <w:szCs w:val="24"/>
        </w:rPr>
        <w:t xml:space="preserve">ttempts </w:t>
      </w:r>
      <w:r>
        <w:rPr>
          <w:sz w:val="24"/>
          <w:szCs w:val="24"/>
        </w:rPr>
        <w:t xml:space="preserve">to extend those protections </w:t>
      </w:r>
      <w:r w:rsidR="00F3740F" w:rsidRPr="00695427">
        <w:rPr>
          <w:sz w:val="24"/>
          <w:szCs w:val="24"/>
        </w:rPr>
        <w:t xml:space="preserve">had been led in the Lords by </w:t>
      </w:r>
      <w:r w:rsidR="00786DBF" w:rsidRPr="00695427">
        <w:rPr>
          <w:sz w:val="24"/>
          <w:szCs w:val="24"/>
        </w:rPr>
        <w:t xml:space="preserve">Baroness Campbell and another </w:t>
      </w:r>
      <w:r w:rsidR="00F3740F" w:rsidRPr="00695427">
        <w:rPr>
          <w:sz w:val="24"/>
          <w:szCs w:val="24"/>
        </w:rPr>
        <w:t xml:space="preserve">disabled crossbench </w:t>
      </w:r>
      <w:r w:rsidR="00786DBF" w:rsidRPr="00695427">
        <w:rPr>
          <w:sz w:val="24"/>
          <w:szCs w:val="24"/>
        </w:rPr>
        <w:t xml:space="preserve">peer, </w:t>
      </w:r>
      <w:r w:rsidR="00DF77B8" w:rsidRPr="00695427">
        <w:rPr>
          <w:sz w:val="24"/>
          <w:szCs w:val="24"/>
        </w:rPr>
        <w:t>Baroness [</w:t>
      </w:r>
      <w:proofErr w:type="spellStart"/>
      <w:r w:rsidR="00DF77B8" w:rsidRPr="00695427">
        <w:rPr>
          <w:sz w:val="24"/>
          <w:szCs w:val="24"/>
        </w:rPr>
        <w:t>Tanni</w:t>
      </w:r>
      <w:proofErr w:type="spellEnd"/>
      <w:r w:rsidR="00DF77B8" w:rsidRPr="00695427">
        <w:rPr>
          <w:sz w:val="24"/>
          <w:szCs w:val="24"/>
        </w:rPr>
        <w:t>] Grey-Thompson.</w:t>
      </w:r>
    </w:p>
    <w:p w14:paraId="05440AA7" w14:textId="7B31D852" w:rsidR="00DF77B8" w:rsidRPr="00695427" w:rsidRDefault="00DF77B8" w:rsidP="000B7597">
      <w:pPr>
        <w:rPr>
          <w:sz w:val="24"/>
          <w:szCs w:val="24"/>
        </w:rPr>
      </w:pPr>
      <w:r w:rsidRPr="00695427">
        <w:rPr>
          <w:sz w:val="24"/>
          <w:szCs w:val="24"/>
        </w:rPr>
        <w:t>But after securing cross-party support in the Lords, their amendments were overturned by MPs</w:t>
      </w:r>
      <w:r w:rsidR="000E0F3A" w:rsidRPr="00695427">
        <w:rPr>
          <w:sz w:val="24"/>
          <w:szCs w:val="24"/>
        </w:rPr>
        <w:t xml:space="preserve">, with the junior Home Office minister Victoria Atkins </w:t>
      </w:r>
      <w:hyperlink r:id="rId27" w:anchor="contribution-6AA59206-06A3-4DA5-A897-088D4BFE729D" w:history="1">
        <w:r w:rsidR="000E0F3A" w:rsidRPr="00695427">
          <w:rPr>
            <w:rStyle w:val="Hyperlink"/>
            <w:sz w:val="24"/>
            <w:szCs w:val="24"/>
          </w:rPr>
          <w:t>promising instead</w:t>
        </w:r>
      </w:hyperlink>
      <w:r w:rsidR="000E0F3A" w:rsidRPr="00695427">
        <w:rPr>
          <w:sz w:val="24"/>
          <w:szCs w:val="24"/>
        </w:rPr>
        <w:t xml:space="preserve"> “a review of the protections for people at risk of carer abuse”.</w:t>
      </w:r>
    </w:p>
    <w:p w14:paraId="2AF607DC" w14:textId="02625B6B" w:rsidR="000E0F3A" w:rsidRPr="00695427" w:rsidRDefault="00695427" w:rsidP="000B7597">
      <w:pPr>
        <w:rPr>
          <w:sz w:val="24"/>
          <w:szCs w:val="24"/>
        </w:rPr>
      </w:pPr>
      <w:r w:rsidRPr="00695427">
        <w:rPr>
          <w:sz w:val="24"/>
          <w:szCs w:val="24"/>
        </w:rPr>
        <w:t>Another</w:t>
      </w:r>
      <w:r w:rsidR="000E0F3A" w:rsidRPr="00695427">
        <w:rPr>
          <w:sz w:val="24"/>
          <w:szCs w:val="24"/>
        </w:rPr>
        <w:t xml:space="preserve"> Home Office minister</w:t>
      </w:r>
      <w:r w:rsidRPr="00695427">
        <w:rPr>
          <w:sz w:val="24"/>
          <w:szCs w:val="24"/>
        </w:rPr>
        <w:t xml:space="preserve">, </w:t>
      </w:r>
      <w:r w:rsidR="000E0F3A" w:rsidRPr="00695427">
        <w:rPr>
          <w:sz w:val="24"/>
          <w:szCs w:val="24"/>
        </w:rPr>
        <w:t>Baroness Williams</w:t>
      </w:r>
      <w:r w:rsidRPr="00695427">
        <w:rPr>
          <w:sz w:val="24"/>
          <w:szCs w:val="24"/>
        </w:rPr>
        <w:t>, then met with Baroness Campbell and Baroness Grey-Thompson, telling them that their</w:t>
      </w:r>
      <w:r w:rsidRPr="001E329E">
        <w:rPr>
          <w:sz w:val="24"/>
          <w:szCs w:val="24"/>
        </w:rPr>
        <w:t xml:space="preserve"> work had led the </w:t>
      </w:r>
      <w:r w:rsidRPr="00695427">
        <w:rPr>
          <w:sz w:val="24"/>
          <w:szCs w:val="24"/>
        </w:rPr>
        <w:t>g</w:t>
      </w:r>
      <w:r w:rsidRPr="001E329E">
        <w:rPr>
          <w:sz w:val="24"/>
          <w:szCs w:val="24"/>
        </w:rPr>
        <w:t xml:space="preserve">overnment </w:t>
      </w:r>
      <w:r w:rsidRPr="00695427">
        <w:rPr>
          <w:sz w:val="24"/>
          <w:szCs w:val="24"/>
        </w:rPr>
        <w:t>“</w:t>
      </w:r>
      <w:r w:rsidRPr="001E329E">
        <w:rPr>
          <w:sz w:val="24"/>
          <w:szCs w:val="24"/>
        </w:rPr>
        <w:t>to think long and hard about disabled people being at the mercy of their carers</w:t>
      </w:r>
      <w:r w:rsidRPr="00695427">
        <w:rPr>
          <w:sz w:val="24"/>
          <w:szCs w:val="24"/>
        </w:rPr>
        <w:t>”.</w:t>
      </w:r>
    </w:p>
    <w:p w14:paraId="4CD684F6" w14:textId="10CD50F3" w:rsidR="00695427" w:rsidRPr="00695427" w:rsidRDefault="00695427" w:rsidP="00695427">
      <w:pPr>
        <w:rPr>
          <w:sz w:val="24"/>
          <w:szCs w:val="24"/>
        </w:rPr>
      </w:pPr>
      <w:r w:rsidRPr="00695427">
        <w:rPr>
          <w:sz w:val="24"/>
          <w:szCs w:val="24"/>
        </w:rPr>
        <w:t xml:space="preserve">Baroness Campbell told Disability News Service </w:t>
      </w:r>
      <w:r w:rsidR="006D5B6F">
        <w:rPr>
          <w:sz w:val="24"/>
          <w:szCs w:val="24"/>
        </w:rPr>
        <w:t xml:space="preserve">(DNS) </w:t>
      </w:r>
      <w:r w:rsidRPr="00695427">
        <w:rPr>
          <w:sz w:val="24"/>
          <w:szCs w:val="24"/>
        </w:rPr>
        <w:t xml:space="preserve">afterwards: “I stressed the need for this to start without delay and for disabled people to be involved throughout the process. </w:t>
      </w:r>
    </w:p>
    <w:p w14:paraId="6F24F34B" w14:textId="77777777" w:rsidR="00695427" w:rsidRPr="00695427" w:rsidRDefault="00695427" w:rsidP="00695427">
      <w:pPr>
        <w:rPr>
          <w:sz w:val="24"/>
          <w:szCs w:val="24"/>
        </w:rPr>
      </w:pPr>
      <w:r w:rsidRPr="00695427">
        <w:rPr>
          <w:sz w:val="24"/>
          <w:szCs w:val="24"/>
        </w:rPr>
        <w:t xml:space="preserve">“There had to be solutions, particularly in the light of the pandemic. </w:t>
      </w:r>
    </w:p>
    <w:p w14:paraId="64C5F1CB" w14:textId="77777777" w:rsidR="00695427" w:rsidRPr="00695427" w:rsidRDefault="00695427" w:rsidP="00695427">
      <w:pPr>
        <w:rPr>
          <w:sz w:val="24"/>
          <w:szCs w:val="24"/>
        </w:rPr>
      </w:pPr>
      <w:r w:rsidRPr="00695427">
        <w:rPr>
          <w:sz w:val="24"/>
          <w:szCs w:val="24"/>
        </w:rPr>
        <w:t xml:space="preserve">“It was agreed that the review would be evidence-based and, importantly, that legislation would be considered if the review demonstrated a need. </w:t>
      </w:r>
    </w:p>
    <w:p w14:paraId="349350D4" w14:textId="53B32963" w:rsidR="00695427" w:rsidRPr="00695427" w:rsidRDefault="00695427" w:rsidP="000B7597">
      <w:pPr>
        <w:rPr>
          <w:sz w:val="24"/>
          <w:szCs w:val="24"/>
        </w:rPr>
      </w:pPr>
      <w:r w:rsidRPr="00695427">
        <w:rPr>
          <w:sz w:val="24"/>
          <w:szCs w:val="24"/>
        </w:rPr>
        <w:t>“The minister accepted it must also be mindful of disabled people’s difficulties in reporting abuse.”   </w:t>
      </w:r>
    </w:p>
    <w:p w14:paraId="5CA3844B" w14:textId="18630C5E" w:rsidR="00DF77B8" w:rsidRPr="00695427" w:rsidRDefault="00DF77B8" w:rsidP="00DF77B8">
      <w:pPr>
        <w:rPr>
          <w:sz w:val="24"/>
          <w:szCs w:val="24"/>
        </w:rPr>
      </w:pPr>
      <w:r w:rsidRPr="00695427">
        <w:rPr>
          <w:sz w:val="24"/>
          <w:szCs w:val="24"/>
        </w:rPr>
        <w:t xml:space="preserve">Following </w:t>
      </w:r>
      <w:r w:rsidR="000E0F3A" w:rsidRPr="00695427">
        <w:rPr>
          <w:sz w:val="24"/>
          <w:szCs w:val="24"/>
        </w:rPr>
        <w:t xml:space="preserve">the </w:t>
      </w:r>
      <w:r w:rsidRPr="00695427">
        <w:rPr>
          <w:sz w:val="24"/>
          <w:szCs w:val="24"/>
        </w:rPr>
        <w:t xml:space="preserve">meeting, Baroness Campbell </w:t>
      </w:r>
      <w:hyperlink r:id="rId28" w:history="1">
        <w:r w:rsidRPr="00695427">
          <w:rPr>
            <w:rStyle w:val="Hyperlink"/>
            <w:sz w:val="24"/>
            <w:szCs w:val="24"/>
          </w:rPr>
          <w:t>told fellow peers</w:t>
        </w:r>
      </w:hyperlink>
      <w:r w:rsidRPr="00695427">
        <w:rPr>
          <w:sz w:val="24"/>
          <w:szCs w:val="24"/>
        </w:rPr>
        <w:t xml:space="preserve"> that she </w:t>
      </w:r>
      <w:r w:rsidR="00786DBF" w:rsidRPr="00695427">
        <w:rPr>
          <w:sz w:val="24"/>
          <w:szCs w:val="24"/>
        </w:rPr>
        <w:t xml:space="preserve">now </w:t>
      </w:r>
      <w:r w:rsidRPr="00695427">
        <w:rPr>
          <w:sz w:val="24"/>
          <w:szCs w:val="24"/>
        </w:rPr>
        <w:t>accepted that the bill could not be extended to cover abuse by paid care workers and personal assistants, and friends and neighbours who carry out unpaid caring duties.</w:t>
      </w:r>
    </w:p>
    <w:p w14:paraId="6FB5946E" w14:textId="3FEADD4C" w:rsidR="00786DBF" w:rsidRPr="00695427" w:rsidRDefault="00786DBF" w:rsidP="00786DBF">
      <w:pPr>
        <w:rPr>
          <w:sz w:val="24"/>
          <w:szCs w:val="24"/>
        </w:rPr>
      </w:pPr>
      <w:r w:rsidRPr="00695427">
        <w:rPr>
          <w:sz w:val="24"/>
          <w:szCs w:val="24"/>
        </w:rPr>
        <w:t>But she</w:t>
      </w:r>
      <w:r w:rsidR="00DF77B8" w:rsidRPr="00695427">
        <w:rPr>
          <w:sz w:val="24"/>
          <w:szCs w:val="24"/>
        </w:rPr>
        <w:t xml:space="preserve"> </w:t>
      </w:r>
      <w:r w:rsidRPr="00695427">
        <w:rPr>
          <w:sz w:val="24"/>
          <w:szCs w:val="24"/>
        </w:rPr>
        <w:t xml:space="preserve">told them she was “currently confident” that the government had “taken on board the deep concerns… at the exclusion of disabled people from the bill. </w:t>
      </w:r>
    </w:p>
    <w:p w14:paraId="0CD5B229" w14:textId="15ACFFDE" w:rsidR="00786DBF" w:rsidRPr="00695427" w:rsidRDefault="00786DBF" w:rsidP="00786DBF">
      <w:pPr>
        <w:rPr>
          <w:sz w:val="24"/>
          <w:szCs w:val="24"/>
        </w:rPr>
      </w:pPr>
      <w:r w:rsidRPr="00695427">
        <w:rPr>
          <w:sz w:val="24"/>
          <w:szCs w:val="24"/>
        </w:rPr>
        <w:t>“I believe that they are committed to finding alternative means to address carer abuse, as the current protections are clearly inadequate.”</w:t>
      </w:r>
    </w:p>
    <w:p w14:paraId="401BE398" w14:textId="77777777" w:rsidR="00786DBF" w:rsidRPr="00695427" w:rsidRDefault="00786DBF" w:rsidP="00786DBF">
      <w:pPr>
        <w:rPr>
          <w:sz w:val="24"/>
          <w:szCs w:val="24"/>
        </w:rPr>
      </w:pPr>
      <w:r w:rsidRPr="00695427">
        <w:rPr>
          <w:sz w:val="24"/>
          <w:szCs w:val="24"/>
        </w:rPr>
        <w:t xml:space="preserve">She added: “Carer abuse – as evidenced throughout the pandemic and during earlier debates and pre-legislative scrutiny – must not continue unchecked. </w:t>
      </w:r>
    </w:p>
    <w:p w14:paraId="547E0F10" w14:textId="48C99DAF" w:rsidR="00786DBF" w:rsidRPr="00695427" w:rsidRDefault="00786DBF" w:rsidP="00786DBF">
      <w:pPr>
        <w:rPr>
          <w:sz w:val="24"/>
          <w:szCs w:val="24"/>
        </w:rPr>
      </w:pPr>
      <w:r w:rsidRPr="00695427">
        <w:rPr>
          <w:sz w:val="24"/>
          <w:szCs w:val="24"/>
        </w:rPr>
        <w:lastRenderedPageBreak/>
        <w:t>“Disabled people deserve to have equivalent protection – no less.”</w:t>
      </w:r>
    </w:p>
    <w:p w14:paraId="234AFF3C" w14:textId="68F1251B" w:rsidR="00BE7204" w:rsidRPr="00695427" w:rsidRDefault="00BE7204" w:rsidP="00786DBF">
      <w:pPr>
        <w:rPr>
          <w:sz w:val="24"/>
          <w:szCs w:val="24"/>
        </w:rPr>
      </w:pPr>
      <w:r w:rsidRPr="00695427">
        <w:rPr>
          <w:sz w:val="24"/>
          <w:szCs w:val="24"/>
        </w:rPr>
        <w:t xml:space="preserve">She told </w:t>
      </w:r>
      <w:r w:rsidR="006D5B6F">
        <w:rPr>
          <w:sz w:val="24"/>
          <w:szCs w:val="24"/>
        </w:rPr>
        <w:t>DNS</w:t>
      </w:r>
      <w:r w:rsidRPr="00695427">
        <w:rPr>
          <w:sz w:val="24"/>
          <w:szCs w:val="24"/>
        </w:rPr>
        <w:t xml:space="preserve"> that the review was a “good concession” as there had been little hope of extending the legislation to cover carer abuse.</w:t>
      </w:r>
    </w:p>
    <w:p w14:paraId="79B31F42" w14:textId="1E33286D" w:rsidR="00BE7204" w:rsidRPr="00695427" w:rsidRDefault="00BE7204" w:rsidP="00786DBF">
      <w:pPr>
        <w:rPr>
          <w:sz w:val="24"/>
          <w:szCs w:val="24"/>
        </w:rPr>
      </w:pPr>
      <w:r w:rsidRPr="00695427">
        <w:rPr>
          <w:sz w:val="24"/>
          <w:szCs w:val="24"/>
        </w:rPr>
        <w:t>She added: “</w:t>
      </w:r>
      <w:r w:rsidRPr="001E329E">
        <w:rPr>
          <w:sz w:val="24"/>
          <w:szCs w:val="24"/>
        </w:rPr>
        <w:t>I pushed for the amendment largely to shine a light on this very hidden menace, which blights the lives of disabled people.</w:t>
      </w:r>
      <w:r w:rsidRPr="00695427">
        <w:rPr>
          <w:sz w:val="24"/>
          <w:szCs w:val="24"/>
        </w:rPr>
        <w:t>”</w:t>
      </w:r>
    </w:p>
    <w:p w14:paraId="2BA29F50" w14:textId="6FE4DC76" w:rsidR="00BE7204" w:rsidRPr="00695427" w:rsidRDefault="00695427" w:rsidP="00786DBF">
      <w:pPr>
        <w:rPr>
          <w:sz w:val="24"/>
          <w:szCs w:val="24"/>
        </w:rPr>
      </w:pPr>
      <w:r w:rsidRPr="00695427">
        <w:rPr>
          <w:sz w:val="24"/>
          <w:szCs w:val="24"/>
        </w:rPr>
        <w:t>She also</w:t>
      </w:r>
      <w:r w:rsidR="00BE7204" w:rsidRPr="00695427">
        <w:rPr>
          <w:sz w:val="24"/>
          <w:szCs w:val="24"/>
        </w:rPr>
        <w:t xml:space="preserve"> praised the support and advice through the course of the bill from the user-led organisation </w:t>
      </w:r>
      <w:hyperlink r:id="rId29" w:history="1">
        <w:r w:rsidR="00BE7204" w:rsidRPr="00695427">
          <w:rPr>
            <w:rStyle w:val="Hyperlink"/>
            <w:sz w:val="24"/>
            <w:szCs w:val="24"/>
          </w:rPr>
          <w:t>Stay Safe East</w:t>
        </w:r>
      </w:hyperlink>
      <w:r w:rsidR="00BE7204" w:rsidRPr="00695427">
        <w:rPr>
          <w:sz w:val="24"/>
          <w:szCs w:val="24"/>
        </w:rPr>
        <w:t xml:space="preserve">, which works with disabled survivors of domestic and sexual abuse, hate crime and other forms of abuse, and </w:t>
      </w:r>
      <w:hyperlink r:id="rId30" w:history="1">
        <w:r w:rsidR="00BE7204" w:rsidRPr="00695427">
          <w:rPr>
            <w:rStyle w:val="Hyperlink"/>
            <w:sz w:val="24"/>
            <w:szCs w:val="24"/>
          </w:rPr>
          <w:t xml:space="preserve">its former chief executive Ruth </w:t>
        </w:r>
        <w:proofErr w:type="spellStart"/>
        <w:r w:rsidR="00BE7204" w:rsidRPr="00695427">
          <w:rPr>
            <w:rStyle w:val="Hyperlink"/>
            <w:sz w:val="24"/>
            <w:szCs w:val="24"/>
          </w:rPr>
          <w:t>Bashall</w:t>
        </w:r>
        <w:proofErr w:type="spellEnd"/>
      </w:hyperlink>
      <w:r w:rsidR="00BE7204" w:rsidRPr="00695427">
        <w:rPr>
          <w:sz w:val="24"/>
          <w:szCs w:val="24"/>
        </w:rPr>
        <w:t>.</w:t>
      </w:r>
    </w:p>
    <w:p w14:paraId="28E0A9A9" w14:textId="2E260110" w:rsidR="00786DBF" w:rsidRPr="00786DBF" w:rsidRDefault="00786DBF" w:rsidP="00786DBF">
      <w:pPr>
        <w:rPr>
          <w:b/>
          <w:bCs/>
          <w:sz w:val="24"/>
          <w:szCs w:val="24"/>
        </w:rPr>
      </w:pPr>
      <w:r>
        <w:rPr>
          <w:b/>
          <w:bCs/>
          <w:sz w:val="24"/>
          <w:szCs w:val="24"/>
        </w:rPr>
        <w:t>29 April 2021</w:t>
      </w:r>
    </w:p>
    <w:p w14:paraId="755B655C" w14:textId="4E4C6053" w:rsidR="00BE5E96" w:rsidRDefault="00BE5E96" w:rsidP="000B7597">
      <w:pPr>
        <w:rPr>
          <w:b/>
          <w:bCs/>
          <w:sz w:val="24"/>
          <w:szCs w:val="24"/>
        </w:rPr>
      </w:pPr>
    </w:p>
    <w:p w14:paraId="63182B30" w14:textId="77777777" w:rsidR="00BE5E96" w:rsidRDefault="00BE5E96" w:rsidP="000B7597">
      <w:pPr>
        <w:rPr>
          <w:b/>
          <w:bCs/>
          <w:sz w:val="24"/>
          <w:szCs w:val="24"/>
        </w:rPr>
      </w:pPr>
    </w:p>
    <w:p w14:paraId="4C954777" w14:textId="41EDE6C8" w:rsidR="00341463" w:rsidRDefault="001A7E5B" w:rsidP="000B7597">
      <w:pPr>
        <w:rPr>
          <w:b/>
          <w:bCs/>
          <w:sz w:val="24"/>
          <w:szCs w:val="24"/>
        </w:rPr>
      </w:pPr>
      <w:r>
        <w:rPr>
          <w:b/>
          <w:bCs/>
          <w:sz w:val="24"/>
          <w:szCs w:val="24"/>
        </w:rPr>
        <w:t>C</w:t>
      </w:r>
      <w:r w:rsidR="00F860E9">
        <w:rPr>
          <w:b/>
          <w:bCs/>
          <w:sz w:val="24"/>
          <w:szCs w:val="24"/>
        </w:rPr>
        <w:t xml:space="preserve">hronic illness </w:t>
      </w:r>
      <w:r>
        <w:rPr>
          <w:b/>
          <w:bCs/>
          <w:sz w:val="24"/>
          <w:szCs w:val="24"/>
        </w:rPr>
        <w:t xml:space="preserve">community </w:t>
      </w:r>
      <w:r w:rsidR="00F860E9">
        <w:rPr>
          <w:b/>
          <w:bCs/>
          <w:sz w:val="24"/>
          <w:szCs w:val="24"/>
        </w:rPr>
        <w:t>face</w:t>
      </w:r>
      <w:r w:rsidR="00E0517B">
        <w:rPr>
          <w:b/>
          <w:bCs/>
          <w:sz w:val="24"/>
          <w:szCs w:val="24"/>
        </w:rPr>
        <w:t>s</w:t>
      </w:r>
      <w:r w:rsidR="00F860E9">
        <w:rPr>
          <w:b/>
          <w:bCs/>
          <w:sz w:val="24"/>
          <w:szCs w:val="24"/>
        </w:rPr>
        <w:t xml:space="preserve"> culture of disbelief and rigid jobs policies, says </w:t>
      </w:r>
      <w:proofErr w:type="gramStart"/>
      <w:r w:rsidR="00F860E9">
        <w:rPr>
          <w:b/>
          <w:bCs/>
          <w:sz w:val="24"/>
          <w:szCs w:val="24"/>
        </w:rPr>
        <w:t>report</w:t>
      </w:r>
      <w:proofErr w:type="gramEnd"/>
    </w:p>
    <w:p w14:paraId="3B82FF1C" w14:textId="05AA86E4" w:rsidR="00BE5E96" w:rsidRPr="00420196" w:rsidRDefault="00E13DEA" w:rsidP="000B7597">
      <w:pPr>
        <w:rPr>
          <w:sz w:val="24"/>
          <w:szCs w:val="24"/>
        </w:rPr>
      </w:pPr>
      <w:r>
        <w:rPr>
          <w:sz w:val="24"/>
          <w:szCs w:val="24"/>
        </w:rPr>
        <w:t>Millions of p</w:t>
      </w:r>
      <w:r w:rsidR="00926821" w:rsidRPr="00420196">
        <w:rPr>
          <w:sz w:val="24"/>
          <w:szCs w:val="24"/>
        </w:rPr>
        <w:t xml:space="preserve">eople with energy-limiting chronic illness </w:t>
      </w:r>
      <w:r w:rsidR="00D22C9E" w:rsidRPr="00420196">
        <w:rPr>
          <w:sz w:val="24"/>
          <w:szCs w:val="24"/>
        </w:rPr>
        <w:t xml:space="preserve">(ELCI) </w:t>
      </w:r>
      <w:r w:rsidR="00926821" w:rsidRPr="00420196">
        <w:rPr>
          <w:sz w:val="24"/>
          <w:szCs w:val="24"/>
        </w:rPr>
        <w:t xml:space="preserve">are being failed by both employers and the </w:t>
      </w:r>
      <w:r w:rsidR="009D38BA">
        <w:rPr>
          <w:sz w:val="24"/>
          <w:szCs w:val="24"/>
        </w:rPr>
        <w:t>Department for Work and Pensions (DWP)</w:t>
      </w:r>
      <w:r w:rsidR="00926821" w:rsidRPr="00420196">
        <w:rPr>
          <w:sz w:val="24"/>
          <w:szCs w:val="24"/>
        </w:rPr>
        <w:t>, according to a new user-led report.</w:t>
      </w:r>
    </w:p>
    <w:p w14:paraId="61A2BFB9" w14:textId="697DB7F8" w:rsidR="00D22C9E" w:rsidRPr="00420196" w:rsidRDefault="00926821" w:rsidP="000B7597">
      <w:pPr>
        <w:rPr>
          <w:sz w:val="24"/>
          <w:szCs w:val="24"/>
        </w:rPr>
      </w:pPr>
      <w:r w:rsidRPr="00420196">
        <w:rPr>
          <w:sz w:val="24"/>
          <w:szCs w:val="24"/>
        </w:rPr>
        <w:t xml:space="preserve">The </w:t>
      </w:r>
      <w:r w:rsidR="001F7EC2">
        <w:rPr>
          <w:sz w:val="24"/>
          <w:szCs w:val="24"/>
        </w:rPr>
        <w:t>study</w:t>
      </w:r>
      <w:r w:rsidR="00D22C9E" w:rsidRPr="00420196">
        <w:rPr>
          <w:sz w:val="24"/>
          <w:szCs w:val="24"/>
        </w:rPr>
        <w:t xml:space="preserve"> found that the flaws within the disability benefits system create a “a deep-seated social insecurity”</w:t>
      </w:r>
      <w:r w:rsidR="00C071BC" w:rsidRPr="00420196">
        <w:rPr>
          <w:sz w:val="24"/>
          <w:szCs w:val="24"/>
        </w:rPr>
        <w:t xml:space="preserve"> for people with ELCI</w:t>
      </w:r>
      <w:r w:rsidR="00D22C9E" w:rsidRPr="00420196">
        <w:rPr>
          <w:sz w:val="24"/>
          <w:szCs w:val="24"/>
        </w:rPr>
        <w:t xml:space="preserve">, largely because of a </w:t>
      </w:r>
      <w:r w:rsidR="00C071BC" w:rsidRPr="00420196">
        <w:rPr>
          <w:sz w:val="24"/>
          <w:szCs w:val="24"/>
        </w:rPr>
        <w:t>“culture of disbelief” which undermines and hampers their efforts to engage with society.</w:t>
      </w:r>
    </w:p>
    <w:p w14:paraId="5C602BCF" w14:textId="64AF5609" w:rsidR="00C071BC" w:rsidRPr="00420196" w:rsidRDefault="00C071BC" w:rsidP="000B7597">
      <w:pPr>
        <w:rPr>
          <w:sz w:val="24"/>
          <w:szCs w:val="24"/>
        </w:rPr>
      </w:pPr>
      <w:r w:rsidRPr="00420196">
        <w:rPr>
          <w:sz w:val="24"/>
          <w:szCs w:val="24"/>
        </w:rPr>
        <w:t xml:space="preserve">But it also found that “inflexible, performance-based and rigid” employment policies created barriers for those who were able to </w:t>
      </w:r>
      <w:r w:rsidR="001F7EC2">
        <w:rPr>
          <w:sz w:val="24"/>
          <w:szCs w:val="24"/>
        </w:rPr>
        <w:t xml:space="preserve">do some </w:t>
      </w:r>
      <w:r w:rsidRPr="00420196">
        <w:rPr>
          <w:sz w:val="24"/>
          <w:szCs w:val="24"/>
        </w:rPr>
        <w:t>work.</w:t>
      </w:r>
    </w:p>
    <w:p w14:paraId="54690551" w14:textId="1D766703" w:rsidR="00C071BC" w:rsidRPr="00420196" w:rsidRDefault="00126FB3" w:rsidP="000B7597">
      <w:pPr>
        <w:rPr>
          <w:sz w:val="24"/>
          <w:szCs w:val="24"/>
        </w:rPr>
      </w:pPr>
      <w:hyperlink r:id="rId31" w:history="1">
        <w:r w:rsidR="00C071BC" w:rsidRPr="00D2112A">
          <w:rPr>
            <w:rStyle w:val="Hyperlink"/>
            <w:sz w:val="24"/>
            <w:szCs w:val="24"/>
          </w:rPr>
          <w:t>The report</w:t>
        </w:r>
      </w:hyperlink>
      <w:r w:rsidR="00C071BC" w:rsidRPr="00420196">
        <w:rPr>
          <w:sz w:val="24"/>
          <w:szCs w:val="24"/>
        </w:rPr>
        <w:t xml:space="preserve"> – I Already Have A Job…</w:t>
      </w:r>
      <w:r w:rsidR="00E13DEA">
        <w:rPr>
          <w:sz w:val="24"/>
          <w:szCs w:val="24"/>
        </w:rPr>
        <w:t xml:space="preserve"> </w:t>
      </w:r>
      <w:r w:rsidR="00C071BC" w:rsidRPr="00420196">
        <w:rPr>
          <w:sz w:val="24"/>
          <w:szCs w:val="24"/>
        </w:rPr>
        <w:t xml:space="preserve">– </w:t>
      </w:r>
      <w:r w:rsidR="001A7E5B">
        <w:rPr>
          <w:sz w:val="24"/>
          <w:szCs w:val="24"/>
        </w:rPr>
        <w:t>i</w:t>
      </w:r>
      <w:r w:rsidR="00C071BC" w:rsidRPr="00420196">
        <w:rPr>
          <w:sz w:val="24"/>
          <w:szCs w:val="24"/>
        </w:rPr>
        <w:t xml:space="preserve">s based on focus group discussions with people with </w:t>
      </w:r>
      <w:proofErr w:type="gramStart"/>
      <w:r w:rsidR="00C071BC" w:rsidRPr="00420196">
        <w:rPr>
          <w:sz w:val="24"/>
          <w:szCs w:val="24"/>
        </w:rPr>
        <w:t>ELCI</w:t>
      </w:r>
      <w:r w:rsidR="009D38BA">
        <w:rPr>
          <w:sz w:val="24"/>
          <w:szCs w:val="24"/>
        </w:rPr>
        <w:t>, and</w:t>
      </w:r>
      <w:proofErr w:type="gramEnd"/>
      <w:r w:rsidR="009D38BA">
        <w:rPr>
          <w:sz w:val="24"/>
          <w:szCs w:val="24"/>
        </w:rPr>
        <w:t xml:space="preserve"> </w:t>
      </w:r>
      <w:r w:rsidR="00E0517B">
        <w:rPr>
          <w:sz w:val="24"/>
          <w:szCs w:val="24"/>
        </w:rPr>
        <w:t>has been</w:t>
      </w:r>
      <w:r w:rsidR="00E13DEA">
        <w:rPr>
          <w:sz w:val="24"/>
          <w:szCs w:val="24"/>
        </w:rPr>
        <w:t xml:space="preserve"> published by the </w:t>
      </w:r>
      <w:r w:rsidR="00EE77AF">
        <w:rPr>
          <w:sz w:val="24"/>
          <w:szCs w:val="24"/>
        </w:rPr>
        <w:t>disabled people’s organisation</w:t>
      </w:r>
      <w:r w:rsidR="00E13DEA">
        <w:rPr>
          <w:sz w:val="24"/>
          <w:szCs w:val="24"/>
        </w:rPr>
        <w:t xml:space="preserve"> </w:t>
      </w:r>
      <w:hyperlink r:id="rId32" w:history="1">
        <w:r w:rsidR="00E13DEA" w:rsidRPr="006D5B6F">
          <w:rPr>
            <w:rStyle w:val="Hyperlink"/>
            <w:sz w:val="24"/>
            <w:szCs w:val="24"/>
          </w:rPr>
          <w:t>Chronic Illness Inclusion</w:t>
        </w:r>
      </w:hyperlink>
      <w:r w:rsidR="00E13DEA">
        <w:rPr>
          <w:sz w:val="24"/>
          <w:szCs w:val="24"/>
        </w:rPr>
        <w:t xml:space="preserve"> and Leeds University Business School</w:t>
      </w:r>
      <w:r w:rsidR="009D38BA" w:rsidRPr="009D38BA">
        <w:rPr>
          <w:sz w:val="24"/>
          <w:szCs w:val="24"/>
        </w:rPr>
        <w:t>.</w:t>
      </w:r>
    </w:p>
    <w:p w14:paraId="31D66446" w14:textId="71A74252" w:rsidR="00C071BC" w:rsidRPr="00420196" w:rsidRDefault="009D38BA" w:rsidP="000B7597">
      <w:pPr>
        <w:rPr>
          <w:sz w:val="24"/>
          <w:szCs w:val="24"/>
        </w:rPr>
      </w:pPr>
      <w:r>
        <w:rPr>
          <w:sz w:val="24"/>
          <w:szCs w:val="24"/>
        </w:rPr>
        <w:t>The report</w:t>
      </w:r>
      <w:r w:rsidR="00C071BC" w:rsidRPr="00420196">
        <w:rPr>
          <w:sz w:val="24"/>
          <w:szCs w:val="24"/>
        </w:rPr>
        <w:t xml:space="preserve"> </w:t>
      </w:r>
      <w:r>
        <w:rPr>
          <w:sz w:val="24"/>
          <w:szCs w:val="24"/>
        </w:rPr>
        <w:t>concludes</w:t>
      </w:r>
      <w:r w:rsidR="00C071BC" w:rsidRPr="00420196">
        <w:rPr>
          <w:sz w:val="24"/>
          <w:szCs w:val="24"/>
        </w:rPr>
        <w:t xml:space="preserve"> that work can harm the health of people with ELCI, and that their primary</w:t>
      </w:r>
      <w:r w:rsidR="00C071BC" w:rsidRPr="0013352F">
        <w:rPr>
          <w:sz w:val="24"/>
          <w:szCs w:val="24"/>
        </w:rPr>
        <w:t xml:space="preserve"> limitation</w:t>
      </w:r>
      <w:r w:rsidR="00274124">
        <w:rPr>
          <w:sz w:val="24"/>
          <w:szCs w:val="24"/>
        </w:rPr>
        <w:t xml:space="preserve">s are </w:t>
      </w:r>
      <w:r w:rsidR="00C071BC" w:rsidRPr="0013352F">
        <w:rPr>
          <w:sz w:val="24"/>
          <w:szCs w:val="24"/>
        </w:rPr>
        <w:t>the amount</w:t>
      </w:r>
      <w:r w:rsidR="00C071BC" w:rsidRPr="00420196">
        <w:rPr>
          <w:sz w:val="24"/>
          <w:szCs w:val="24"/>
        </w:rPr>
        <w:t xml:space="preserve"> </w:t>
      </w:r>
      <w:r w:rsidR="00C071BC" w:rsidRPr="0013352F">
        <w:rPr>
          <w:sz w:val="24"/>
          <w:szCs w:val="24"/>
        </w:rPr>
        <w:t>of work</w:t>
      </w:r>
      <w:r w:rsidR="00C071BC" w:rsidRPr="00420196">
        <w:rPr>
          <w:sz w:val="24"/>
          <w:szCs w:val="24"/>
        </w:rPr>
        <w:t xml:space="preserve"> they </w:t>
      </w:r>
      <w:r>
        <w:rPr>
          <w:sz w:val="24"/>
          <w:szCs w:val="24"/>
        </w:rPr>
        <w:t>are</w:t>
      </w:r>
      <w:r w:rsidR="00C071BC" w:rsidRPr="00420196">
        <w:rPr>
          <w:sz w:val="24"/>
          <w:szCs w:val="24"/>
        </w:rPr>
        <w:t xml:space="preserve"> able to carry out</w:t>
      </w:r>
      <w:r w:rsidR="00C071BC" w:rsidRPr="0013352F">
        <w:rPr>
          <w:sz w:val="24"/>
          <w:szCs w:val="24"/>
        </w:rPr>
        <w:t xml:space="preserve">, and </w:t>
      </w:r>
      <w:r w:rsidR="00C071BC" w:rsidRPr="00420196">
        <w:rPr>
          <w:sz w:val="24"/>
          <w:szCs w:val="24"/>
        </w:rPr>
        <w:t xml:space="preserve">their fluctuating </w:t>
      </w:r>
      <w:r w:rsidR="00C071BC" w:rsidRPr="0013352F">
        <w:rPr>
          <w:sz w:val="24"/>
          <w:szCs w:val="24"/>
        </w:rPr>
        <w:t xml:space="preserve">capability </w:t>
      </w:r>
      <w:r w:rsidR="00C071BC" w:rsidRPr="00420196">
        <w:rPr>
          <w:sz w:val="24"/>
          <w:szCs w:val="24"/>
        </w:rPr>
        <w:t xml:space="preserve">to carry out work </w:t>
      </w:r>
      <w:r w:rsidR="00C071BC" w:rsidRPr="0013352F">
        <w:rPr>
          <w:sz w:val="24"/>
          <w:szCs w:val="24"/>
        </w:rPr>
        <w:t>from day to day.</w:t>
      </w:r>
    </w:p>
    <w:p w14:paraId="09249DEF" w14:textId="70E7D79A" w:rsidR="00C071BC" w:rsidRPr="00420196" w:rsidRDefault="00C071BC" w:rsidP="00C071BC">
      <w:pPr>
        <w:rPr>
          <w:sz w:val="24"/>
          <w:szCs w:val="24"/>
        </w:rPr>
      </w:pPr>
      <w:r w:rsidRPr="00420196">
        <w:rPr>
          <w:sz w:val="24"/>
          <w:szCs w:val="24"/>
        </w:rPr>
        <w:t>This mean</w:t>
      </w:r>
      <w:r w:rsidR="00D2112A">
        <w:rPr>
          <w:sz w:val="24"/>
          <w:szCs w:val="24"/>
        </w:rPr>
        <w:t>s</w:t>
      </w:r>
      <w:r w:rsidRPr="00420196">
        <w:rPr>
          <w:sz w:val="24"/>
          <w:szCs w:val="24"/>
        </w:rPr>
        <w:t xml:space="preserve"> that the most critical adjustments that could allow them to work </w:t>
      </w:r>
      <w:r w:rsidR="009D38BA">
        <w:rPr>
          <w:sz w:val="24"/>
          <w:szCs w:val="24"/>
        </w:rPr>
        <w:t>are</w:t>
      </w:r>
      <w:r w:rsidRPr="00420196">
        <w:rPr>
          <w:sz w:val="24"/>
          <w:szCs w:val="24"/>
        </w:rPr>
        <w:t xml:space="preserve"> </w:t>
      </w:r>
      <w:r w:rsidR="00B16E2C" w:rsidRPr="00420196">
        <w:rPr>
          <w:sz w:val="24"/>
          <w:szCs w:val="24"/>
        </w:rPr>
        <w:t>changes</w:t>
      </w:r>
      <w:r w:rsidRPr="0013352F">
        <w:rPr>
          <w:sz w:val="24"/>
          <w:szCs w:val="24"/>
        </w:rPr>
        <w:t xml:space="preserve"> such as </w:t>
      </w:r>
      <w:r w:rsidR="00B16E2C" w:rsidRPr="00420196">
        <w:rPr>
          <w:sz w:val="24"/>
          <w:szCs w:val="24"/>
        </w:rPr>
        <w:t>cutting</w:t>
      </w:r>
      <w:r w:rsidRPr="0013352F">
        <w:rPr>
          <w:sz w:val="24"/>
          <w:szCs w:val="24"/>
        </w:rPr>
        <w:t xml:space="preserve"> working hours, </w:t>
      </w:r>
      <w:r w:rsidR="00B16E2C" w:rsidRPr="00420196">
        <w:rPr>
          <w:sz w:val="24"/>
          <w:szCs w:val="24"/>
        </w:rPr>
        <w:t>being allowed to work</w:t>
      </w:r>
      <w:r w:rsidRPr="0013352F">
        <w:rPr>
          <w:sz w:val="24"/>
          <w:szCs w:val="24"/>
        </w:rPr>
        <w:t xml:space="preserve"> from home, </w:t>
      </w:r>
      <w:r w:rsidR="00B16E2C" w:rsidRPr="00420196">
        <w:rPr>
          <w:sz w:val="24"/>
          <w:szCs w:val="24"/>
        </w:rPr>
        <w:t xml:space="preserve">and ensuring </w:t>
      </w:r>
      <w:r w:rsidRPr="0013352F">
        <w:rPr>
          <w:sz w:val="24"/>
          <w:szCs w:val="24"/>
        </w:rPr>
        <w:t xml:space="preserve">flexibility over </w:t>
      </w:r>
      <w:r w:rsidR="00B16E2C" w:rsidRPr="00420196">
        <w:rPr>
          <w:sz w:val="24"/>
          <w:szCs w:val="24"/>
        </w:rPr>
        <w:t>their working week.</w:t>
      </w:r>
      <w:r w:rsidRPr="0013352F">
        <w:rPr>
          <w:sz w:val="24"/>
          <w:szCs w:val="24"/>
        </w:rPr>
        <w:t xml:space="preserve"> </w:t>
      </w:r>
    </w:p>
    <w:p w14:paraId="2B68031F" w14:textId="3AB64A22" w:rsidR="00B16E2C" w:rsidRPr="00420196" w:rsidRDefault="00B16E2C" w:rsidP="00C071BC">
      <w:pPr>
        <w:rPr>
          <w:sz w:val="24"/>
          <w:szCs w:val="24"/>
        </w:rPr>
      </w:pPr>
      <w:r w:rsidRPr="00420196">
        <w:rPr>
          <w:sz w:val="24"/>
          <w:szCs w:val="24"/>
        </w:rPr>
        <w:t xml:space="preserve">The report is particularly critical of the work capability assessment, which it says fails to take any account of how many hours a </w:t>
      </w:r>
      <w:r w:rsidR="00D2112A">
        <w:rPr>
          <w:sz w:val="24"/>
          <w:szCs w:val="24"/>
        </w:rPr>
        <w:t xml:space="preserve">benefit </w:t>
      </w:r>
      <w:r w:rsidRPr="00420196">
        <w:rPr>
          <w:sz w:val="24"/>
          <w:szCs w:val="24"/>
        </w:rPr>
        <w:t>claimant might be able to work and how that might fluctuate.</w:t>
      </w:r>
    </w:p>
    <w:p w14:paraId="5F2FA4A4" w14:textId="1F50BD65" w:rsidR="00B16E2C" w:rsidRPr="00420196" w:rsidRDefault="00B16E2C" w:rsidP="00C071BC">
      <w:pPr>
        <w:rPr>
          <w:sz w:val="24"/>
          <w:szCs w:val="24"/>
        </w:rPr>
      </w:pPr>
      <w:r w:rsidRPr="00420196">
        <w:rPr>
          <w:sz w:val="24"/>
          <w:szCs w:val="24"/>
        </w:rPr>
        <w:t>This leads to “incorrect decisions, disentitlement to support and a distressing appeals process”, with the system causing a “deterioration in health and a pervasive sense of insecurity”.</w:t>
      </w:r>
    </w:p>
    <w:p w14:paraId="709AA634" w14:textId="1506AE70" w:rsidR="00B16E2C" w:rsidRPr="00420196" w:rsidRDefault="00B16E2C" w:rsidP="00B16E2C">
      <w:pPr>
        <w:rPr>
          <w:sz w:val="24"/>
          <w:szCs w:val="24"/>
        </w:rPr>
      </w:pPr>
      <w:r w:rsidRPr="00420196">
        <w:rPr>
          <w:sz w:val="24"/>
          <w:szCs w:val="24"/>
        </w:rPr>
        <w:lastRenderedPageBreak/>
        <w:t>The culture of disbelief which people with ELCI face has left them in “constant fear of suspicion, judgement and hostility from the public, as well as from benefit assessors and even medical professionals”, says the report.</w:t>
      </w:r>
    </w:p>
    <w:p w14:paraId="182D19F6" w14:textId="38A83EBF" w:rsidR="00381D4D" w:rsidRPr="00420196" w:rsidRDefault="009D38BA" w:rsidP="00B16E2C">
      <w:pPr>
        <w:rPr>
          <w:sz w:val="24"/>
          <w:szCs w:val="24"/>
        </w:rPr>
      </w:pPr>
      <w:r>
        <w:rPr>
          <w:sz w:val="24"/>
          <w:szCs w:val="24"/>
        </w:rPr>
        <w:t>It</w:t>
      </w:r>
      <w:r w:rsidR="00381D4D" w:rsidRPr="00420196">
        <w:rPr>
          <w:sz w:val="24"/>
          <w:szCs w:val="24"/>
        </w:rPr>
        <w:t xml:space="preserve"> found that the benefits system “undermined and hampered” efforts to engage with society, by viewing such activity with suspicion or as evidence that they could work and so could have their benefits cut or removed.</w:t>
      </w:r>
    </w:p>
    <w:p w14:paraId="2FD7D049" w14:textId="5C678B34" w:rsidR="00381D4D" w:rsidRPr="00420196" w:rsidRDefault="00381D4D" w:rsidP="00B16E2C">
      <w:pPr>
        <w:rPr>
          <w:sz w:val="24"/>
          <w:szCs w:val="24"/>
        </w:rPr>
      </w:pPr>
      <w:r w:rsidRPr="00420196">
        <w:rPr>
          <w:sz w:val="24"/>
          <w:szCs w:val="24"/>
        </w:rPr>
        <w:t xml:space="preserve">One of the focus group participants, George*, said </w:t>
      </w:r>
      <w:r w:rsidR="00D2112A">
        <w:rPr>
          <w:sz w:val="24"/>
          <w:szCs w:val="24"/>
        </w:rPr>
        <w:t>DWP’s</w:t>
      </w:r>
      <w:r w:rsidRPr="00420196">
        <w:rPr>
          <w:sz w:val="24"/>
          <w:szCs w:val="24"/>
        </w:rPr>
        <w:t xml:space="preserve"> attitude was</w:t>
      </w:r>
      <w:r w:rsidRPr="00501FFE">
        <w:rPr>
          <w:sz w:val="24"/>
          <w:szCs w:val="24"/>
        </w:rPr>
        <w:t xml:space="preserve"> </w:t>
      </w:r>
      <w:r w:rsidRPr="00420196">
        <w:rPr>
          <w:sz w:val="24"/>
          <w:szCs w:val="24"/>
        </w:rPr>
        <w:t>“</w:t>
      </w:r>
      <w:r w:rsidRPr="00501FFE">
        <w:rPr>
          <w:sz w:val="24"/>
          <w:szCs w:val="24"/>
        </w:rPr>
        <w:t>largely to disregard the fact that for some people work is genuinely impossible</w:t>
      </w:r>
      <w:r w:rsidRPr="00420196">
        <w:rPr>
          <w:sz w:val="24"/>
          <w:szCs w:val="24"/>
        </w:rPr>
        <w:t>” which “</w:t>
      </w:r>
      <w:r w:rsidRPr="00501FFE">
        <w:rPr>
          <w:sz w:val="24"/>
          <w:szCs w:val="24"/>
        </w:rPr>
        <w:t xml:space="preserve">enables them to construct the benefits system to literally design us out </w:t>
      </w:r>
      <w:r w:rsidRPr="00420196">
        <w:rPr>
          <w:sz w:val="24"/>
          <w:szCs w:val="24"/>
        </w:rPr>
        <w:t>of</w:t>
      </w:r>
      <w:r w:rsidRPr="00501FFE">
        <w:rPr>
          <w:sz w:val="24"/>
          <w:szCs w:val="24"/>
        </w:rPr>
        <w:t xml:space="preserve"> it</w:t>
      </w:r>
      <w:r w:rsidRPr="00420196">
        <w:rPr>
          <w:sz w:val="24"/>
          <w:szCs w:val="24"/>
        </w:rPr>
        <w:t>”</w:t>
      </w:r>
      <w:r w:rsidRPr="00501FFE">
        <w:rPr>
          <w:sz w:val="24"/>
          <w:szCs w:val="24"/>
        </w:rPr>
        <w:t xml:space="preserve">. </w:t>
      </w:r>
    </w:p>
    <w:p w14:paraId="795F636A" w14:textId="3137954B" w:rsidR="00381D4D" w:rsidRPr="00420196" w:rsidRDefault="00381D4D" w:rsidP="00B16E2C">
      <w:pPr>
        <w:rPr>
          <w:sz w:val="24"/>
          <w:szCs w:val="24"/>
        </w:rPr>
      </w:pPr>
      <w:r w:rsidRPr="00420196">
        <w:rPr>
          <w:sz w:val="24"/>
          <w:szCs w:val="24"/>
        </w:rPr>
        <w:t>He added: “</w:t>
      </w:r>
      <w:r w:rsidRPr="00501FFE">
        <w:rPr>
          <w:sz w:val="24"/>
          <w:szCs w:val="24"/>
        </w:rPr>
        <w:t>Our lives don</w:t>
      </w:r>
      <w:r w:rsidR="009D38BA">
        <w:rPr>
          <w:sz w:val="24"/>
          <w:szCs w:val="24"/>
        </w:rPr>
        <w:t>’</w:t>
      </w:r>
      <w:r w:rsidRPr="00501FFE">
        <w:rPr>
          <w:sz w:val="24"/>
          <w:szCs w:val="24"/>
        </w:rPr>
        <w:t>t fit their questions, and the system is deliberately constructed that way</w:t>
      </w:r>
      <w:r w:rsidRPr="00420196">
        <w:rPr>
          <w:sz w:val="24"/>
          <w:szCs w:val="24"/>
        </w:rPr>
        <w:t>.”</w:t>
      </w:r>
    </w:p>
    <w:p w14:paraId="6F2354E5" w14:textId="7D332570" w:rsidR="00B16E2C" w:rsidRPr="00420196" w:rsidRDefault="00B16E2C" w:rsidP="00B16E2C">
      <w:pPr>
        <w:rPr>
          <w:sz w:val="24"/>
          <w:szCs w:val="24"/>
        </w:rPr>
      </w:pPr>
      <w:r w:rsidRPr="00420196">
        <w:rPr>
          <w:sz w:val="24"/>
          <w:szCs w:val="24"/>
        </w:rPr>
        <w:t xml:space="preserve">Those members of the focus groups who </w:t>
      </w:r>
      <w:r w:rsidR="00D2112A">
        <w:rPr>
          <w:sz w:val="24"/>
          <w:szCs w:val="24"/>
        </w:rPr>
        <w:t>were</w:t>
      </w:r>
      <w:r w:rsidRPr="00420196">
        <w:rPr>
          <w:sz w:val="24"/>
          <w:szCs w:val="24"/>
        </w:rPr>
        <w:t xml:space="preserve"> able to work all relied on either </w:t>
      </w:r>
      <w:r w:rsidRPr="00121C70">
        <w:rPr>
          <w:sz w:val="24"/>
          <w:szCs w:val="24"/>
        </w:rPr>
        <w:t xml:space="preserve">a partner or a social care package for cooking and </w:t>
      </w:r>
      <w:r w:rsidRPr="00420196">
        <w:rPr>
          <w:sz w:val="24"/>
          <w:szCs w:val="24"/>
        </w:rPr>
        <w:t>managing the household</w:t>
      </w:r>
      <w:r w:rsidRPr="00121C70">
        <w:rPr>
          <w:sz w:val="24"/>
          <w:szCs w:val="24"/>
        </w:rPr>
        <w:t xml:space="preserve">, and </w:t>
      </w:r>
      <w:r w:rsidRPr="00420196">
        <w:rPr>
          <w:sz w:val="24"/>
          <w:szCs w:val="24"/>
        </w:rPr>
        <w:t>sometimes for</w:t>
      </w:r>
      <w:r w:rsidRPr="00121C70">
        <w:rPr>
          <w:sz w:val="24"/>
          <w:szCs w:val="24"/>
        </w:rPr>
        <w:t xml:space="preserve"> personal care, </w:t>
      </w:r>
      <w:r w:rsidRPr="00420196">
        <w:rPr>
          <w:sz w:val="24"/>
          <w:szCs w:val="24"/>
        </w:rPr>
        <w:t xml:space="preserve">to allow them </w:t>
      </w:r>
      <w:r w:rsidRPr="00121C70">
        <w:rPr>
          <w:sz w:val="24"/>
          <w:szCs w:val="24"/>
        </w:rPr>
        <w:t xml:space="preserve">to free up energy for </w:t>
      </w:r>
      <w:r w:rsidR="009D38BA">
        <w:rPr>
          <w:sz w:val="24"/>
          <w:szCs w:val="24"/>
        </w:rPr>
        <w:t>employment</w:t>
      </w:r>
      <w:r w:rsidRPr="00121C70">
        <w:rPr>
          <w:sz w:val="24"/>
          <w:szCs w:val="24"/>
        </w:rPr>
        <w:t>.</w:t>
      </w:r>
    </w:p>
    <w:p w14:paraId="358E9E25" w14:textId="571C8C2B" w:rsidR="00B16E2C" w:rsidRPr="00420196" w:rsidRDefault="00381D4D" w:rsidP="00B16E2C">
      <w:pPr>
        <w:rPr>
          <w:sz w:val="24"/>
          <w:szCs w:val="24"/>
        </w:rPr>
      </w:pPr>
      <w:r w:rsidRPr="00420196">
        <w:rPr>
          <w:sz w:val="24"/>
          <w:szCs w:val="24"/>
        </w:rPr>
        <w:t xml:space="preserve">Another </w:t>
      </w:r>
      <w:r w:rsidR="00B16E2C" w:rsidRPr="00420196">
        <w:rPr>
          <w:sz w:val="24"/>
          <w:szCs w:val="24"/>
        </w:rPr>
        <w:t>of those who took part in the research, Charlotte</w:t>
      </w:r>
      <w:r w:rsidR="00F860E9">
        <w:rPr>
          <w:sz w:val="24"/>
          <w:szCs w:val="24"/>
        </w:rPr>
        <w:t>*</w:t>
      </w:r>
      <w:r w:rsidR="00B16E2C" w:rsidRPr="00420196">
        <w:rPr>
          <w:sz w:val="24"/>
          <w:szCs w:val="24"/>
        </w:rPr>
        <w:t>, said: “</w:t>
      </w:r>
      <w:r w:rsidR="00B16E2C" w:rsidRPr="00121C70">
        <w:rPr>
          <w:sz w:val="24"/>
          <w:szCs w:val="24"/>
        </w:rPr>
        <w:t>The more I</w:t>
      </w:r>
      <w:r w:rsidR="00B16E2C" w:rsidRPr="00420196">
        <w:rPr>
          <w:sz w:val="24"/>
          <w:szCs w:val="24"/>
        </w:rPr>
        <w:t>’</w:t>
      </w:r>
      <w:r w:rsidR="00B16E2C" w:rsidRPr="00121C70">
        <w:rPr>
          <w:sz w:val="24"/>
          <w:szCs w:val="24"/>
        </w:rPr>
        <w:t>ve recovered and tried to interact with society, the more walls I run into that are there because government and society don</w:t>
      </w:r>
      <w:r w:rsidR="00B16E2C" w:rsidRPr="00420196">
        <w:rPr>
          <w:sz w:val="24"/>
          <w:szCs w:val="24"/>
        </w:rPr>
        <w:t>’</w:t>
      </w:r>
      <w:r w:rsidR="00B16E2C" w:rsidRPr="00121C70">
        <w:rPr>
          <w:sz w:val="24"/>
          <w:szCs w:val="24"/>
        </w:rPr>
        <w:t xml:space="preserve">t understand chronic illness. </w:t>
      </w:r>
    </w:p>
    <w:p w14:paraId="2A373CF1" w14:textId="77777777" w:rsidR="00381D4D" w:rsidRPr="00420196" w:rsidRDefault="00B16E2C" w:rsidP="00B16E2C">
      <w:pPr>
        <w:rPr>
          <w:sz w:val="24"/>
          <w:szCs w:val="24"/>
        </w:rPr>
      </w:pPr>
      <w:r w:rsidRPr="00420196">
        <w:rPr>
          <w:sz w:val="24"/>
          <w:szCs w:val="24"/>
        </w:rPr>
        <w:t>“</w:t>
      </w:r>
      <w:r w:rsidRPr="00121C70">
        <w:rPr>
          <w:sz w:val="24"/>
          <w:szCs w:val="24"/>
        </w:rPr>
        <w:t>So many of those walls seem to be there just because no one ever thought about us.</w:t>
      </w:r>
      <w:r w:rsidR="00381D4D" w:rsidRPr="00420196">
        <w:rPr>
          <w:sz w:val="24"/>
          <w:szCs w:val="24"/>
        </w:rPr>
        <w:t>”</w:t>
      </w:r>
    </w:p>
    <w:p w14:paraId="4846C04B" w14:textId="5DBCF1A3" w:rsidR="00B16E2C" w:rsidRPr="00420196" w:rsidRDefault="009D38BA" w:rsidP="00B16E2C">
      <w:pPr>
        <w:rPr>
          <w:sz w:val="24"/>
          <w:szCs w:val="24"/>
        </w:rPr>
      </w:pPr>
      <w:r>
        <w:rPr>
          <w:sz w:val="24"/>
          <w:szCs w:val="24"/>
        </w:rPr>
        <w:t>George</w:t>
      </w:r>
      <w:r w:rsidR="00B16E2C" w:rsidRPr="00420196">
        <w:rPr>
          <w:sz w:val="24"/>
          <w:szCs w:val="24"/>
        </w:rPr>
        <w:t xml:space="preserve"> said: “To sum it up I’d need the following: flexible working hours, a flexible workload, telecommuting facilities and most crucially, an understanding and sympathetic employer.”</w:t>
      </w:r>
    </w:p>
    <w:p w14:paraId="2EC87105" w14:textId="6BDED83B" w:rsidR="00B16E2C" w:rsidRPr="00420196" w:rsidRDefault="00B16E2C" w:rsidP="00B16E2C">
      <w:pPr>
        <w:rPr>
          <w:sz w:val="24"/>
          <w:szCs w:val="24"/>
        </w:rPr>
      </w:pPr>
      <w:r w:rsidRPr="00420196">
        <w:rPr>
          <w:sz w:val="24"/>
          <w:szCs w:val="24"/>
        </w:rPr>
        <w:t>The focus group</w:t>
      </w:r>
      <w:r w:rsidR="00D2112A">
        <w:rPr>
          <w:sz w:val="24"/>
          <w:szCs w:val="24"/>
        </w:rPr>
        <w:t>s</w:t>
      </w:r>
      <w:r w:rsidRPr="00420196">
        <w:rPr>
          <w:sz w:val="24"/>
          <w:szCs w:val="24"/>
        </w:rPr>
        <w:t xml:space="preserve"> told the researchers that the government’s belief</w:t>
      </w:r>
      <w:r w:rsidRPr="000A4229">
        <w:rPr>
          <w:sz w:val="24"/>
          <w:szCs w:val="24"/>
        </w:rPr>
        <w:t xml:space="preserve"> that work </w:t>
      </w:r>
      <w:r w:rsidR="00D2112A">
        <w:rPr>
          <w:sz w:val="24"/>
          <w:szCs w:val="24"/>
        </w:rPr>
        <w:t>was</w:t>
      </w:r>
      <w:r w:rsidRPr="000A4229">
        <w:rPr>
          <w:sz w:val="24"/>
          <w:szCs w:val="24"/>
        </w:rPr>
        <w:t xml:space="preserve"> fundamentally good for health and promote</w:t>
      </w:r>
      <w:r w:rsidR="00D2112A">
        <w:rPr>
          <w:sz w:val="24"/>
          <w:szCs w:val="24"/>
        </w:rPr>
        <w:t xml:space="preserve">d </w:t>
      </w:r>
      <w:r w:rsidRPr="000A4229">
        <w:rPr>
          <w:sz w:val="24"/>
          <w:szCs w:val="24"/>
        </w:rPr>
        <w:t>recovery</w:t>
      </w:r>
      <w:r w:rsidR="00381D4D" w:rsidRPr="00420196">
        <w:rPr>
          <w:sz w:val="24"/>
          <w:szCs w:val="24"/>
        </w:rPr>
        <w:t xml:space="preserve"> “</w:t>
      </w:r>
      <w:r w:rsidRPr="000A4229">
        <w:rPr>
          <w:sz w:val="24"/>
          <w:szCs w:val="24"/>
        </w:rPr>
        <w:t>shows how little policy makers understand of the reality of ELCI</w:t>
      </w:r>
      <w:r w:rsidR="00381D4D" w:rsidRPr="00420196">
        <w:rPr>
          <w:sz w:val="24"/>
          <w:szCs w:val="24"/>
        </w:rPr>
        <w:t>”.</w:t>
      </w:r>
    </w:p>
    <w:p w14:paraId="315EE2F1" w14:textId="6863D7FF" w:rsidR="00B16E2C" w:rsidRPr="00420196" w:rsidRDefault="00381D4D" w:rsidP="00B16E2C">
      <w:pPr>
        <w:rPr>
          <w:sz w:val="24"/>
          <w:szCs w:val="24"/>
        </w:rPr>
      </w:pPr>
      <w:r w:rsidRPr="00420196">
        <w:rPr>
          <w:sz w:val="24"/>
          <w:szCs w:val="24"/>
        </w:rPr>
        <w:t>Charlotte added: “</w:t>
      </w:r>
      <w:r w:rsidR="00B16E2C" w:rsidRPr="00B16E2C">
        <w:rPr>
          <w:sz w:val="24"/>
          <w:szCs w:val="24"/>
        </w:rPr>
        <w:t xml:space="preserve">Work can catastrophically damage health and worsen quality of life which is not helpful and branding all work as </w:t>
      </w:r>
      <w:r w:rsidRPr="00420196">
        <w:rPr>
          <w:sz w:val="24"/>
          <w:szCs w:val="24"/>
        </w:rPr>
        <w:t>‘</w:t>
      </w:r>
      <w:r w:rsidR="00B16E2C" w:rsidRPr="00B16E2C">
        <w:rPr>
          <w:sz w:val="24"/>
          <w:szCs w:val="24"/>
        </w:rPr>
        <w:t>good for health</w:t>
      </w:r>
      <w:r w:rsidRPr="00420196">
        <w:rPr>
          <w:sz w:val="24"/>
          <w:szCs w:val="24"/>
        </w:rPr>
        <w:t>’</w:t>
      </w:r>
      <w:r w:rsidR="00B16E2C" w:rsidRPr="00B16E2C">
        <w:rPr>
          <w:sz w:val="24"/>
          <w:szCs w:val="24"/>
        </w:rPr>
        <w:t xml:space="preserve"> is reducing the issue to absurdity.</w:t>
      </w:r>
      <w:r w:rsidRPr="00420196">
        <w:rPr>
          <w:sz w:val="24"/>
          <w:szCs w:val="24"/>
        </w:rPr>
        <w:t>”</w:t>
      </w:r>
    </w:p>
    <w:p w14:paraId="1AD0FB50" w14:textId="77777777" w:rsidR="00381D4D" w:rsidRPr="00420196" w:rsidRDefault="00381D4D" w:rsidP="00B16E2C">
      <w:pPr>
        <w:rPr>
          <w:sz w:val="24"/>
          <w:szCs w:val="24"/>
        </w:rPr>
      </w:pPr>
      <w:r w:rsidRPr="00420196">
        <w:rPr>
          <w:sz w:val="24"/>
          <w:szCs w:val="24"/>
        </w:rPr>
        <w:t>She said the assessment process, both for employment and support allowance and personal independence payment, appeared to be “luck based”, with success dependent “</w:t>
      </w:r>
      <w:r w:rsidRPr="00501FFE">
        <w:rPr>
          <w:sz w:val="24"/>
          <w:szCs w:val="24"/>
        </w:rPr>
        <w:t>on what assessor you get and whether they</w:t>
      </w:r>
      <w:r w:rsidRPr="00420196">
        <w:rPr>
          <w:sz w:val="24"/>
          <w:szCs w:val="24"/>
        </w:rPr>
        <w:t>’</w:t>
      </w:r>
      <w:r w:rsidRPr="00501FFE">
        <w:rPr>
          <w:sz w:val="24"/>
          <w:szCs w:val="24"/>
        </w:rPr>
        <w:t>re competent or honest or know anything about your condition</w:t>
      </w:r>
      <w:r w:rsidRPr="00420196">
        <w:rPr>
          <w:sz w:val="24"/>
          <w:szCs w:val="24"/>
        </w:rPr>
        <w:t>”</w:t>
      </w:r>
      <w:r w:rsidRPr="00501FFE">
        <w:rPr>
          <w:sz w:val="24"/>
          <w:szCs w:val="24"/>
        </w:rPr>
        <w:t xml:space="preserve">. </w:t>
      </w:r>
    </w:p>
    <w:p w14:paraId="57C54001" w14:textId="010C3989" w:rsidR="00C071BC" w:rsidRPr="00420196" w:rsidRDefault="00381D4D" w:rsidP="000B7597">
      <w:pPr>
        <w:rPr>
          <w:sz w:val="24"/>
          <w:szCs w:val="24"/>
        </w:rPr>
      </w:pPr>
      <w:r w:rsidRPr="00420196">
        <w:rPr>
          <w:sz w:val="24"/>
          <w:szCs w:val="24"/>
        </w:rPr>
        <w:t>She said: “</w:t>
      </w:r>
      <w:r w:rsidRPr="00501FFE">
        <w:rPr>
          <w:sz w:val="24"/>
          <w:szCs w:val="24"/>
        </w:rPr>
        <w:t>That makes reassessment terrifying. I</w:t>
      </w:r>
      <w:r w:rsidRPr="00420196">
        <w:rPr>
          <w:sz w:val="24"/>
          <w:szCs w:val="24"/>
        </w:rPr>
        <w:t>’</w:t>
      </w:r>
      <w:r w:rsidRPr="00501FFE">
        <w:rPr>
          <w:sz w:val="24"/>
          <w:szCs w:val="24"/>
        </w:rPr>
        <w:t>m going through PIP assessment now and looking back, I think just getting the form caused a medium sized relapse that</w:t>
      </w:r>
      <w:r w:rsidRPr="00420196">
        <w:rPr>
          <w:sz w:val="24"/>
          <w:szCs w:val="24"/>
        </w:rPr>
        <w:t>’</w:t>
      </w:r>
      <w:r w:rsidRPr="00501FFE">
        <w:rPr>
          <w:sz w:val="24"/>
          <w:szCs w:val="24"/>
        </w:rPr>
        <w:t>s lasted a couple of months so far.</w:t>
      </w:r>
      <w:r w:rsidRPr="00420196">
        <w:rPr>
          <w:sz w:val="24"/>
          <w:szCs w:val="24"/>
        </w:rPr>
        <w:t>”</w:t>
      </w:r>
    </w:p>
    <w:p w14:paraId="36B3AA0B" w14:textId="627DD4B0" w:rsidR="00420196" w:rsidRPr="00420196" w:rsidRDefault="00420196" w:rsidP="00420196">
      <w:pPr>
        <w:rPr>
          <w:sz w:val="24"/>
          <w:szCs w:val="24"/>
        </w:rPr>
      </w:pPr>
      <w:r w:rsidRPr="00420196">
        <w:rPr>
          <w:sz w:val="24"/>
          <w:szCs w:val="24"/>
        </w:rPr>
        <w:t>Among the report’s recommendations is for employers to understand E</w:t>
      </w:r>
      <w:r w:rsidR="00D2112A">
        <w:rPr>
          <w:sz w:val="24"/>
          <w:szCs w:val="24"/>
        </w:rPr>
        <w:t>LCI</w:t>
      </w:r>
      <w:r w:rsidRPr="00420196">
        <w:rPr>
          <w:sz w:val="24"/>
          <w:szCs w:val="24"/>
        </w:rPr>
        <w:t xml:space="preserve"> as a form of impairment for which they have a legal duty to make reasonable adjustments.</w:t>
      </w:r>
    </w:p>
    <w:p w14:paraId="7A7EE244" w14:textId="77777777" w:rsidR="00F860E9" w:rsidRDefault="009D38BA" w:rsidP="00F860E9">
      <w:pPr>
        <w:rPr>
          <w:sz w:val="24"/>
          <w:szCs w:val="24"/>
        </w:rPr>
      </w:pPr>
      <w:r>
        <w:rPr>
          <w:sz w:val="24"/>
          <w:szCs w:val="24"/>
        </w:rPr>
        <w:lastRenderedPageBreak/>
        <w:t>It also</w:t>
      </w:r>
      <w:r w:rsidR="00420196" w:rsidRPr="00420196">
        <w:rPr>
          <w:sz w:val="24"/>
          <w:szCs w:val="24"/>
        </w:rPr>
        <w:t xml:space="preserve"> calls on the government to redesign the WCA in partnership with disabled people, reduce the “unnecessary frequency of reassessments”, increase funding for advice and advocacy services, and simplify the appeals process.</w:t>
      </w:r>
    </w:p>
    <w:p w14:paraId="51A128CF" w14:textId="2ED2BE10" w:rsidR="00F860E9" w:rsidRPr="00420196" w:rsidRDefault="00F860E9" w:rsidP="00926821">
      <w:pPr>
        <w:rPr>
          <w:sz w:val="24"/>
          <w:szCs w:val="24"/>
        </w:rPr>
      </w:pPr>
      <w:r>
        <w:rPr>
          <w:sz w:val="24"/>
          <w:szCs w:val="24"/>
        </w:rPr>
        <w:t xml:space="preserve">And it says that the </w:t>
      </w:r>
      <w:r w:rsidRPr="00F860E9">
        <w:rPr>
          <w:sz w:val="24"/>
          <w:szCs w:val="24"/>
        </w:rPr>
        <w:t xml:space="preserve">impact of </w:t>
      </w:r>
      <w:r>
        <w:rPr>
          <w:sz w:val="24"/>
          <w:szCs w:val="24"/>
        </w:rPr>
        <w:t>“</w:t>
      </w:r>
      <w:r w:rsidRPr="00F860E9">
        <w:rPr>
          <w:sz w:val="24"/>
          <w:szCs w:val="24"/>
        </w:rPr>
        <w:t>Long C</w:t>
      </w:r>
      <w:r w:rsidR="00274124">
        <w:rPr>
          <w:sz w:val="24"/>
          <w:szCs w:val="24"/>
        </w:rPr>
        <w:t>OVID</w:t>
      </w:r>
      <w:r>
        <w:rPr>
          <w:sz w:val="24"/>
          <w:szCs w:val="24"/>
        </w:rPr>
        <w:t>”</w:t>
      </w:r>
      <w:r w:rsidRPr="00F860E9">
        <w:rPr>
          <w:sz w:val="24"/>
          <w:szCs w:val="24"/>
        </w:rPr>
        <w:t xml:space="preserve"> on those who have become ill during the pandemic </w:t>
      </w:r>
      <w:r>
        <w:rPr>
          <w:sz w:val="24"/>
          <w:szCs w:val="24"/>
        </w:rPr>
        <w:t xml:space="preserve">could create a sizeable new group of people with ELCI who have </w:t>
      </w:r>
      <w:proofErr w:type="gramStart"/>
      <w:r>
        <w:rPr>
          <w:sz w:val="24"/>
          <w:szCs w:val="24"/>
        </w:rPr>
        <w:t xml:space="preserve">particular </w:t>
      </w:r>
      <w:r w:rsidRPr="00F860E9">
        <w:rPr>
          <w:sz w:val="24"/>
          <w:szCs w:val="24"/>
        </w:rPr>
        <w:t>employment</w:t>
      </w:r>
      <w:proofErr w:type="gramEnd"/>
      <w:r w:rsidRPr="00F860E9">
        <w:rPr>
          <w:sz w:val="24"/>
          <w:szCs w:val="24"/>
        </w:rPr>
        <w:t xml:space="preserve"> and social security needs.</w:t>
      </w:r>
    </w:p>
    <w:p w14:paraId="10BB0D66" w14:textId="023CA8E7" w:rsidR="00926821" w:rsidRDefault="00926821" w:rsidP="00926821">
      <w:pPr>
        <w:rPr>
          <w:sz w:val="24"/>
          <w:szCs w:val="24"/>
        </w:rPr>
      </w:pPr>
      <w:r w:rsidRPr="00926821">
        <w:rPr>
          <w:sz w:val="24"/>
          <w:szCs w:val="24"/>
        </w:rPr>
        <w:t xml:space="preserve">The report was written by disabled activist and researcher Catherine Hale, </w:t>
      </w:r>
      <w:proofErr w:type="gramStart"/>
      <w:r w:rsidRPr="00926821">
        <w:rPr>
          <w:sz w:val="24"/>
          <w:szCs w:val="24"/>
        </w:rPr>
        <w:t>founder</w:t>
      </w:r>
      <w:proofErr w:type="gramEnd"/>
      <w:r w:rsidRPr="00926821">
        <w:rPr>
          <w:sz w:val="24"/>
          <w:szCs w:val="24"/>
        </w:rPr>
        <w:t xml:space="preserve"> and director of Chronic Illness Inclusion; disabled author and researcher Stef Benstead; </w:t>
      </w:r>
      <w:r w:rsidRPr="00420196">
        <w:rPr>
          <w:sz w:val="24"/>
          <w:szCs w:val="24"/>
        </w:rPr>
        <w:t xml:space="preserve">and </w:t>
      </w:r>
      <w:r w:rsidRPr="00926821">
        <w:rPr>
          <w:sz w:val="24"/>
          <w:szCs w:val="24"/>
        </w:rPr>
        <w:t>academic</w:t>
      </w:r>
      <w:r w:rsidRPr="00420196">
        <w:rPr>
          <w:sz w:val="24"/>
          <w:szCs w:val="24"/>
        </w:rPr>
        <w:t>s</w:t>
      </w:r>
      <w:r w:rsidRPr="00926821">
        <w:rPr>
          <w:sz w:val="24"/>
          <w:szCs w:val="24"/>
        </w:rPr>
        <w:t xml:space="preserve"> Dr Kate Hardy, from Leeds University Business School</w:t>
      </w:r>
      <w:r w:rsidRPr="00420196">
        <w:rPr>
          <w:sz w:val="24"/>
          <w:szCs w:val="24"/>
        </w:rPr>
        <w:t>,</w:t>
      </w:r>
      <w:r w:rsidRPr="00926821">
        <w:rPr>
          <w:sz w:val="24"/>
          <w:szCs w:val="24"/>
        </w:rPr>
        <w:t xml:space="preserve"> and Dr Jo Ingold, from Deakin Business School</w:t>
      </w:r>
      <w:r w:rsidR="00D978E8">
        <w:rPr>
          <w:sz w:val="24"/>
          <w:szCs w:val="24"/>
        </w:rPr>
        <w:t xml:space="preserve"> in Australia</w:t>
      </w:r>
      <w:r w:rsidRPr="00926821">
        <w:rPr>
          <w:sz w:val="24"/>
          <w:szCs w:val="24"/>
        </w:rPr>
        <w:t>.</w:t>
      </w:r>
    </w:p>
    <w:p w14:paraId="166A55A7" w14:textId="0B79CA1F" w:rsidR="00E13DEA" w:rsidRDefault="00E13DEA" w:rsidP="00E13DEA">
      <w:pPr>
        <w:rPr>
          <w:sz w:val="24"/>
          <w:szCs w:val="24"/>
        </w:rPr>
      </w:pPr>
      <w:r>
        <w:rPr>
          <w:sz w:val="24"/>
          <w:szCs w:val="24"/>
        </w:rPr>
        <w:t>Hale</w:t>
      </w:r>
      <w:r w:rsidR="001A40BF">
        <w:rPr>
          <w:sz w:val="24"/>
          <w:szCs w:val="24"/>
        </w:rPr>
        <w:t xml:space="preserve">, who this week </w:t>
      </w:r>
      <w:hyperlink r:id="rId33" w:history="1">
        <w:r w:rsidR="001A40BF" w:rsidRPr="001A40BF">
          <w:rPr>
            <w:rStyle w:val="Hyperlink"/>
            <w:sz w:val="24"/>
            <w:szCs w:val="24"/>
          </w:rPr>
          <w:t>gave evidence to the Commons work and pensions committee</w:t>
        </w:r>
      </w:hyperlink>
      <w:r w:rsidR="001A40BF">
        <w:rPr>
          <w:sz w:val="24"/>
          <w:szCs w:val="24"/>
        </w:rPr>
        <w:t xml:space="preserve"> </w:t>
      </w:r>
      <w:r w:rsidR="00D2112A">
        <w:rPr>
          <w:sz w:val="24"/>
          <w:szCs w:val="24"/>
        </w:rPr>
        <w:t>about</w:t>
      </w:r>
      <w:r w:rsidR="001A40BF">
        <w:rPr>
          <w:sz w:val="24"/>
          <w:szCs w:val="24"/>
        </w:rPr>
        <w:t xml:space="preserve"> some of the issues raised in the report,</w:t>
      </w:r>
      <w:r>
        <w:rPr>
          <w:sz w:val="24"/>
          <w:szCs w:val="24"/>
        </w:rPr>
        <w:t xml:space="preserve"> said: </w:t>
      </w:r>
      <w:r w:rsidRPr="00E13DEA">
        <w:rPr>
          <w:sz w:val="24"/>
          <w:szCs w:val="24"/>
        </w:rPr>
        <w:t xml:space="preserve">“The government has created a ‘hostile environment’ for people living with chronically low energy who are often desperate to enjoy the sense of fulfilment and social inclusion that comes with paid work. </w:t>
      </w:r>
    </w:p>
    <w:p w14:paraId="7A195A04" w14:textId="62ED05AE" w:rsidR="00E13DEA" w:rsidRDefault="00E13DEA" w:rsidP="00E13DEA">
      <w:pPr>
        <w:rPr>
          <w:sz w:val="24"/>
          <w:szCs w:val="24"/>
        </w:rPr>
      </w:pPr>
      <w:r>
        <w:rPr>
          <w:sz w:val="24"/>
          <w:szCs w:val="24"/>
        </w:rPr>
        <w:t>“</w:t>
      </w:r>
      <w:r w:rsidRPr="00E13DEA">
        <w:rPr>
          <w:sz w:val="24"/>
          <w:szCs w:val="24"/>
        </w:rPr>
        <w:t xml:space="preserve">We face a culture of disbelief from the moment </w:t>
      </w:r>
      <w:r w:rsidR="00D2112A">
        <w:rPr>
          <w:sz w:val="24"/>
          <w:szCs w:val="24"/>
        </w:rPr>
        <w:t xml:space="preserve">we </w:t>
      </w:r>
      <w:r w:rsidRPr="00E13DEA">
        <w:rPr>
          <w:sz w:val="24"/>
          <w:szCs w:val="24"/>
        </w:rPr>
        <w:t xml:space="preserve">seek support from the state. </w:t>
      </w:r>
    </w:p>
    <w:p w14:paraId="54906550" w14:textId="77777777" w:rsidR="00E13DEA" w:rsidRDefault="00E13DEA" w:rsidP="00E13DEA">
      <w:pPr>
        <w:rPr>
          <w:sz w:val="24"/>
          <w:szCs w:val="24"/>
        </w:rPr>
      </w:pPr>
      <w:r>
        <w:rPr>
          <w:sz w:val="24"/>
          <w:szCs w:val="24"/>
        </w:rPr>
        <w:t>“</w:t>
      </w:r>
      <w:r w:rsidRPr="00E13DEA">
        <w:rPr>
          <w:sz w:val="24"/>
          <w:szCs w:val="24"/>
        </w:rPr>
        <w:t xml:space="preserve">Work capability assessments for benefits are based on a flawed and discredited model that says our inability to work is down to personal failings. </w:t>
      </w:r>
    </w:p>
    <w:p w14:paraId="2A0FA05A" w14:textId="732562A7" w:rsidR="00E13DEA" w:rsidRDefault="00E13DEA" w:rsidP="00926821">
      <w:pPr>
        <w:rPr>
          <w:sz w:val="24"/>
          <w:szCs w:val="24"/>
        </w:rPr>
      </w:pPr>
      <w:r>
        <w:rPr>
          <w:sz w:val="24"/>
          <w:szCs w:val="24"/>
        </w:rPr>
        <w:t>“</w:t>
      </w:r>
      <w:r w:rsidRPr="00E13DEA">
        <w:rPr>
          <w:sz w:val="24"/>
          <w:szCs w:val="24"/>
        </w:rPr>
        <w:t xml:space="preserve">As a result, </w:t>
      </w:r>
      <w:r w:rsidR="00274124">
        <w:rPr>
          <w:sz w:val="24"/>
          <w:szCs w:val="24"/>
        </w:rPr>
        <w:t xml:space="preserve">[people with ELCI] </w:t>
      </w:r>
      <w:r w:rsidRPr="00E13DEA">
        <w:rPr>
          <w:sz w:val="24"/>
          <w:szCs w:val="24"/>
        </w:rPr>
        <w:t xml:space="preserve">live in constant fear of suspicion, </w:t>
      </w:r>
      <w:proofErr w:type="gramStart"/>
      <w:r w:rsidRPr="00E13DEA">
        <w:rPr>
          <w:sz w:val="24"/>
          <w:szCs w:val="24"/>
        </w:rPr>
        <w:t>judgement</w:t>
      </w:r>
      <w:proofErr w:type="gramEnd"/>
      <w:r w:rsidRPr="00E13DEA">
        <w:rPr>
          <w:sz w:val="24"/>
          <w:szCs w:val="24"/>
        </w:rPr>
        <w:t xml:space="preserve"> and hostility from the public, as well as from benefit assessors and even medical professionals.”</w:t>
      </w:r>
    </w:p>
    <w:p w14:paraId="28BFE005" w14:textId="77777777" w:rsidR="00EE77AF" w:rsidRDefault="00E13DEA" w:rsidP="00E13DEA">
      <w:pPr>
        <w:rPr>
          <w:sz w:val="24"/>
          <w:szCs w:val="24"/>
        </w:rPr>
      </w:pPr>
      <w:r>
        <w:rPr>
          <w:sz w:val="24"/>
          <w:szCs w:val="24"/>
        </w:rPr>
        <w:t xml:space="preserve">Hardy added: </w:t>
      </w:r>
      <w:r w:rsidRPr="00E13DEA">
        <w:rPr>
          <w:sz w:val="24"/>
          <w:szCs w:val="24"/>
        </w:rPr>
        <w:t xml:space="preserve">“Although the </w:t>
      </w:r>
      <w:r>
        <w:rPr>
          <w:sz w:val="24"/>
          <w:szCs w:val="24"/>
        </w:rPr>
        <w:t>COVID</w:t>
      </w:r>
      <w:r w:rsidRPr="00E13DEA">
        <w:rPr>
          <w:sz w:val="24"/>
          <w:szCs w:val="24"/>
        </w:rPr>
        <w:t xml:space="preserve">-19 pandemic has been a catastrophe for millions of individuals and the country it has shown us that rapid change in working practices and in support for disabled people is possible. </w:t>
      </w:r>
    </w:p>
    <w:p w14:paraId="07FBF2A9" w14:textId="10ADCF5E" w:rsidR="00E13DEA" w:rsidRPr="00926821" w:rsidRDefault="00E13DEA" w:rsidP="00E13DEA">
      <w:pPr>
        <w:rPr>
          <w:sz w:val="24"/>
          <w:szCs w:val="24"/>
        </w:rPr>
      </w:pPr>
      <w:r w:rsidRPr="00E13DEA">
        <w:rPr>
          <w:sz w:val="24"/>
          <w:szCs w:val="24"/>
        </w:rPr>
        <w:t>“Employers and the government now need to respond to the needs of people with ELCI in that spirit.</w:t>
      </w:r>
      <w:r w:rsidR="00EE77AF">
        <w:rPr>
          <w:sz w:val="24"/>
          <w:szCs w:val="24"/>
        </w:rPr>
        <w:t>”</w:t>
      </w:r>
    </w:p>
    <w:p w14:paraId="72FDAA10" w14:textId="3B65E979" w:rsidR="00926821" w:rsidRDefault="00926821" w:rsidP="00926821">
      <w:pPr>
        <w:rPr>
          <w:sz w:val="24"/>
          <w:szCs w:val="24"/>
        </w:rPr>
      </w:pPr>
      <w:r w:rsidRPr="00926821">
        <w:rPr>
          <w:sz w:val="24"/>
          <w:szCs w:val="24"/>
        </w:rPr>
        <w:t xml:space="preserve">The report is the latest piece of research to come out of the five-year, £5 million DRILL research programme, which is funded by the National Lottery Community Fund, and </w:t>
      </w:r>
      <w:r w:rsidRPr="00420196">
        <w:rPr>
          <w:sz w:val="24"/>
          <w:szCs w:val="24"/>
        </w:rPr>
        <w:t xml:space="preserve">has been </w:t>
      </w:r>
      <w:r w:rsidRPr="00926821">
        <w:rPr>
          <w:sz w:val="24"/>
          <w:szCs w:val="24"/>
        </w:rPr>
        <w:t>delivered by </w:t>
      </w:r>
      <w:hyperlink r:id="rId34" w:history="1">
        <w:r w:rsidRPr="00926821">
          <w:rPr>
            <w:rStyle w:val="Hyperlink"/>
            <w:sz w:val="24"/>
            <w:szCs w:val="24"/>
          </w:rPr>
          <w:t>D</w:t>
        </w:r>
        <w:r w:rsidR="00F860E9">
          <w:rPr>
            <w:rStyle w:val="Hyperlink"/>
            <w:sz w:val="24"/>
            <w:szCs w:val="24"/>
          </w:rPr>
          <w:t>isability Rights</w:t>
        </w:r>
        <w:r w:rsidRPr="00926821">
          <w:rPr>
            <w:rStyle w:val="Hyperlink"/>
            <w:sz w:val="24"/>
            <w:szCs w:val="24"/>
          </w:rPr>
          <w:t xml:space="preserve"> UK</w:t>
        </w:r>
      </w:hyperlink>
      <w:r w:rsidRPr="00926821">
        <w:rPr>
          <w:sz w:val="24"/>
          <w:szCs w:val="24"/>
        </w:rPr>
        <w:t>, </w:t>
      </w:r>
      <w:hyperlink r:id="rId35" w:history="1">
        <w:r w:rsidRPr="00926821">
          <w:rPr>
            <w:rStyle w:val="Hyperlink"/>
            <w:sz w:val="24"/>
            <w:szCs w:val="24"/>
          </w:rPr>
          <w:t>Disability Action</w:t>
        </w:r>
      </w:hyperlink>
      <w:r w:rsidRPr="00926821">
        <w:rPr>
          <w:sz w:val="24"/>
          <w:szCs w:val="24"/>
        </w:rPr>
        <w:t> (in Northern Ireland), </w:t>
      </w:r>
      <w:hyperlink r:id="rId36" w:history="1">
        <w:r w:rsidRPr="00926821">
          <w:rPr>
            <w:rStyle w:val="Hyperlink"/>
            <w:sz w:val="24"/>
            <w:szCs w:val="24"/>
          </w:rPr>
          <w:t>Inclusion Scotland</w:t>
        </w:r>
      </w:hyperlink>
      <w:r w:rsidRPr="00926821">
        <w:rPr>
          <w:sz w:val="24"/>
          <w:szCs w:val="24"/>
        </w:rPr>
        <w:t> and </w:t>
      </w:r>
      <w:hyperlink r:id="rId37" w:history="1">
        <w:r w:rsidRPr="00926821">
          <w:rPr>
            <w:rStyle w:val="Hyperlink"/>
            <w:sz w:val="24"/>
            <w:szCs w:val="24"/>
          </w:rPr>
          <w:t>Disability Wales</w:t>
        </w:r>
      </w:hyperlink>
      <w:r w:rsidRPr="00926821">
        <w:rPr>
          <w:sz w:val="24"/>
          <w:szCs w:val="24"/>
        </w:rPr>
        <w:t>.</w:t>
      </w:r>
    </w:p>
    <w:p w14:paraId="2854196A" w14:textId="6FF9A42F" w:rsidR="00EE77AF" w:rsidRPr="00926821" w:rsidRDefault="00EE77AF" w:rsidP="00926821">
      <w:pPr>
        <w:rPr>
          <w:sz w:val="24"/>
          <w:szCs w:val="24"/>
        </w:rPr>
      </w:pPr>
      <w:r>
        <w:rPr>
          <w:sz w:val="24"/>
          <w:szCs w:val="24"/>
        </w:rPr>
        <w:t xml:space="preserve">Further funding </w:t>
      </w:r>
      <w:r w:rsidR="00F860E9">
        <w:rPr>
          <w:sz w:val="24"/>
          <w:szCs w:val="24"/>
        </w:rPr>
        <w:t xml:space="preserve">for the report </w:t>
      </w:r>
      <w:r>
        <w:rPr>
          <w:sz w:val="24"/>
          <w:szCs w:val="24"/>
        </w:rPr>
        <w:t xml:space="preserve">came from </w:t>
      </w:r>
      <w:r w:rsidRPr="00EE77AF">
        <w:rPr>
          <w:sz w:val="24"/>
          <w:szCs w:val="24"/>
        </w:rPr>
        <w:t>Leeds University Business School and Leeds Social Science Institute</w:t>
      </w:r>
      <w:r>
        <w:rPr>
          <w:sz w:val="24"/>
          <w:szCs w:val="24"/>
        </w:rPr>
        <w:t>.</w:t>
      </w:r>
    </w:p>
    <w:p w14:paraId="535123C4" w14:textId="2FD87F33" w:rsidR="00B16E2C" w:rsidRPr="00B16E2C" w:rsidRDefault="00B16E2C" w:rsidP="00926821">
      <w:pPr>
        <w:rPr>
          <w:i/>
          <w:iCs/>
          <w:sz w:val="24"/>
          <w:szCs w:val="24"/>
        </w:rPr>
      </w:pPr>
      <w:r w:rsidRPr="00B16E2C">
        <w:rPr>
          <w:i/>
          <w:iCs/>
          <w:sz w:val="24"/>
          <w:szCs w:val="24"/>
        </w:rPr>
        <w:t xml:space="preserve">*Not </w:t>
      </w:r>
      <w:r w:rsidR="00F860E9">
        <w:rPr>
          <w:i/>
          <w:iCs/>
          <w:sz w:val="24"/>
          <w:szCs w:val="24"/>
        </w:rPr>
        <w:t>their</w:t>
      </w:r>
      <w:r w:rsidRPr="00B16E2C">
        <w:rPr>
          <w:i/>
          <w:iCs/>
          <w:sz w:val="24"/>
          <w:szCs w:val="24"/>
        </w:rPr>
        <w:t xml:space="preserve"> real name</w:t>
      </w:r>
    </w:p>
    <w:p w14:paraId="434F8C9E" w14:textId="635002AA" w:rsidR="00926821" w:rsidRDefault="00926821" w:rsidP="00926821">
      <w:pPr>
        <w:rPr>
          <w:b/>
          <w:bCs/>
          <w:sz w:val="24"/>
          <w:szCs w:val="24"/>
        </w:rPr>
      </w:pPr>
      <w:r>
        <w:rPr>
          <w:b/>
          <w:bCs/>
          <w:sz w:val="24"/>
          <w:szCs w:val="24"/>
        </w:rPr>
        <w:t>29 April 2021</w:t>
      </w:r>
    </w:p>
    <w:p w14:paraId="0F831DC9" w14:textId="341A5C52" w:rsidR="00F718E6" w:rsidRDefault="00F718E6" w:rsidP="00926821">
      <w:pPr>
        <w:rPr>
          <w:b/>
          <w:bCs/>
          <w:sz w:val="24"/>
          <w:szCs w:val="24"/>
        </w:rPr>
      </w:pPr>
    </w:p>
    <w:p w14:paraId="72548762" w14:textId="2FDAB363" w:rsidR="00F718E6" w:rsidRDefault="00F718E6" w:rsidP="00926821">
      <w:pPr>
        <w:rPr>
          <w:b/>
          <w:bCs/>
          <w:sz w:val="24"/>
          <w:szCs w:val="24"/>
        </w:rPr>
      </w:pPr>
    </w:p>
    <w:p w14:paraId="7420AF4F" w14:textId="7C46A4FD" w:rsidR="00F718E6" w:rsidRDefault="007E3C20" w:rsidP="00926821">
      <w:pPr>
        <w:rPr>
          <w:b/>
          <w:bCs/>
          <w:sz w:val="24"/>
          <w:szCs w:val="24"/>
        </w:rPr>
      </w:pPr>
      <w:r>
        <w:rPr>
          <w:b/>
          <w:bCs/>
          <w:sz w:val="24"/>
          <w:szCs w:val="24"/>
        </w:rPr>
        <w:t xml:space="preserve">Disabled people ‘treated as afterthought throughout pandemic’, says </w:t>
      </w:r>
      <w:proofErr w:type="gramStart"/>
      <w:r>
        <w:rPr>
          <w:b/>
          <w:bCs/>
          <w:sz w:val="24"/>
          <w:szCs w:val="24"/>
        </w:rPr>
        <w:t>academic</w:t>
      </w:r>
      <w:proofErr w:type="gramEnd"/>
    </w:p>
    <w:p w14:paraId="5D3E6A4D" w14:textId="152053A9" w:rsidR="00F718E6" w:rsidRPr="00AC4DA7" w:rsidRDefault="00F718E6" w:rsidP="00926821">
      <w:pPr>
        <w:rPr>
          <w:sz w:val="24"/>
          <w:szCs w:val="24"/>
        </w:rPr>
      </w:pPr>
      <w:r w:rsidRPr="00AC4DA7">
        <w:rPr>
          <w:sz w:val="24"/>
          <w:szCs w:val="24"/>
        </w:rPr>
        <w:lastRenderedPageBreak/>
        <w:t xml:space="preserve">Disabled people have </w:t>
      </w:r>
      <w:r w:rsidR="00C240CD">
        <w:rPr>
          <w:sz w:val="24"/>
          <w:szCs w:val="24"/>
        </w:rPr>
        <w:t xml:space="preserve">often </w:t>
      </w:r>
      <w:r w:rsidRPr="00AC4DA7">
        <w:rPr>
          <w:sz w:val="24"/>
          <w:szCs w:val="24"/>
        </w:rPr>
        <w:t xml:space="preserve">been </w:t>
      </w:r>
      <w:r w:rsidR="00C240CD">
        <w:rPr>
          <w:sz w:val="24"/>
          <w:szCs w:val="24"/>
        </w:rPr>
        <w:t xml:space="preserve">treated </w:t>
      </w:r>
      <w:r w:rsidR="00F860E9">
        <w:rPr>
          <w:sz w:val="24"/>
          <w:szCs w:val="24"/>
        </w:rPr>
        <w:t>as</w:t>
      </w:r>
      <w:r w:rsidR="00C240CD">
        <w:rPr>
          <w:sz w:val="24"/>
          <w:szCs w:val="24"/>
        </w:rPr>
        <w:t xml:space="preserve"> </w:t>
      </w:r>
      <w:r w:rsidR="000705E1">
        <w:rPr>
          <w:sz w:val="24"/>
          <w:szCs w:val="24"/>
        </w:rPr>
        <w:t>“</w:t>
      </w:r>
      <w:r w:rsidRPr="00AC4DA7">
        <w:rPr>
          <w:sz w:val="24"/>
          <w:szCs w:val="24"/>
        </w:rPr>
        <w:t>an afterthought</w:t>
      </w:r>
      <w:r w:rsidR="000705E1">
        <w:rPr>
          <w:sz w:val="24"/>
          <w:szCs w:val="24"/>
        </w:rPr>
        <w:t>”</w:t>
      </w:r>
      <w:r w:rsidRPr="00AC4DA7">
        <w:rPr>
          <w:sz w:val="24"/>
          <w:szCs w:val="24"/>
        </w:rPr>
        <w:t xml:space="preserve"> </w:t>
      </w:r>
      <w:r w:rsidR="00C240CD">
        <w:rPr>
          <w:sz w:val="24"/>
          <w:szCs w:val="24"/>
        </w:rPr>
        <w:t xml:space="preserve">throughout </w:t>
      </w:r>
      <w:r w:rsidRPr="00AC4DA7">
        <w:rPr>
          <w:sz w:val="24"/>
          <w:szCs w:val="24"/>
        </w:rPr>
        <w:t>the coronavirus pandemic, according to a leading disabled academic.</w:t>
      </w:r>
    </w:p>
    <w:p w14:paraId="2D04EE9A" w14:textId="069486BA" w:rsidR="000705E1" w:rsidRDefault="00F718E6" w:rsidP="000705E1">
      <w:pPr>
        <w:rPr>
          <w:sz w:val="24"/>
          <w:szCs w:val="24"/>
        </w:rPr>
      </w:pPr>
      <w:r w:rsidRPr="00AC4DA7">
        <w:rPr>
          <w:sz w:val="24"/>
          <w:szCs w:val="24"/>
        </w:rPr>
        <w:t xml:space="preserve">Professor Tom Shakespeare </w:t>
      </w:r>
      <w:hyperlink r:id="rId38" w:history="1">
        <w:r w:rsidRPr="00A55193">
          <w:rPr>
            <w:rStyle w:val="Hyperlink"/>
            <w:sz w:val="24"/>
            <w:szCs w:val="24"/>
          </w:rPr>
          <w:t>told a webinar on Tuesday</w:t>
        </w:r>
      </w:hyperlink>
      <w:r w:rsidR="000705E1">
        <w:rPr>
          <w:sz w:val="24"/>
          <w:szCs w:val="24"/>
        </w:rPr>
        <w:t xml:space="preserve"> that </w:t>
      </w:r>
      <w:r w:rsidR="000705E1" w:rsidRPr="00AC4DA7">
        <w:rPr>
          <w:sz w:val="24"/>
          <w:szCs w:val="24"/>
        </w:rPr>
        <w:t xml:space="preserve">disabled people had been disproportionately affected in multiple ways, including </w:t>
      </w:r>
      <w:r w:rsidR="000705E1">
        <w:rPr>
          <w:sz w:val="24"/>
          <w:szCs w:val="24"/>
        </w:rPr>
        <w:t xml:space="preserve">the </w:t>
      </w:r>
      <w:r w:rsidR="000705E1" w:rsidRPr="00AC4DA7">
        <w:rPr>
          <w:sz w:val="24"/>
          <w:szCs w:val="24"/>
        </w:rPr>
        <w:t xml:space="preserve">disruption to day-to-day NHS services, the impact of lockdown measures, and the isolation and anxiety </w:t>
      </w:r>
      <w:r w:rsidR="00F860E9">
        <w:rPr>
          <w:sz w:val="24"/>
          <w:szCs w:val="24"/>
        </w:rPr>
        <w:t xml:space="preserve">that </w:t>
      </w:r>
      <w:r w:rsidR="000705E1" w:rsidRPr="00AC4DA7">
        <w:rPr>
          <w:sz w:val="24"/>
          <w:szCs w:val="24"/>
        </w:rPr>
        <w:t>lockdown has caused.</w:t>
      </w:r>
    </w:p>
    <w:p w14:paraId="734C646D" w14:textId="0795E903" w:rsidR="000705E1" w:rsidRPr="00AC4DA7" w:rsidRDefault="000705E1" w:rsidP="000705E1">
      <w:pPr>
        <w:rPr>
          <w:sz w:val="24"/>
          <w:szCs w:val="24"/>
        </w:rPr>
      </w:pPr>
      <w:r w:rsidRPr="00AC4DA7">
        <w:rPr>
          <w:sz w:val="24"/>
          <w:szCs w:val="24"/>
        </w:rPr>
        <w:t xml:space="preserve">Shakespeare told the webinar that </w:t>
      </w:r>
      <w:r w:rsidR="00A5559C">
        <w:rPr>
          <w:sz w:val="24"/>
          <w:szCs w:val="24"/>
        </w:rPr>
        <w:t xml:space="preserve">many </w:t>
      </w:r>
      <w:r w:rsidRPr="00AC4DA7">
        <w:rPr>
          <w:sz w:val="24"/>
          <w:szCs w:val="24"/>
        </w:rPr>
        <w:t xml:space="preserve">routine </w:t>
      </w:r>
      <w:r w:rsidR="00A5559C">
        <w:rPr>
          <w:sz w:val="24"/>
          <w:szCs w:val="24"/>
        </w:rPr>
        <w:t xml:space="preserve">NHS </w:t>
      </w:r>
      <w:r w:rsidRPr="00AC4DA7">
        <w:rPr>
          <w:sz w:val="24"/>
          <w:szCs w:val="24"/>
        </w:rPr>
        <w:t>appointments, for example for speech and language therapy or for assistive technology, such as repairs to wheelchairs or prosthetics, had been cancelled or postponed during the pandemic.</w:t>
      </w:r>
    </w:p>
    <w:p w14:paraId="54B5AFA5" w14:textId="77777777" w:rsidR="000705E1" w:rsidRPr="00AC4DA7" w:rsidRDefault="000705E1" w:rsidP="000705E1">
      <w:pPr>
        <w:rPr>
          <w:sz w:val="24"/>
          <w:szCs w:val="24"/>
        </w:rPr>
      </w:pPr>
      <w:r w:rsidRPr="00AC4DA7">
        <w:rPr>
          <w:sz w:val="24"/>
          <w:szCs w:val="24"/>
        </w:rPr>
        <w:t>He said: “That’s been difficult for many, many disabled people who rely on these sorts of helps, particularly young disabled people.</w:t>
      </w:r>
    </w:p>
    <w:p w14:paraId="59202521" w14:textId="77777777" w:rsidR="000705E1" w:rsidRPr="00AC4DA7" w:rsidRDefault="000705E1" w:rsidP="000705E1">
      <w:pPr>
        <w:rPr>
          <w:sz w:val="24"/>
          <w:szCs w:val="24"/>
        </w:rPr>
      </w:pPr>
      <w:r w:rsidRPr="00AC4DA7">
        <w:rPr>
          <w:sz w:val="24"/>
          <w:szCs w:val="24"/>
        </w:rPr>
        <w:t>“Lots of check-ups missed, lots of preventable medical problems missed for everybody, but particularly for people with disabilities.</w:t>
      </w:r>
      <w:r>
        <w:rPr>
          <w:sz w:val="24"/>
          <w:szCs w:val="24"/>
        </w:rPr>
        <w:t>”</w:t>
      </w:r>
    </w:p>
    <w:p w14:paraId="3E5BEDDD" w14:textId="18B73474" w:rsidR="000705E1" w:rsidRPr="00AC4DA7" w:rsidRDefault="000705E1" w:rsidP="000705E1">
      <w:pPr>
        <w:rPr>
          <w:sz w:val="24"/>
          <w:szCs w:val="24"/>
        </w:rPr>
      </w:pPr>
      <w:r w:rsidRPr="00AC4DA7">
        <w:rPr>
          <w:sz w:val="24"/>
          <w:szCs w:val="24"/>
        </w:rPr>
        <w:t xml:space="preserve">Shakespeare, a director of the </w:t>
      </w:r>
      <w:hyperlink r:id="rId39" w:history="1">
        <w:r w:rsidRPr="00AC4DA7">
          <w:rPr>
            <w:rStyle w:val="Hyperlink"/>
            <w:sz w:val="24"/>
            <w:szCs w:val="24"/>
          </w:rPr>
          <w:t>International Centre for Evidence in Disability</w:t>
        </w:r>
      </w:hyperlink>
      <w:r w:rsidRPr="00AC4DA7">
        <w:rPr>
          <w:sz w:val="24"/>
          <w:szCs w:val="24"/>
        </w:rPr>
        <w:t xml:space="preserve"> at the London School of Hygiene and Tropical Medicine, has been working with other academics on a study examining the impact of the pandemic on disabled people</w:t>
      </w:r>
      <w:r w:rsidR="00DB72BB">
        <w:rPr>
          <w:sz w:val="24"/>
          <w:szCs w:val="24"/>
        </w:rPr>
        <w:t xml:space="preserve"> in England and Scotland</w:t>
      </w:r>
      <w:r w:rsidRPr="00AC4DA7">
        <w:rPr>
          <w:sz w:val="24"/>
          <w:szCs w:val="24"/>
        </w:rPr>
        <w:t>.</w:t>
      </w:r>
    </w:p>
    <w:p w14:paraId="67C0FC38" w14:textId="77777777" w:rsidR="000705E1" w:rsidRPr="00AC4DA7" w:rsidRDefault="000705E1" w:rsidP="000705E1">
      <w:pPr>
        <w:rPr>
          <w:sz w:val="24"/>
          <w:szCs w:val="24"/>
        </w:rPr>
      </w:pPr>
      <w:r w:rsidRPr="00AC4DA7">
        <w:rPr>
          <w:sz w:val="24"/>
          <w:szCs w:val="24"/>
        </w:rPr>
        <w:t>The research is based on interviews with almost 70 disabled people with a range of impairments, as well as voluntary and statutory organisations.</w:t>
      </w:r>
    </w:p>
    <w:p w14:paraId="7198CE60" w14:textId="3AD2B384" w:rsidR="000705E1" w:rsidRPr="00AC4DA7" w:rsidRDefault="000705E1" w:rsidP="000705E1">
      <w:pPr>
        <w:rPr>
          <w:sz w:val="24"/>
          <w:szCs w:val="24"/>
        </w:rPr>
      </w:pPr>
      <w:r w:rsidRPr="00AC4DA7">
        <w:rPr>
          <w:sz w:val="24"/>
          <w:szCs w:val="24"/>
        </w:rPr>
        <w:t xml:space="preserve">He said researchers had spoken to </w:t>
      </w:r>
      <w:r w:rsidR="00D978E8">
        <w:rPr>
          <w:sz w:val="24"/>
          <w:szCs w:val="24"/>
        </w:rPr>
        <w:t>a disabled man</w:t>
      </w:r>
      <w:r w:rsidRPr="00AC4DA7">
        <w:rPr>
          <w:sz w:val="24"/>
          <w:szCs w:val="24"/>
        </w:rPr>
        <w:t xml:space="preserve"> in Scotland who had been “marooned” on the top floor of his house for 14 weeks because his stairlift had broken and the </w:t>
      </w:r>
      <w:r>
        <w:rPr>
          <w:sz w:val="24"/>
          <w:szCs w:val="24"/>
        </w:rPr>
        <w:t xml:space="preserve">maintenance </w:t>
      </w:r>
      <w:r w:rsidRPr="00AC4DA7">
        <w:rPr>
          <w:sz w:val="24"/>
          <w:szCs w:val="24"/>
        </w:rPr>
        <w:t xml:space="preserve">company </w:t>
      </w:r>
      <w:r>
        <w:rPr>
          <w:sz w:val="24"/>
          <w:szCs w:val="24"/>
        </w:rPr>
        <w:t>could not</w:t>
      </w:r>
      <w:r w:rsidRPr="00AC4DA7">
        <w:rPr>
          <w:sz w:val="24"/>
          <w:szCs w:val="24"/>
        </w:rPr>
        <w:t xml:space="preserve"> send anyone to fix it</w:t>
      </w:r>
      <w:r w:rsidR="00A5559C">
        <w:rPr>
          <w:sz w:val="24"/>
          <w:szCs w:val="24"/>
        </w:rPr>
        <w:t>, because of the pandemic.</w:t>
      </w:r>
    </w:p>
    <w:p w14:paraId="0B5FF3C6" w14:textId="5584AD59" w:rsidR="000705E1" w:rsidRPr="00AC4DA7" w:rsidRDefault="000705E1" w:rsidP="000705E1">
      <w:pPr>
        <w:rPr>
          <w:sz w:val="24"/>
          <w:szCs w:val="24"/>
        </w:rPr>
      </w:pPr>
      <w:r>
        <w:rPr>
          <w:sz w:val="24"/>
          <w:szCs w:val="24"/>
        </w:rPr>
        <w:t>Shakespeare</w:t>
      </w:r>
      <w:r w:rsidRPr="00AC4DA7">
        <w:rPr>
          <w:sz w:val="24"/>
          <w:szCs w:val="24"/>
        </w:rPr>
        <w:t xml:space="preserve"> pointed to delays in supporting children with special education needs, and in providing personal protective equipment (PPE) to disabled people who receive support in their </w:t>
      </w:r>
      <w:r w:rsidR="00274124">
        <w:rPr>
          <w:sz w:val="24"/>
          <w:szCs w:val="24"/>
        </w:rPr>
        <w:t xml:space="preserve">own </w:t>
      </w:r>
      <w:r w:rsidRPr="00AC4DA7">
        <w:rPr>
          <w:sz w:val="24"/>
          <w:szCs w:val="24"/>
        </w:rPr>
        <w:t>homes.</w:t>
      </w:r>
    </w:p>
    <w:p w14:paraId="7B17A115" w14:textId="77777777" w:rsidR="000705E1" w:rsidRPr="00AC4DA7" w:rsidRDefault="000705E1" w:rsidP="000705E1">
      <w:pPr>
        <w:rPr>
          <w:sz w:val="24"/>
          <w:szCs w:val="24"/>
        </w:rPr>
      </w:pPr>
      <w:r w:rsidRPr="00AC4DA7">
        <w:rPr>
          <w:sz w:val="24"/>
          <w:szCs w:val="24"/>
        </w:rPr>
        <w:t>He said it had often been voluntary organisations – particularly disabled people’s organisations – that had filled this gap.</w:t>
      </w:r>
    </w:p>
    <w:p w14:paraId="2485E7DC" w14:textId="77777777" w:rsidR="000705E1" w:rsidRPr="00AC4DA7" w:rsidRDefault="000705E1" w:rsidP="000705E1">
      <w:pPr>
        <w:rPr>
          <w:sz w:val="24"/>
          <w:szCs w:val="24"/>
        </w:rPr>
      </w:pPr>
      <w:r w:rsidRPr="00AC4DA7">
        <w:rPr>
          <w:sz w:val="24"/>
          <w:szCs w:val="24"/>
        </w:rPr>
        <w:t>In social care, many services and contracts had been cancelled or put on hold.</w:t>
      </w:r>
    </w:p>
    <w:p w14:paraId="401CB771" w14:textId="77777777" w:rsidR="000705E1" w:rsidRPr="00AC4DA7" w:rsidRDefault="000705E1" w:rsidP="000705E1">
      <w:pPr>
        <w:rPr>
          <w:sz w:val="24"/>
          <w:szCs w:val="24"/>
        </w:rPr>
      </w:pPr>
      <w:r w:rsidRPr="00AC4DA7">
        <w:rPr>
          <w:sz w:val="24"/>
          <w:szCs w:val="24"/>
        </w:rPr>
        <w:t>He said: “The suspension of social care makes people dependent on their family, and it excludes them from participation in society.</w:t>
      </w:r>
    </w:p>
    <w:p w14:paraId="28B63FB2" w14:textId="77777777" w:rsidR="000705E1" w:rsidRPr="00AC4DA7" w:rsidRDefault="000705E1" w:rsidP="000705E1">
      <w:pPr>
        <w:rPr>
          <w:sz w:val="24"/>
          <w:szCs w:val="24"/>
        </w:rPr>
      </w:pPr>
      <w:r w:rsidRPr="00AC4DA7">
        <w:rPr>
          <w:sz w:val="24"/>
          <w:szCs w:val="24"/>
        </w:rPr>
        <w:t>“Many people are worried that they may never get their services back.”</w:t>
      </w:r>
    </w:p>
    <w:p w14:paraId="72B65ABD" w14:textId="400703BF" w:rsidR="000705E1" w:rsidRPr="00AC4DA7" w:rsidRDefault="000705E1" w:rsidP="000705E1">
      <w:pPr>
        <w:rPr>
          <w:sz w:val="24"/>
          <w:szCs w:val="24"/>
        </w:rPr>
      </w:pPr>
      <w:r w:rsidRPr="00AC4DA7">
        <w:rPr>
          <w:sz w:val="24"/>
          <w:szCs w:val="24"/>
        </w:rPr>
        <w:t xml:space="preserve">He added: “There have been many cuts… It’s been extremely hard to get social work, to get social support, and </w:t>
      </w:r>
      <w:r w:rsidR="00333B45">
        <w:rPr>
          <w:sz w:val="24"/>
          <w:szCs w:val="24"/>
        </w:rPr>
        <w:t xml:space="preserve">[for] </w:t>
      </w:r>
      <w:r w:rsidRPr="00AC4DA7">
        <w:rPr>
          <w:sz w:val="24"/>
          <w:szCs w:val="24"/>
        </w:rPr>
        <w:t xml:space="preserve">many people their social care packages </w:t>
      </w:r>
      <w:r w:rsidR="00A5559C">
        <w:rPr>
          <w:sz w:val="24"/>
          <w:szCs w:val="24"/>
        </w:rPr>
        <w:t xml:space="preserve">have been </w:t>
      </w:r>
      <w:r w:rsidRPr="00AC4DA7">
        <w:rPr>
          <w:sz w:val="24"/>
          <w:szCs w:val="24"/>
        </w:rPr>
        <w:t xml:space="preserve">either cut down, reduced to telephone </w:t>
      </w:r>
      <w:r w:rsidR="00333B45">
        <w:rPr>
          <w:sz w:val="24"/>
          <w:szCs w:val="24"/>
        </w:rPr>
        <w:t xml:space="preserve">[support] </w:t>
      </w:r>
      <w:r w:rsidRPr="00AC4DA7">
        <w:rPr>
          <w:sz w:val="24"/>
          <w:szCs w:val="24"/>
        </w:rPr>
        <w:t>or stopped completely.”</w:t>
      </w:r>
      <w:r>
        <w:rPr>
          <w:sz w:val="24"/>
          <w:szCs w:val="24"/>
        </w:rPr>
        <w:t xml:space="preserve"> </w:t>
      </w:r>
    </w:p>
    <w:p w14:paraId="2E5AE5A5" w14:textId="2E4E57BE" w:rsidR="000705E1" w:rsidRPr="00AC4DA7" w:rsidRDefault="000705E1" w:rsidP="000705E1">
      <w:pPr>
        <w:rPr>
          <w:sz w:val="24"/>
          <w:szCs w:val="24"/>
        </w:rPr>
      </w:pPr>
      <w:r>
        <w:rPr>
          <w:sz w:val="24"/>
          <w:szCs w:val="24"/>
        </w:rPr>
        <w:t>Researchers</w:t>
      </w:r>
      <w:r w:rsidRPr="00AC4DA7">
        <w:rPr>
          <w:sz w:val="24"/>
          <w:szCs w:val="24"/>
        </w:rPr>
        <w:t xml:space="preserve"> </w:t>
      </w:r>
      <w:r w:rsidR="00333B45">
        <w:rPr>
          <w:sz w:val="24"/>
          <w:szCs w:val="24"/>
        </w:rPr>
        <w:t xml:space="preserve">on the study have </w:t>
      </w:r>
      <w:r w:rsidRPr="00AC4DA7">
        <w:rPr>
          <w:sz w:val="24"/>
          <w:szCs w:val="24"/>
        </w:rPr>
        <w:t>spoke</w:t>
      </w:r>
      <w:r w:rsidR="00333B45">
        <w:rPr>
          <w:sz w:val="24"/>
          <w:szCs w:val="24"/>
        </w:rPr>
        <w:t>n</w:t>
      </w:r>
      <w:r w:rsidRPr="00AC4DA7">
        <w:rPr>
          <w:sz w:val="24"/>
          <w:szCs w:val="24"/>
        </w:rPr>
        <w:t xml:space="preserve"> to people with dementia who had been participating in mainstream activities at the start of the pandemic but had </w:t>
      </w:r>
      <w:r w:rsidR="00333B45">
        <w:rPr>
          <w:sz w:val="24"/>
          <w:szCs w:val="24"/>
        </w:rPr>
        <w:t xml:space="preserve">now </w:t>
      </w:r>
      <w:r w:rsidRPr="00AC4DA7">
        <w:rPr>
          <w:sz w:val="24"/>
          <w:szCs w:val="24"/>
        </w:rPr>
        <w:t xml:space="preserve">“lost confidence” and were not sure they would be able to </w:t>
      </w:r>
      <w:r w:rsidR="0066385A">
        <w:rPr>
          <w:sz w:val="24"/>
          <w:szCs w:val="24"/>
        </w:rPr>
        <w:t>re-engage</w:t>
      </w:r>
      <w:r w:rsidRPr="00AC4DA7">
        <w:rPr>
          <w:sz w:val="24"/>
          <w:szCs w:val="24"/>
        </w:rPr>
        <w:t xml:space="preserve"> once it was over.</w:t>
      </w:r>
    </w:p>
    <w:p w14:paraId="7028B5DE" w14:textId="77777777" w:rsidR="000705E1" w:rsidRPr="00AC4DA7" w:rsidRDefault="000705E1" w:rsidP="000705E1">
      <w:pPr>
        <w:rPr>
          <w:sz w:val="24"/>
          <w:szCs w:val="24"/>
        </w:rPr>
      </w:pPr>
      <w:r w:rsidRPr="00AC4DA7">
        <w:rPr>
          <w:sz w:val="24"/>
          <w:szCs w:val="24"/>
        </w:rPr>
        <w:lastRenderedPageBreak/>
        <w:t>Other disabled people they spoke to described how they were missing the physical contact with others that they relied on before the pandemic because of social distancing.</w:t>
      </w:r>
    </w:p>
    <w:p w14:paraId="64D5F810" w14:textId="3DE28198" w:rsidR="000705E1" w:rsidRPr="00AC4DA7" w:rsidRDefault="000705E1" w:rsidP="000705E1">
      <w:pPr>
        <w:rPr>
          <w:sz w:val="24"/>
          <w:szCs w:val="24"/>
        </w:rPr>
      </w:pPr>
      <w:r w:rsidRPr="00AC4DA7">
        <w:rPr>
          <w:sz w:val="24"/>
          <w:szCs w:val="24"/>
        </w:rPr>
        <w:t xml:space="preserve">Blind people spoke of no longer being able to shop because they had </w:t>
      </w:r>
      <w:r w:rsidR="00A5559C">
        <w:rPr>
          <w:sz w:val="24"/>
          <w:szCs w:val="24"/>
        </w:rPr>
        <w:t xml:space="preserve">previously </w:t>
      </w:r>
      <w:r w:rsidRPr="00AC4DA7">
        <w:rPr>
          <w:sz w:val="24"/>
          <w:szCs w:val="24"/>
        </w:rPr>
        <w:t>relied on being able to handle items in the supermarket, which was no longer acceptable.</w:t>
      </w:r>
    </w:p>
    <w:p w14:paraId="7F9A65BC" w14:textId="77777777" w:rsidR="000705E1" w:rsidRPr="00AC4DA7" w:rsidRDefault="000705E1" w:rsidP="000705E1">
      <w:pPr>
        <w:rPr>
          <w:sz w:val="24"/>
          <w:szCs w:val="24"/>
        </w:rPr>
      </w:pPr>
      <w:r w:rsidRPr="00AC4DA7">
        <w:rPr>
          <w:sz w:val="24"/>
          <w:szCs w:val="24"/>
        </w:rPr>
        <w:t>Many disabled people in the last year, he said, had been “excluded from public life, excluded from participation in society, reduced to television and being on their own, a great deal of isolation”.</w:t>
      </w:r>
    </w:p>
    <w:p w14:paraId="648373E9" w14:textId="19B73D26" w:rsidR="00715890" w:rsidRPr="00AC4DA7" w:rsidRDefault="00DB72BB" w:rsidP="00F718E6">
      <w:pPr>
        <w:rPr>
          <w:sz w:val="24"/>
          <w:szCs w:val="24"/>
        </w:rPr>
      </w:pPr>
      <w:r>
        <w:rPr>
          <w:sz w:val="24"/>
          <w:szCs w:val="24"/>
        </w:rPr>
        <w:t xml:space="preserve">Shakespeare </w:t>
      </w:r>
      <w:r w:rsidR="00715890" w:rsidRPr="00AC4DA7">
        <w:rPr>
          <w:sz w:val="24"/>
          <w:szCs w:val="24"/>
        </w:rPr>
        <w:t xml:space="preserve">said </w:t>
      </w:r>
      <w:r>
        <w:rPr>
          <w:sz w:val="24"/>
          <w:szCs w:val="24"/>
        </w:rPr>
        <w:t>their</w:t>
      </w:r>
      <w:r w:rsidR="00715890" w:rsidRPr="00AC4DA7">
        <w:rPr>
          <w:sz w:val="24"/>
          <w:szCs w:val="24"/>
        </w:rPr>
        <w:t xml:space="preserve"> research had shown that third sector organisations</w:t>
      </w:r>
      <w:r w:rsidR="007C06B7" w:rsidRPr="00AC4DA7">
        <w:rPr>
          <w:sz w:val="24"/>
          <w:szCs w:val="24"/>
        </w:rPr>
        <w:t xml:space="preserve"> – </w:t>
      </w:r>
      <w:r w:rsidR="00715890" w:rsidRPr="00AC4DA7">
        <w:rPr>
          <w:sz w:val="24"/>
          <w:szCs w:val="24"/>
        </w:rPr>
        <w:t xml:space="preserve">because they can “move fast” and “fill gaps” and “change the way they work” </w:t>
      </w:r>
      <w:r w:rsidR="007C06B7" w:rsidRPr="00AC4DA7">
        <w:rPr>
          <w:sz w:val="24"/>
          <w:szCs w:val="24"/>
        </w:rPr>
        <w:t xml:space="preserve">– </w:t>
      </w:r>
      <w:r w:rsidR="00715890" w:rsidRPr="00AC4DA7">
        <w:rPr>
          <w:sz w:val="24"/>
          <w:szCs w:val="24"/>
        </w:rPr>
        <w:t>had “made a big difference to people’s mental health and wellbeing”</w:t>
      </w:r>
      <w:r>
        <w:rPr>
          <w:sz w:val="24"/>
          <w:szCs w:val="24"/>
        </w:rPr>
        <w:t xml:space="preserve"> during the crisis</w:t>
      </w:r>
      <w:r w:rsidR="00715890" w:rsidRPr="00AC4DA7">
        <w:rPr>
          <w:sz w:val="24"/>
          <w:szCs w:val="24"/>
        </w:rPr>
        <w:t>, for example by delivering food or PPE, or providing social or emergency support.</w:t>
      </w:r>
    </w:p>
    <w:p w14:paraId="131A7539" w14:textId="752C85E8" w:rsidR="0057160E" w:rsidRPr="00AC4DA7" w:rsidRDefault="0057160E" w:rsidP="00F718E6">
      <w:pPr>
        <w:rPr>
          <w:sz w:val="24"/>
          <w:szCs w:val="24"/>
        </w:rPr>
      </w:pPr>
      <w:r w:rsidRPr="00AC4DA7">
        <w:rPr>
          <w:sz w:val="24"/>
          <w:szCs w:val="24"/>
        </w:rPr>
        <w:t xml:space="preserve">He </w:t>
      </w:r>
      <w:r w:rsidR="00DB72BB">
        <w:rPr>
          <w:sz w:val="24"/>
          <w:szCs w:val="24"/>
        </w:rPr>
        <w:t xml:space="preserve">also </w:t>
      </w:r>
      <w:r w:rsidRPr="00AC4DA7">
        <w:rPr>
          <w:sz w:val="24"/>
          <w:szCs w:val="24"/>
        </w:rPr>
        <w:t xml:space="preserve">said </w:t>
      </w:r>
      <w:r w:rsidR="00DB72BB">
        <w:rPr>
          <w:sz w:val="24"/>
          <w:szCs w:val="24"/>
        </w:rPr>
        <w:t>that</w:t>
      </w:r>
      <w:r w:rsidRPr="00AC4DA7">
        <w:rPr>
          <w:sz w:val="24"/>
          <w:szCs w:val="24"/>
        </w:rPr>
        <w:t xml:space="preserve"> disabled </w:t>
      </w:r>
      <w:r w:rsidR="00DB72BB">
        <w:rPr>
          <w:sz w:val="24"/>
          <w:szCs w:val="24"/>
        </w:rPr>
        <w:t xml:space="preserve">interviewees </w:t>
      </w:r>
      <w:r w:rsidRPr="00AC4DA7">
        <w:rPr>
          <w:sz w:val="24"/>
          <w:szCs w:val="24"/>
        </w:rPr>
        <w:t>believed Nicola Sturgeon, the first minister of Scotland, had performed “much better” at delivering clear public health messages during the pandemic than Boris John</w:t>
      </w:r>
      <w:r w:rsidR="00A5559C">
        <w:rPr>
          <w:sz w:val="24"/>
          <w:szCs w:val="24"/>
        </w:rPr>
        <w:t>son</w:t>
      </w:r>
      <w:r w:rsidRPr="00AC4DA7">
        <w:rPr>
          <w:sz w:val="24"/>
          <w:szCs w:val="24"/>
        </w:rPr>
        <w:t>, the UK prime minister.</w:t>
      </w:r>
    </w:p>
    <w:p w14:paraId="0F6AF171" w14:textId="24351054" w:rsidR="0057160E" w:rsidRPr="00AC4DA7" w:rsidRDefault="0057160E" w:rsidP="00F718E6">
      <w:pPr>
        <w:rPr>
          <w:sz w:val="24"/>
          <w:szCs w:val="24"/>
        </w:rPr>
      </w:pPr>
      <w:r w:rsidRPr="00AC4DA7">
        <w:rPr>
          <w:sz w:val="24"/>
          <w:szCs w:val="24"/>
        </w:rPr>
        <w:t>He said: “It is an emerging, developing science… but we need clarity in a public health crisis and there has been a lack of clarity.</w:t>
      </w:r>
    </w:p>
    <w:p w14:paraId="22C01BF1" w14:textId="0E88CE9F" w:rsidR="0057160E" w:rsidRPr="00AC4DA7" w:rsidRDefault="0057160E" w:rsidP="00F718E6">
      <w:pPr>
        <w:rPr>
          <w:sz w:val="24"/>
          <w:szCs w:val="24"/>
        </w:rPr>
      </w:pPr>
      <w:r w:rsidRPr="00AC4DA7">
        <w:rPr>
          <w:sz w:val="24"/>
          <w:szCs w:val="24"/>
        </w:rPr>
        <w:t>“The changes to rules have not been clear, and particularly for people with intellectual disabilities, families have had to explain what this means, what they are now allowed to do</w:t>
      </w:r>
      <w:r w:rsidR="0066385A">
        <w:rPr>
          <w:sz w:val="24"/>
          <w:szCs w:val="24"/>
        </w:rPr>
        <w:t>,</w:t>
      </w:r>
      <w:r w:rsidRPr="00AC4DA7">
        <w:rPr>
          <w:sz w:val="24"/>
          <w:szCs w:val="24"/>
        </w:rPr>
        <w:t xml:space="preserve"> or how they should behave.”</w:t>
      </w:r>
    </w:p>
    <w:p w14:paraId="401AEDCF" w14:textId="402C93DC" w:rsidR="00621B65" w:rsidRPr="00AC4DA7" w:rsidRDefault="00621B65" w:rsidP="00F718E6">
      <w:pPr>
        <w:rPr>
          <w:sz w:val="24"/>
          <w:szCs w:val="24"/>
        </w:rPr>
      </w:pPr>
      <w:r w:rsidRPr="00AC4DA7">
        <w:rPr>
          <w:sz w:val="24"/>
          <w:szCs w:val="24"/>
        </w:rPr>
        <w:t xml:space="preserve">Shakespeare said the “messaging” from the government at the start of the pandemic had almost suggested that </w:t>
      </w:r>
      <w:r w:rsidR="00DB72BB">
        <w:rPr>
          <w:sz w:val="24"/>
          <w:szCs w:val="24"/>
        </w:rPr>
        <w:t xml:space="preserve">COVID-related </w:t>
      </w:r>
      <w:r w:rsidRPr="00AC4DA7">
        <w:rPr>
          <w:sz w:val="24"/>
          <w:szCs w:val="24"/>
        </w:rPr>
        <w:t>deaths were “justified” because “these people had pre-existing conditions”.</w:t>
      </w:r>
    </w:p>
    <w:p w14:paraId="02559D9E" w14:textId="254B8E6C" w:rsidR="00621B65" w:rsidRPr="00AC4DA7" w:rsidRDefault="00621B65" w:rsidP="00F718E6">
      <w:pPr>
        <w:rPr>
          <w:sz w:val="24"/>
          <w:szCs w:val="24"/>
        </w:rPr>
      </w:pPr>
      <w:r w:rsidRPr="00AC4DA7">
        <w:rPr>
          <w:sz w:val="24"/>
          <w:szCs w:val="24"/>
        </w:rPr>
        <w:t xml:space="preserve">He said: “The messaging was that this didn’t really </w:t>
      </w:r>
      <w:proofErr w:type="gramStart"/>
      <w:r w:rsidRPr="00AC4DA7">
        <w:rPr>
          <w:sz w:val="24"/>
          <w:szCs w:val="24"/>
        </w:rPr>
        <w:t>matter</w:t>
      </w:r>
      <w:proofErr w:type="gramEnd"/>
      <w:r w:rsidRPr="00AC4DA7">
        <w:rPr>
          <w:sz w:val="24"/>
          <w:szCs w:val="24"/>
        </w:rPr>
        <w:t xml:space="preserve"> and this was… very scary for disabled people.”</w:t>
      </w:r>
    </w:p>
    <w:p w14:paraId="5EA39050" w14:textId="65B4EA8E" w:rsidR="00621B65" w:rsidRPr="00AC4DA7" w:rsidRDefault="00621B65" w:rsidP="00F718E6">
      <w:pPr>
        <w:rPr>
          <w:sz w:val="24"/>
          <w:szCs w:val="24"/>
        </w:rPr>
      </w:pPr>
      <w:r w:rsidRPr="00AC4DA7">
        <w:rPr>
          <w:sz w:val="24"/>
          <w:szCs w:val="24"/>
        </w:rPr>
        <w:t xml:space="preserve">Shakespeare said the pandemic had “exposed </w:t>
      </w:r>
      <w:r w:rsidR="007E3C20">
        <w:rPr>
          <w:sz w:val="24"/>
          <w:szCs w:val="24"/>
        </w:rPr>
        <w:t>and</w:t>
      </w:r>
      <w:r w:rsidRPr="00AC4DA7">
        <w:rPr>
          <w:sz w:val="24"/>
          <w:szCs w:val="24"/>
        </w:rPr>
        <w:t xml:space="preserve"> magnified </w:t>
      </w:r>
      <w:r w:rsidR="007E3C20">
        <w:rPr>
          <w:sz w:val="24"/>
          <w:szCs w:val="24"/>
        </w:rPr>
        <w:t xml:space="preserve">the </w:t>
      </w:r>
      <w:r w:rsidRPr="00AC4DA7">
        <w:rPr>
          <w:sz w:val="24"/>
          <w:szCs w:val="24"/>
        </w:rPr>
        <w:t>inequalities that disabled people face”.</w:t>
      </w:r>
    </w:p>
    <w:p w14:paraId="26144B56" w14:textId="793FD829" w:rsidR="00621B65" w:rsidRDefault="00621B65" w:rsidP="00F718E6">
      <w:pPr>
        <w:rPr>
          <w:sz w:val="24"/>
          <w:szCs w:val="24"/>
        </w:rPr>
      </w:pPr>
      <w:r w:rsidRPr="00AC4DA7">
        <w:rPr>
          <w:sz w:val="24"/>
          <w:szCs w:val="24"/>
        </w:rPr>
        <w:t xml:space="preserve">He said: “Both because you’re more vulnerable, and because you’re more likely to die, and because of the social arrangements, the afterthought, the existing problems of the social care system have been exposed by the pandemic.” </w:t>
      </w:r>
    </w:p>
    <w:p w14:paraId="6192D7EF" w14:textId="22636175" w:rsidR="00842FCD" w:rsidRPr="00842FCD" w:rsidRDefault="00842FCD" w:rsidP="00842FCD">
      <w:pPr>
        <w:rPr>
          <w:sz w:val="24"/>
          <w:szCs w:val="24"/>
        </w:rPr>
      </w:pPr>
      <w:r w:rsidRPr="00842FCD">
        <w:rPr>
          <w:sz w:val="24"/>
          <w:szCs w:val="24"/>
        </w:rPr>
        <w:t xml:space="preserve">Meanwhile, the Commons Treasury committee </w:t>
      </w:r>
      <w:hyperlink r:id="rId40" w:history="1">
        <w:r w:rsidRPr="00842FCD">
          <w:rPr>
            <w:rStyle w:val="Hyperlink"/>
            <w:sz w:val="24"/>
            <w:szCs w:val="24"/>
          </w:rPr>
          <w:t xml:space="preserve">has launched </w:t>
        </w:r>
        <w:r w:rsidRPr="00842FCD">
          <w:rPr>
            <w:rStyle w:val="Hyperlink"/>
            <w:sz w:val="24"/>
            <w:szCs w:val="24"/>
          </w:rPr>
          <w:t>a</w:t>
        </w:r>
        <w:r w:rsidRPr="00842FCD">
          <w:rPr>
            <w:rStyle w:val="Hyperlink"/>
            <w:sz w:val="24"/>
            <w:szCs w:val="24"/>
          </w:rPr>
          <w:t>n inquiry</w:t>
        </w:r>
      </w:hyperlink>
      <w:r w:rsidRPr="00842FCD">
        <w:rPr>
          <w:sz w:val="24"/>
          <w:szCs w:val="24"/>
        </w:rPr>
        <w:t xml:space="preserve"> into the “d</w:t>
      </w:r>
      <w:r w:rsidRPr="00842FCD">
        <w:rPr>
          <w:sz w:val="24"/>
          <w:szCs w:val="24"/>
        </w:rPr>
        <w:t>ifferent forms of inequality that have emerged or that may have been exacerbated by the coronavirus pandemic</w:t>
      </w:r>
      <w:r w:rsidRPr="00842FCD">
        <w:rPr>
          <w:sz w:val="24"/>
          <w:szCs w:val="24"/>
        </w:rPr>
        <w:t>”</w:t>
      </w:r>
      <w:r w:rsidRPr="00842FCD">
        <w:rPr>
          <w:sz w:val="24"/>
          <w:szCs w:val="24"/>
        </w:rPr>
        <w:t xml:space="preserve">, and what </w:t>
      </w:r>
      <w:r w:rsidRPr="00842FCD">
        <w:rPr>
          <w:sz w:val="24"/>
          <w:szCs w:val="24"/>
        </w:rPr>
        <w:t>the</w:t>
      </w:r>
      <w:r w:rsidRPr="00842FCD">
        <w:rPr>
          <w:sz w:val="24"/>
          <w:szCs w:val="24"/>
        </w:rPr>
        <w:t xml:space="preserve"> Treasury can do to </w:t>
      </w:r>
      <w:r w:rsidRPr="00842FCD">
        <w:rPr>
          <w:sz w:val="24"/>
          <w:szCs w:val="24"/>
        </w:rPr>
        <w:t xml:space="preserve">address </w:t>
      </w:r>
      <w:r w:rsidRPr="00842FCD">
        <w:rPr>
          <w:sz w:val="24"/>
          <w:szCs w:val="24"/>
        </w:rPr>
        <w:t>them.</w:t>
      </w:r>
    </w:p>
    <w:p w14:paraId="24F306F7" w14:textId="367C98F1" w:rsidR="00842FCD" w:rsidRPr="00842FCD" w:rsidRDefault="00842FCD" w:rsidP="00842FCD">
      <w:pPr>
        <w:rPr>
          <w:sz w:val="24"/>
          <w:szCs w:val="24"/>
        </w:rPr>
      </w:pPr>
      <w:r w:rsidRPr="00842FCD">
        <w:rPr>
          <w:sz w:val="24"/>
          <w:szCs w:val="24"/>
        </w:rPr>
        <w:t xml:space="preserve">The areas of inequality </w:t>
      </w:r>
      <w:r w:rsidRPr="00842FCD">
        <w:rPr>
          <w:sz w:val="24"/>
          <w:szCs w:val="24"/>
        </w:rPr>
        <w:t xml:space="preserve">the </w:t>
      </w:r>
      <w:r w:rsidRPr="00842FCD">
        <w:rPr>
          <w:sz w:val="24"/>
          <w:szCs w:val="24"/>
        </w:rPr>
        <w:t xml:space="preserve">inquiry will focus on </w:t>
      </w:r>
      <w:r>
        <w:rPr>
          <w:sz w:val="24"/>
          <w:szCs w:val="24"/>
        </w:rPr>
        <w:t>include</w:t>
      </w:r>
      <w:r w:rsidRPr="00842FCD">
        <w:rPr>
          <w:sz w:val="24"/>
          <w:szCs w:val="24"/>
        </w:rPr>
        <w:t xml:space="preserve"> disability, </w:t>
      </w:r>
      <w:proofErr w:type="gramStart"/>
      <w:r w:rsidRPr="00842FCD">
        <w:rPr>
          <w:sz w:val="24"/>
          <w:szCs w:val="24"/>
        </w:rPr>
        <w:t>gender</w:t>
      </w:r>
      <w:proofErr w:type="gramEnd"/>
      <w:r>
        <w:rPr>
          <w:sz w:val="24"/>
          <w:szCs w:val="24"/>
        </w:rPr>
        <w:t xml:space="preserve"> and </w:t>
      </w:r>
      <w:r w:rsidRPr="00842FCD">
        <w:rPr>
          <w:sz w:val="24"/>
          <w:szCs w:val="24"/>
        </w:rPr>
        <w:t>race.</w:t>
      </w:r>
    </w:p>
    <w:p w14:paraId="215494B5" w14:textId="4A9600C7" w:rsidR="00842FCD" w:rsidRDefault="00842FCD" w:rsidP="00F718E6">
      <w:pPr>
        <w:rPr>
          <w:sz w:val="24"/>
          <w:szCs w:val="24"/>
        </w:rPr>
      </w:pPr>
      <w:r w:rsidRPr="00842FCD">
        <w:rPr>
          <w:sz w:val="24"/>
          <w:szCs w:val="24"/>
        </w:rPr>
        <w:t xml:space="preserve">The deadline for submitting written evidence is </w:t>
      </w:r>
      <w:r w:rsidRPr="00842FCD">
        <w:rPr>
          <w:sz w:val="24"/>
          <w:szCs w:val="24"/>
        </w:rPr>
        <w:t xml:space="preserve">5pm </w:t>
      </w:r>
      <w:r w:rsidRPr="00842FCD">
        <w:rPr>
          <w:sz w:val="24"/>
          <w:szCs w:val="24"/>
        </w:rPr>
        <w:t>on 28 June. </w:t>
      </w:r>
    </w:p>
    <w:p w14:paraId="77A8C109" w14:textId="032770B6" w:rsidR="001F7EC2" w:rsidRPr="00842FCD" w:rsidRDefault="001F7EC2" w:rsidP="00F718E6">
      <w:pPr>
        <w:rPr>
          <w:sz w:val="24"/>
          <w:szCs w:val="24"/>
        </w:rPr>
      </w:pPr>
      <w:r w:rsidRPr="00E100D5">
        <w:rPr>
          <w:sz w:val="24"/>
          <w:szCs w:val="24"/>
        </w:rPr>
        <w:t>*</w:t>
      </w:r>
      <w:r w:rsidRPr="00E100D5">
        <w:rPr>
          <w:i/>
          <w:iCs/>
          <w:sz w:val="24"/>
          <w:szCs w:val="24"/>
        </w:rPr>
        <w:t>For sources of information and support during the coronavirus crisis, visit the </w:t>
      </w:r>
      <w:hyperlink r:id="rId41" w:history="1">
        <w:r w:rsidRPr="00E100D5">
          <w:rPr>
            <w:rStyle w:val="Hyperlink"/>
            <w:i/>
            <w:iCs/>
            <w:sz w:val="24"/>
            <w:szCs w:val="24"/>
          </w:rPr>
          <w:t>DNS advice and information page</w:t>
        </w:r>
      </w:hyperlink>
    </w:p>
    <w:p w14:paraId="193C9646" w14:textId="03F43EF2" w:rsidR="00F718E6" w:rsidRDefault="00F718E6" w:rsidP="00926821">
      <w:pPr>
        <w:rPr>
          <w:b/>
          <w:bCs/>
          <w:sz w:val="24"/>
          <w:szCs w:val="24"/>
        </w:rPr>
      </w:pPr>
      <w:r>
        <w:rPr>
          <w:b/>
          <w:bCs/>
          <w:sz w:val="24"/>
          <w:szCs w:val="24"/>
        </w:rPr>
        <w:lastRenderedPageBreak/>
        <w:t>29 April 2021</w:t>
      </w:r>
    </w:p>
    <w:p w14:paraId="086796CE" w14:textId="09111017" w:rsidR="00B05EF6" w:rsidRDefault="00B05EF6" w:rsidP="00926821">
      <w:pPr>
        <w:rPr>
          <w:b/>
          <w:bCs/>
          <w:sz w:val="24"/>
          <w:szCs w:val="24"/>
        </w:rPr>
      </w:pPr>
    </w:p>
    <w:p w14:paraId="6EA2FF1F" w14:textId="7E222E03" w:rsidR="00B05EF6" w:rsidRDefault="00B05EF6" w:rsidP="00926821">
      <w:pPr>
        <w:rPr>
          <w:b/>
          <w:bCs/>
          <w:sz w:val="24"/>
          <w:szCs w:val="24"/>
        </w:rPr>
      </w:pPr>
    </w:p>
    <w:p w14:paraId="004C1CB5" w14:textId="2C0DB9C3" w:rsidR="00B05EF6" w:rsidRDefault="00B05EF6" w:rsidP="00926821">
      <w:pPr>
        <w:rPr>
          <w:b/>
          <w:bCs/>
          <w:sz w:val="24"/>
          <w:szCs w:val="24"/>
        </w:rPr>
      </w:pPr>
      <w:r>
        <w:rPr>
          <w:b/>
          <w:bCs/>
          <w:sz w:val="24"/>
          <w:szCs w:val="24"/>
        </w:rPr>
        <w:t xml:space="preserve">FA </w:t>
      </w:r>
      <w:r w:rsidR="007E3C20">
        <w:rPr>
          <w:b/>
          <w:bCs/>
          <w:sz w:val="24"/>
          <w:szCs w:val="24"/>
        </w:rPr>
        <w:t xml:space="preserve">joins list of organisations </w:t>
      </w:r>
      <w:r w:rsidR="00333B45">
        <w:rPr>
          <w:b/>
          <w:bCs/>
          <w:sz w:val="24"/>
          <w:szCs w:val="24"/>
        </w:rPr>
        <w:t xml:space="preserve">discriminating </w:t>
      </w:r>
      <w:r w:rsidR="007E3C20">
        <w:rPr>
          <w:b/>
          <w:bCs/>
          <w:sz w:val="24"/>
          <w:szCs w:val="24"/>
        </w:rPr>
        <w:t xml:space="preserve">in government </w:t>
      </w:r>
      <w:r w:rsidR="00333B45">
        <w:rPr>
          <w:b/>
          <w:bCs/>
          <w:sz w:val="24"/>
          <w:szCs w:val="24"/>
        </w:rPr>
        <w:t xml:space="preserve">COVID </w:t>
      </w:r>
      <w:r w:rsidR="007E3C20">
        <w:rPr>
          <w:b/>
          <w:bCs/>
          <w:sz w:val="24"/>
          <w:szCs w:val="24"/>
        </w:rPr>
        <w:t xml:space="preserve">test </w:t>
      </w:r>
      <w:proofErr w:type="gramStart"/>
      <w:r w:rsidR="007E3C20">
        <w:rPr>
          <w:b/>
          <w:bCs/>
          <w:sz w:val="24"/>
          <w:szCs w:val="24"/>
        </w:rPr>
        <w:t>programme</w:t>
      </w:r>
      <w:proofErr w:type="gramEnd"/>
    </w:p>
    <w:p w14:paraId="6F7C1F34" w14:textId="2BF39A54" w:rsidR="00B05EF6" w:rsidRPr="00EE3E10" w:rsidRDefault="00B05EF6" w:rsidP="00926821">
      <w:pPr>
        <w:rPr>
          <w:sz w:val="24"/>
          <w:szCs w:val="24"/>
        </w:rPr>
      </w:pPr>
      <w:r w:rsidRPr="00EE3E10">
        <w:rPr>
          <w:sz w:val="24"/>
          <w:szCs w:val="24"/>
        </w:rPr>
        <w:t xml:space="preserve">The Football Association </w:t>
      </w:r>
      <w:r w:rsidR="00E325EE" w:rsidRPr="00EE3E10">
        <w:rPr>
          <w:sz w:val="24"/>
          <w:szCs w:val="24"/>
        </w:rPr>
        <w:t xml:space="preserve">(FA) </w:t>
      </w:r>
      <w:r w:rsidRPr="00EE3E10">
        <w:rPr>
          <w:sz w:val="24"/>
          <w:szCs w:val="24"/>
        </w:rPr>
        <w:t xml:space="preserve">has become the latest organisation to </w:t>
      </w:r>
      <w:r w:rsidR="00333B45">
        <w:rPr>
          <w:sz w:val="24"/>
          <w:szCs w:val="24"/>
        </w:rPr>
        <w:t>discriminat</w:t>
      </w:r>
      <w:r w:rsidR="0066385A">
        <w:rPr>
          <w:sz w:val="24"/>
          <w:szCs w:val="24"/>
        </w:rPr>
        <w:t>e</w:t>
      </w:r>
      <w:r w:rsidR="00333B45">
        <w:rPr>
          <w:sz w:val="24"/>
          <w:szCs w:val="24"/>
        </w:rPr>
        <w:t xml:space="preserve"> </w:t>
      </w:r>
      <w:r w:rsidRPr="00EE3E10">
        <w:rPr>
          <w:sz w:val="24"/>
          <w:szCs w:val="24"/>
        </w:rPr>
        <w:t xml:space="preserve">against disabled people taking part in a government programme of events </w:t>
      </w:r>
      <w:r w:rsidR="007E3C20">
        <w:rPr>
          <w:sz w:val="24"/>
          <w:szCs w:val="24"/>
        </w:rPr>
        <w:t xml:space="preserve">that is </w:t>
      </w:r>
      <w:r w:rsidRPr="00EE3E10">
        <w:rPr>
          <w:sz w:val="24"/>
          <w:szCs w:val="24"/>
        </w:rPr>
        <w:t>testing how post-lockdown crowds can safely return to sports and cultural venues.</w:t>
      </w:r>
    </w:p>
    <w:p w14:paraId="61379175" w14:textId="1455E39C" w:rsidR="00E325EE" w:rsidRPr="00EE3E10" w:rsidRDefault="00E325EE" w:rsidP="00926821">
      <w:pPr>
        <w:rPr>
          <w:sz w:val="24"/>
          <w:szCs w:val="24"/>
        </w:rPr>
      </w:pPr>
      <w:r w:rsidRPr="00EE3E10">
        <w:rPr>
          <w:sz w:val="24"/>
          <w:szCs w:val="24"/>
        </w:rPr>
        <w:t xml:space="preserve">At least two of the events </w:t>
      </w:r>
      <w:r w:rsidR="00D637E3" w:rsidRPr="00EE3E10">
        <w:rPr>
          <w:sz w:val="24"/>
          <w:szCs w:val="24"/>
        </w:rPr>
        <w:t>– the world snooker championships and </w:t>
      </w:r>
      <w:hyperlink r:id="rId42" w:history="1">
        <w:r w:rsidR="00D637E3" w:rsidRPr="00EE3E10">
          <w:rPr>
            <w:rStyle w:val="Hyperlink"/>
            <w:sz w:val="24"/>
            <w:szCs w:val="24"/>
          </w:rPr>
          <w:t>a live music event</w:t>
        </w:r>
      </w:hyperlink>
      <w:r w:rsidR="00D637E3" w:rsidRPr="00EE3E10">
        <w:rPr>
          <w:sz w:val="24"/>
          <w:szCs w:val="24"/>
        </w:rPr>
        <w:t xml:space="preserve"> organised by Festival Republic – </w:t>
      </w:r>
      <w:hyperlink r:id="rId43" w:history="1">
        <w:r w:rsidRPr="00312947">
          <w:rPr>
            <w:rStyle w:val="Hyperlink"/>
            <w:sz w:val="24"/>
            <w:szCs w:val="24"/>
          </w:rPr>
          <w:t xml:space="preserve">have already </w:t>
        </w:r>
        <w:r w:rsidR="00D637E3" w:rsidRPr="00312947">
          <w:rPr>
            <w:rStyle w:val="Hyperlink"/>
            <w:sz w:val="24"/>
            <w:szCs w:val="24"/>
          </w:rPr>
          <w:t>banned</w:t>
        </w:r>
      </w:hyperlink>
      <w:r w:rsidRPr="00EE3E10">
        <w:rPr>
          <w:sz w:val="24"/>
          <w:szCs w:val="24"/>
        </w:rPr>
        <w:t xml:space="preserve"> anyone who is clinically extremely vulnerable </w:t>
      </w:r>
      <w:r w:rsidR="00BB2D12" w:rsidRPr="00EE3E10">
        <w:rPr>
          <w:sz w:val="24"/>
          <w:szCs w:val="24"/>
        </w:rPr>
        <w:t xml:space="preserve">(CEV) </w:t>
      </w:r>
      <w:r w:rsidRPr="00EE3E10">
        <w:rPr>
          <w:sz w:val="24"/>
          <w:szCs w:val="24"/>
        </w:rPr>
        <w:t>to COVID-19,</w:t>
      </w:r>
      <w:r w:rsidR="00D637E3" w:rsidRPr="00EE3E10">
        <w:rPr>
          <w:sz w:val="24"/>
          <w:szCs w:val="24"/>
        </w:rPr>
        <w:t xml:space="preserve"> </w:t>
      </w:r>
      <w:r w:rsidRPr="00EE3E10">
        <w:rPr>
          <w:sz w:val="24"/>
          <w:szCs w:val="24"/>
        </w:rPr>
        <w:t>in breach of government</w:t>
      </w:r>
      <w:r w:rsidR="00D637E3" w:rsidRPr="00EE3E10">
        <w:rPr>
          <w:sz w:val="24"/>
          <w:szCs w:val="24"/>
        </w:rPr>
        <w:t xml:space="preserve"> guidance</w:t>
      </w:r>
      <w:r w:rsidRPr="00EE3E10">
        <w:rPr>
          <w:sz w:val="24"/>
          <w:szCs w:val="24"/>
        </w:rPr>
        <w:t>.</w:t>
      </w:r>
    </w:p>
    <w:p w14:paraId="54EC9798" w14:textId="51550769" w:rsidR="00E325EE" w:rsidRPr="00EE3E10" w:rsidRDefault="00E325EE" w:rsidP="00926821">
      <w:pPr>
        <w:rPr>
          <w:sz w:val="24"/>
          <w:szCs w:val="24"/>
        </w:rPr>
      </w:pPr>
      <w:r w:rsidRPr="00EE3E10">
        <w:rPr>
          <w:sz w:val="24"/>
          <w:szCs w:val="24"/>
        </w:rPr>
        <w:t xml:space="preserve">But </w:t>
      </w:r>
      <w:r w:rsidR="00D637E3" w:rsidRPr="00EE3E10">
        <w:rPr>
          <w:sz w:val="24"/>
          <w:szCs w:val="24"/>
        </w:rPr>
        <w:t xml:space="preserve">disabled campaigners </w:t>
      </w:r>
      <w:r w:rsidR="007E3C20">
        <w:rPr>
          <w:sz w:val="24"/>
          <w:szCs w:val="24"/>
        </w:rPr>
        <w:t>now say</w:t>
      </w:r>
      <w:r w:rsidR="00D637E3" w:rsidRPr="00EE3E10">
        <w:rPr>
          <w:sz w:val="24"/>
          <w:szCs w:val="24"/>
        </w:rPr>
        <w:t xml:space="preserve"> the FA </w:t>
      </w:r>
      <w:r w:rsidR="0066385A">
        <w:rPr>
          <w:sz w:val="24"/>
          <w:szCs w:val="24"/>
        </w:rPr>
        <w:t xml:space="preserve">also </w:t>
      </w:r>
      <w:r w:rsidR="00D637E3" w:rsidRPr="00EE3E10">
        <w:rPr>
          <w:sz w:val="24"/>
          <w:szCs w:val="24"/>
        </w:rPr>
        <w:t>discriminat</w:t>
      </w:r>
      <w:r w:rsidR="007E3C20">
        <w:rPr>
          <w:sz w:val="24"/>
          <w:szCs w:val="24"/>
        </w:rPr>
        <w:t>ed</w:t>
      </w:r>
      <w:r w:rsidR="00D637E3" w:rsidRPr="00EE3E10">
        <w:rPr>
          <w:sz w:val="24"/>
          <w:szCs w:val="24"/>
        </w:rPr>
        <w:t xml:space="preserve"> against disabled people in advance of last weekend’s Carabao Cup final at Wembley Stadium.</w:t>
      </w:r>
    </w:p>
    <w:p w14:paraId="38D1C321" w14:textId="50A005DC" w:rsidR="00D637E3" w:rsidRPr="00EE3E10" w:rsidRDefault="00D637E3" w:rsidP="00926821">
      <w:pPr>
        <w:rPr>
          <w:sz w:val="24"/>
          <w:szCs w:val="24"/>
        </w:rPr>
      </w:pPr>
      <w:r w:rsidRPr="00EE3E10">
        <w:rPr>
          <w:sz w:val="24"/>
          <w:szCs w:val="24"/>
        </w:rPr>
        <w:t xml:space="preserve">The FA made it clear </w:t>
      </w:r>
      <w:r w:rsidR="00333B45">
        <w:rPr>
          <w:sz w:val="24"/>
          <w:szCs w:val="24"/>
        </w:rPr>
        <w:t xml:space="preserve">in advance of the event </w:t>
      </w:r>
      <w:r w:rsidRPr="00EE3E10">
        <w:rPr>
          <w:sz w:val="24"/>
          <w:szCs w:val="24"/>
        </w:rPr>
        <w:t xml:space="preserve">that all fans </w:t>
      </w:r>
      <w:r w:rsidR="00C0728F">
        <w:rPr>
          <w:sz w:val="24"/>
          <w:szCs w:val="24"/>
        </w:rPr>
        <w:t>had</w:t>
      </w:r>
      <w:r w:rsidRPr="00EE3E10">
        <w:rPr>
          <w:sz w:val="24"/>
          <w:szCs w:val="24"/>
        </w:rPr>
        <w:t xml:space="preserve"> to wear face coverings, and that those who were exempt were required to provide evidence from a “GP or suitable medical practitioner”.</w:t>
      </w:r>
    </w:p>
    <w:p w14:paraId="1831E29F" w14:textId="12238088" w:rsidR="00D637E3" w:rsidRPr="00EE3E10" w:rsidRDefault="00D637E3" w:rsidP="00926821">
      <w:pPr>
        <w:rPr>
          <w:sz w:val="24"/>
          <w:szCs w:val="24"/>
        </w:rPr>
      </w:pPr>
      <w:r w:rsidRPr="00EE3E10">
        <w:rPr>
          <w:sz w:val="24"/>
          <w:szCs w:val="24"/>
        </w:rPr>
        <w:t xml:space="preserve">This is a clear breach of </w:t>
      </w:r>
      <w:hyperlink r:id="rId44" w:history="1">
        <w:r w:rsidRPr="00EE3E10">
          <w:rPr>
            <w:rStyle w:val="Hyperlink"/>
            <w:sz w:val="24"/>
            <w:szCs w:val="24"/>
          </w:rPr>
          <w:t>government guidance</w:t>
        </w:r>
      </w:hyperlink>
      <w:r w:rsidRPr="00EE3E10">
        <w:rPr>
          <w:sz w:val="24"/>
          <w:szCs w:val="24"/>
        </w:rPr>
        <w:t>, which states that those exempt from having to wear a face covering “do not need to seek advice or request a letter from a medical professional about your reason for not wearing a face covering”.</w:t>
      </w:r>
    </w:p>
    <w:p w14:paraId="1B5801B8" w14:textId="762FFE85" w:rsidR="00D637E3" w:rsidRPr="00EE3E10" w:rsidRDefault="007E3C20" w:rsidP="00926821">
      <w:pPr>
        <w:rPr>
          <w:sz w:val="24"/>
          <w:szCs w:val="24"/>
        </w:rPr>
      </w:pPr>
      <w:bookmarkStart w:id="1" w:name="m_-7770293937672266199_m_-58244009703704"/>
      <w:r w:rsidRPr="007E3C20">
        <w:rPr>
          <w:sz w:val="24"/>
          <w:szCs w:val="24"/>
        </w:rPr>
        <w:t>The disabled-led campaigning charity </w:t>
      </w:r>
      <w:hyperlink r:id="rId45" w:history="1">
        <w:r w:rsidRPr="007E3C20">
          <w:rPr>
            <w:rStyle w:val="Hyperlink"/>
            <w:sz w:val="24"/>
            <w:szCs w:val="24"/>
          </w:rPr>
          <w:t>Level Playing Field (LPF)</w:t>
        </w:r>
      </w:hyperlink>
      <w:r w:rsidRPr="007E3C20">
        <w:rPr>
          <w:sz w:val="24"/>
          <w:szCs w:val="24"/>
        </w:rPr>
        <w:t>, which represents disabled sports fans, </w:t>
      </w:r>
      <w:r w:rsidR="00D637E3" w:rsidRPr="00EE3E10">
        <w:rPr>
          <w:sz w:val="24"/>
          <w:szCs w:val="24"/>
        </w:rPr>
        <w:t>said it was “disappointed that, yet again, disabled fans and clinically extremely vulnerable fans are not having a fair and equal experience during these event research programmes, despite clear guidance which has been in place throughout this pandemic</w:t>
      </w:r>
      <w:bookmarkEnd w:id="1"/>
      <w:r w:rsidR="00D637E3" w:rsidRPr="00EE3E10">
        <w:rPr>
          <w:sz w:val="24"/>
          <w:szCs w:val="24"/>
        </w:rPr>
        <w:t>”.</w:t>
      </w:r>
    </w:p>
    <w:p w14:paraId="19EA6D3F" w14:textId="4696075C" w:rsidR="00002F4C" w:rsidRPr="00EE3E10" w:rsidRDefault="00D637E3" w:rsidP="00002F4C">
      <w:pPr>
        <w:rPr>
          <w:sz w:val="24"/>
          <w:szCs w:val="24"/>
        </w:rPr>
      </w:pPr>
      <w:r w:rsidRPr="00EE3E10">
        <w:rPr>
          <w:sz w:val="24"/>
          <w:szCs w:val="24"/>
        </w:rPr>
        <w:t xml:space="preserve">LPF </w:t>
      </w:r>
      <w:r w:rsidR="00002F4C" w:rsidRPr="00EE3E10">
        <w:rPr>
          <w:sz w:val="24"/>
          <w:szCs w:val="24"/>
        </w:rPr>
        <w:t>pointed out that securing evidence letters from GPs often cost</w:t>
      </w:r>
      <w:r w:rsidR="007E3C20">
        <w:rPr>
          <w:sz w:val="24"/>
          <w:szCs w:val="24"/>
        </w:rPr>
        <w:t>s money</w:t>
      </w:r>
      <w:r w:rsidR="00002F4C" w:rsidRPr="00EE3E10">
        <w:rPr>
          <w:sz w:val="24"/>
          <w:szCs w:val="24"/>
        </w:rPr>
        <w:t>, while it also takes time to obtain</w:t>
      </w:r>
      <w:r w:rsidR="007E3C20">
        <w:rPr>
          <w:sz w:val="24"/>
          <w:szCs w:val="24"/>
        </w:rPr>
        <w:t>,</w:t>
      </w:r>
      <w:r w:rsidR="00002F4C" w:rsidRPr="00EE3E10">
        <w:rPr>
          <w:sz w:val="24"/>
          <w:szCs w:val="24"/>
        </w:rPr>
        <w:t xml:space="preserve"> and </w:t>
      </w:r>
      <w:r w:rsidR="007E3C20">
        <w:rPr>
          <w:sz w:val="24"/>
          <w:szCs w:val="24"/>
        </w:rPr>
        <w:t xml:space="preserve">this </w:t>
      </w:r>
      <w:r w:rsidR="00002F4C" w:rsidRPr="00EE3E10">
        <w:rPr>
          <w:sz w:val="24"/>
          <w:szCs w:val="24"/>
        </w:rPr>
        <w:t>“</w:t>
      </w:r>
      <w:r w:rsidR="00002F4C" w:rsidRPr="00002F4C">
        <w:rPr>
          <w:sz w:val="24"/>
          <w:szCs w:val="24"/>
        </w:rPr>
        <w:t>puts at risk the ability to attend if a fan doesn’t receive the evidence in time</w:t>
      </w:r>
      <w:r w:rsidR="00002F4C" w:rsidRPr="00EE3E10">
        <w:rPr>
          <w:sz w:val="24"/>
          <w:szCs w:val="24"/>
        </w:rPr>
        <w:t>”</w:t>
      </w:r>
      <w:r w:rsidR="00002F4C" w:rsidRPr="00002F4C">
        <w:rPr>
          <w:sz w:val="24"/>
          <w:szCs w:val="24"/>
        </w:rPr>
        <w:t>.</w:t>
      </w:r>
    </w:p>
    <w:p w14:paraId="6B1C1893" w14:textId="1620B9E5" w:rsidR="00002F4C" w:rsidRPr="00EE3E10" w:rsidRDefault="00002F4C" w:rsidP="00002F4C">
      <w:pPr>
        <w:rPr>
          <w:sz w:val="24"/>
          <w:szCs w:val="24"/>
        </w:rPr>
      </w:pPr>
      <w:r w:rsidRPr="00EE3E10">
        <w:rPr>
          <w:sz w:val="24"/>
          <w:szCs w:val="24"/>
        </w:rPr>
        <w:t>It added: “</w:t>
      </w:r>
      <w:r w:rsidRPr="00002F4C">
        <w:rPr>
          <w:sz w:val="24"/>
          <w:szCs w:val="24"/>
        </w:rPr>
        <w:t>The additional strain that this measure puts on medical surgeries and practices is entirely unnecessary, inconsiderate and reckless.</w:t>
      </w:r>
      <w:r w:rsidRPr="00EE3E10">
        <w:rPr>
          <w:sz w:val="24"/>
          <w:szCs w:val="24"/>
        </w:rPr>
        <w:t>”</w:t>
      </w:r>
    </w:p>
    <w:p w14:paraId="008837E0" w14:textId="1DF57595" w:rsidR="00002F4C" w:rsidRPr="00002F4C" w:rsidRDefault="00002F4C" w:rsidP="00002F4C">
      <w:pPr>
        <w:rPr>
          <w:sz w:val="24"/>
          <w:szCs w:val="24"/>
        </w:rPr>
      </w:pPr>
      <w:r w:rsidRPr="00EE3E10">
        <w:rPr>
          <w:sz w:val="24"/>
          <w:szCs w:val="24"/>
        </w:rPr>
        <w:t>The FA has been unable to explain this week why it went ahead with such discriminatory actions.</w:t>
      </w:r>
    </w:p>
    <w:p w14:paraId="6118A998" w14:textId="7F7A4F25" w:rsidR="00002F4C" w:rsidRPr="00EE3E10" w:rsidRDefault="00002F4C" w:rsidP="00926821">
      <w:pPr>
        <w:rPr>
          <w:sz w:val="24"/>
          <w:szCs w:val="24"/>
        </w:rPr>
      </w:pPr>
      <w:r w:rsidRPr="00EE3E10">
        <w:rPr>
          <w:sz w:val="24"/>
          <w:szCs w:val="24"/>
        </w:rPr>
        <w:t>But it said in a statement: “Nobody was prevented from attending the fixture and our priority at all times is to protect the health and safety of all attendees visiting Wembley Stadium.</w:t>
      </w:r>
      <w:r w:rsidR="007E3C20">
        <w:rPr>
          <w:sz w:val="24"/>
          <w:szCs w:val="24"/>
        </w:rPr>
        <w:t>”</w:t>
      </w:r>
    </w:p>
    <w:p w14:paraId="2F9AB3DC" w14:textId="6F5D6390" w:rsidR="00002F4C" w:rsidRPr="00EE3E10" w:rsidRDefault="00002F4C" w:rsidP="00926821">
      <w:pPr>
        <w:rPr>
          <w:sz w:val="24"/>
          <w:szCs w:val="24"/>
        </w:rPr>
      </w:pPr>
      <w:r w:rsidRPr="00EE3E10">
        <w:rPr>
          <w:sz w:val="24"/>
          <w:szCs w:val="24"/>
        </w:rPr>
        <w:t>It claims that there was a medical</w:t>
      </w:r>
      <w:r w:rsidR="00C0728F">
        <w:rPr>
          <w:sz w:val="24"/>
          <w:szCs w:val="24"/>
        </w:rPr>
        <w:t xml:space="preserve"> professional</w:t>
      </w:r>
      <w:r w:rsidRPr="00EE3E10">
        <w:rPr>
          <w:sz w:val="24"/>
          <w:szCs w:val="24"/>
        </w:rPr>
        <w:t xml:space="preserve"> at the stadium on Sunday to help fans who were not wearing a face covering “to find a solution so they were able to enter the stadium”.</w:t>
      </w:r>
    </w:p>
    <w:p w14:paraId="62361882" w14:textId="6095D986" w:rsidR="00002F4C" w:rsidRPr="00EE3E10" w:rsidRDefault="00002F4C" w:rsidP="00926821">
      <w:pPr>
        <w:rPr>
          <w:sz w:val="24"/>
          <w:szCs w:val="24"/>
        </w:rPr>
      </w:pPr>
      <w:r w:rsidRPr="00EE3E10">
        <w:rPr>
          <w:sz w:val="24"/>
          <w:szCs w:val="24"/>
        </w:rPr>
        <w:lastRenderedPageBreak/>
        <w:t>But it has refused to state what those solutions might have been, or to say if the government gave it permission to breach the guidelines on face coverings.</w:t>
      </w:r>
    </w:p>
    <w:p w14:paraId="7477DA72" w14:textId="77777777" w:rsidR="00002F4C" w:rsidRPr="00EE3E10" w:rsidRDefault="00002F4C" w:rsidP="00926821">
      <w:pPr>
        <w:rPr>
          <w:sz w:val="24"/>
          <w:szCs w:val="24"/>
        </w:rPr>
      </w:pPr>
      <w:r w:rsidRPr="00EE3E10">
        <w:rPr>
          <w:sz w:val="24"/>
          <w:szCs w:val="24"/>
        </w:rPr>
        <w:t>In an earlier statement, the FA said: “For events being hosted by Wembley Stadium as part of the government’s Events Research Programme, our priority remains the health and safety of all attendees.</w:t>
      </w:r>
    </w:p>
    <w:p w14:paraId="21E53F88" w14:textId="77777777" w:rsidR="00002F4C" w:rsidRPr="00EE3E10" w:rsidRDefault="00002F4C" w:rsidP="00926821">
      <w:pPr>
        <w:rPr>
          <w:sz w:val="24"/>
          <w:szCs w:val="24"/>
        </w:rPr>
      </w:pPr>
      <w:r w:rsidRPr="00EE3E10">
        <w:rPr>
          <w:sz w:val="24"/>
          <w:szCs w:val="24"/>
        </w:rPr>
        <w:t xml:space="preserve">“With this in mind, we are asking all attendees to wear a face covering, or to provide evidence from a relevant medical practitioner that they are exempt from wearing one. </w:t>
      </w:r>
    </w:p>
    <w:p w14:paraId="04F18B40" w14:textId="77777777" w:rsidR="00002F4C" w:rsidRPr="00EE3E10" w:rsidRDefault="00002F4C" w:rsidP="00926821">
      <w:pPr>
        <w:rPr>
          <w:sz w:val="24"/>
          <w:szCs w:val="24"/>
        </w:rPr>
      </w:pPr>
      <w:r w:rsidRPr="00EE3E10">
        <w:rPr>
          <w:sz w:val="24"/>
          <w:szCs w:val="24"/>
        </w:rPr>
        <w:t xml:space="preserve">“We appreciate that this may be an additional challenge for those attending, but our priority remains keeping visitors to Wembley Stadium as safe as possible during medical test events amidst the global pandemic. </w:t>
      </w:r>
    </w:p>
    <w:p w14:paraId="6437D894" w14:textId="176D3022" w:rsidR="00002F4C" w:rsidRPr="00EE3E10" w:rsidRDefault="00002F4C" w:rsidP="00926821">
      <w:pPr>
        <w:rPr>
          <w:sz w:val="24"/>
          <w:szCs w:val="24"/>
        </w:rPr>
      </w:pPr>
      <w:r w:rsidRPr="00EE3E10">
        <w:rPr>
          <w:sz w:val="24"/>
          <w:szCs w:val="24"/>
        </w:rPr>
        <w:t>“We continue to invite fans to engage with us so we can ensure their experiences at Wembley Stadium are wholly positive and safe.”</w:t>
      </w:r>
    </w:p>
    <w:p w14:paraId="52DC47AA" w14:textId="38D8E74E" w:rsidR="00002F4C" w:rsidRPr="00C0728F" w:rsidRDefault="00002F4C" w:rsidP="00926821">
      <w:pPr>
        <w:rPr>
          <w:sz w:val="24"/>
          <w:szCs w:val="24"/>
        </w:rPr>
      </w:pPr>
      <w:r w:rsidRPr="00C0728F">
        <w:rPr>
          <w:sz w:val="24"/>
          <w:szCs w:val="24"/>
        </w:rPr>
        <w:t xml:space="preserve">The Department for Digital, Culture, </w:t>
      </w:r>
      <w:proofErr w:type="gramStart"/>
      <w:r w:rsidRPr="00C0728F">
        <w:rPr>
          <w:sz w:val="24"/>
          <w:szCs w:val="24"/>
        </w:rPr>
        <w:t>Media</w:t>
      </w:r>
      <w:proofErr w:type="gramEnd"/>
      <w:r w:rsidRPr="00C0728F">
        <w:rPr>
          <w:sz w:val="24"/>
          <w:szCs w:val="24"/>
        </w:rPr>
        <w:t xml:space="preserve"> and Sport (DCMS), which is overseeing the Events Research Programme, had not responded to a request to comment by noon today (Thursday).</w:t>
      </w:r>
    </w:p>
    <w:p w14:paraId="52FAA213" w14:textId="30FDE90F" w:rsidR="00002F4C" w:rsidRPr="00EE3E10" w:rsidRDefault="00002F4C" w:rsidP="00926821">
      <w:pPr>
        <w:rPr>
          <w:sz w:val="24"/>
          <w:szCs w:val="24"/>
        </w:rPr>
      </w:pPr>
      <w:r w:rsidRPr="00EE3E10">
        <w:rPr>
          <w:sz w:val="24"/>
          <w:szCs w:val="24"/>
        </w:rPr>
        <w:t xml:space="preserve">Meanwhile, </w:t>
      </w:r>
      <w:r w:rsidR="00BB2D12" w:rsidRPr="00EE3E10">
        <w:rPr>
          <w:sz w:val="24"/>
          <w:szCs w:val="24"/>
        </w:rPr>
        <w:t>the British Phonographic Industry</w:t>
      </w:r>
      <w:r w:rsidR="00EE3E10" w:rsidRPr="00EE3E10">
        <w:rPr>
          <w:sz w:val="24"/>
          <w:szCs w:val="24"/>
        </w:rPr>
        <w:t xml:space="preserve"> (BPI)</w:t>
      </w:r>
      <w:r w:rsidR="00BB2D12" w:rsidRPr="00EE3E10">
        <w:rPr>
          <w:sz w:val="24"/>
          <w:szCs w:val="24"/>
        </w:rPr>
        <w:t xml:space="preserve">, which organises the BRIT </w:t>
      </w:r>
      <w:r w:rsidR="00333B45">
        <w:rPr>
          <w:sz w:val="24"/>
          <w:szCs w:val="24"/>
        </w:rPr>
        <w:t xml:space="preserve">music </w:t>
      </w:r>
      <w:r w:rsidR="00BB2D12" w:rsidRPr="00EE3E10">
        <w:rPr>
          <w:sz w:val="24"/>
          <w:szCs w:val="24"/>
        </w:rPr>
        <w:t>awards, another part of the Events Research Programme, has made a change to its website to make it clear that CEV people are not banned from its event.</w:t>
      </w:r>
    </w:p>
    <w:p w14:paraId="795FDD0C" w14:textId="3A604D33" w:rsidR="00BB2D12" w:rsidRPr="00EE3E10" w:rsidRDefault="00BB2D12" w:rsidP="00926821">
      <w:pPr>
        <w:rPr>
          <w:sz w:val="24"/>
          <w:szCs w:val="24"/>
        </w:rPr>
      </w:pPr>
      <w:r w:rsidRPr="00EE3E10">
        <w:rPr>
          <w:sz w:val="24"/>
          <w:szCs w:val="24"/>
        </w:rPr>
        <w:t>The “what should I do if I require an accessible ticket” section of the website had</w:t>
      </w:r>
      <w:r w:rsidR="007E3C20">
        <w:rPr>
          <w:sz w:val="24"/>
          <w:szCs w:val="24"/>
        </w:rPr>
        <w:t xml:space="preserve"> originally</w:t>
      </w:r>
      <w:r w:rsidRPr="00EE3E10">
        <w:rPr>
          <w:sz w:val="24"/>
          <w:szCs w:val="24"/>
        </w:rPr>
        <w:t xml:space="preserve"> stated: “Please be reminded that anyone that is Clinically Extremely Vulnerable is unable to attend the Event.”</w:t>
      </w:r>
    </w:p>
    <w:p w14:paraId="027F6E58" w14:textId="59C5D73C" w:rsidR="00BB2D12" w:rsidRPr="00EE3E10" w:rsidRDefault="00BB2D12" w:rsidP="00926821">
      <w:pPr>
        <w:rPr>
          <w:sz w:val="24"/>
          <w:szCs w:val="24"/>
        </w:rPr>
      </w:pPr>
      <w:r w:rsidRPr="00EE3E10">
        <w:rPr>
          <w:sz w:val="24"/>
          <w:szCs w:val="24"/>
        </w:rPr>
        <w:t xml:space="preserve">But after being </w:t>
      </w:r>
      <w:r w:rsidR="00C0728F">
        <w:rPr>
          <w:sz w:val="24"/>
          <w:szCs w:val="24"/>
        </w:rPr>
        <w:t>asked about</w:t>
      </w:r>
      <w:r w:rsidRPr="00EE3E10">
        <w:rPr>
          <w:sz w:val="24"/>
          <w:szCs w:val="24"/>
        </w:rPr>
        <w:t xml:space="preserve"> the statement by Disability News Service, BPI apologised for the error</w:t>
      </w:r>
      <w:r w:rsidR="00EE3E10" w:rsidRPr="00EE3E10">
        <w:rPr>
          <w:sz w:val="24"/>
          <w:szCs w:val="24"/>
        </w:rPr>
        <w:t xml:space="preserve">, </w:t>
      </w:r>
      <w:hyperlink r:id="rId46" w:history="1">
        <w:r w:rsidR="00EE3E10" w:rsidRPr="00EE3E10">
          <w:rPr>
            <w:rStyle w:val="Hyperlink"/>
            <w:sz w:val="24"/>
            <w:szCs w:val="24"/>
          </w:rPr>
          <w:t xml:space="preserve">which has </w:t>
        </w:r>
        <w:r w:rsidR="007E3C20">
          <w:rPr>
            <w:rStyle w:val="Hyperlink"/>
            <w:sz w:val="24"/>
            <w:szCs w:val="24"/>
          </w:rPr>
          <w:t xml:space="preserve">now </w:t>
        </w:r>
        <w:r w:rsidR="00EE3E10" w:rsidRPr="00EE3E10">
          <w:rPr>
            <w:rStyle w:val="Hyperlink"/>
            <w:sz w:val="24"/>
            <w:szCs w:val="24"/>
          </w:rPr>
          <w:t>been corrected</w:t>
        </w:r>
      </w:hyperlink>
      <w:r w:rsidR="00EE3E10" w:rsidRPr="00EE3E10">
        <w:rPr>
          <w:sz w:val="24"/>
          <w:szCs w:val="24"/>
        </w:rPr>
        <w:t>,</w:t>
      </w:r>
      <w:r w:rsidRPr="00EE3E10">
        <w:rPr>
          <w:sz w:val="24"/>
          <w:szCs w:val="24"/>
        </w:rPr>
        <w:t xml:space="preserve"> and </w:t>
      </w:r>
      <w:r w:rsidR="007E3C20">
        <w:rPr>
          <w:sz w:val="24"/>
          <w:szCs w:val="24"/>
        </w:rPr>
        <w:t>made it clear</w:t>
      </w:r>
      <w:r w:rsidR="00EE3E10" w:rsidRPr="00EE3E10">
        <w:rPr>
          <w:sz w:val="24"/>
          <w:szCs w:val="24"/>
        </w:rPr>
        <w:t xml:space="preserve"> that CEV people were advised not to attend – which follows government guidance – but were not banned.</w:t>
      </w:r>
    </w:p>
    <w:p w14:paraId="5243E55E" w14:textId="1B1BA64C" w:rsidR="00EE3E10" w:rsidRDefault="00EE3E10" w:rsidP="00926821">
      <w:pPr>
        <w:rPr>
          <w:sz w:val="24"/>
          <w:szCs w:val="24"/>
        </w:rPr>
      </w:pPr>
      <w:r w:rsidRPr="00EE3E10">
        <w:rPr>
          <w:sz w:val="24"/>
          <w:szCs w:val="24"/>
        </w:rPr>
        <w:t>A BPI spokesperson said it would be left to those attending to decide if it was appropriate to do so, based on their health status and susceptibility to infection, and that of members of their family, social bubble or support bubble, and their attitude to the potential risks. </w:t>
      </w:r>
    </w:p>
    <w:p w14:paraId="0EC78396" w14:textId="3CF1E3FD" w:rsidR="001F7EC2" w:rsidRPr="00EE3E10" w:rsidRDefault="001F7EC2" w:rsidP="00926821">
      <w:pPr>
        <w:rPr>
          <w:sz w:val="24"/>
          <w:szCs w:val="24"/>
        </w:rPr>
      </w:pPr>
      <w:r>
        <w:rPr>
          <w:sz w:val="24"/>
          <w:szCs w:val="24"/>
        </w:rPr>
        <w:t>*</w:t>
      </w:r>
      <w:r w:rsidRPr="00E100D5">
        <w:rPr>
          <w:i/>
          <w:iCs/>
          <w:sz w:val="24"/>
          <w:szCs w:val="24"/>
        </w:rPr>
        <w:t>For sources of information and support during the coronavirus crisis, visit the </w:t>
      </w:r>
      <w:hyperlink r:id="rId47" w:history="1">
        <w:r w:rsidRPr="00E100D5">
          <w:rPr>
            <w:rStyle w:val="Hyperlink"/>
            <w:i/>
            <w:iCs/>
            <w:sz w:val="24"/>
            <w:szCs w:val="24"/>
          </w:rPr>
          <w:t>DNS advice and information page</w:t>
        </w:r>
      </w:hyperlink>
    </w:p>
    <w:p w14:paraId="2CBB3156" w14:textId="54473977" w:rsidR="00B05EF6" w:rsidRDefault="00D637E3" w:rsidP="00926821">
      <w:pPr>
        <w:rPr>
          <w:b/>
          <w:bCs/>
          <w:sz w:val="24"/>
          <w:szCs w:val="24"/>
        </w:rPr>
      </w:pPr>
      <w:r>
        <w:rPr>
          <w:b/>
          <w:bCs/>
          <w:sz w:val="24"/>
          <w:szCs w:val="24"/>
        </w:rPr>
        <w:t>29 April 2021</w:t>
      </w:r>
    </w:p>
    <w:p w14:paraId="2F4A905C" w14:textId="77777777" w:rsidR="00E753BF" w:rsidRDefault="00E753BF" w:rsidP="008E2FF2">
      <w:pPr>
        <w:jc w:val="center"/>
        <w:rPr>
          <w:b/>
          <w:bCs/>
          <w:sz w:val="24"/>
          <w:szCs w:val="24"/>
        </w:rPr>
      </w:pPr>
    </w:p>
    <w:p w14:paraId="0C5074A9" w14:textId="0F118C93" w:rsidR="008E2FF2" w:rsidRPr="00D64ABB" w:rsidRDefault="008E2FF2" w:rsidP="008E2FF2">
      <w:pPr>
        <w:jc w:val="center"/>
        <w:rPr>
          <w:sz w:val="24"/>
          <w:szCs w:val="24"/>
        </w:rPr>
      </w:pPr>
      <w:r w:rsidRPr="00D64ABB">
        <w:rPr>
          <w:b/>
          <w:sz w:val="24"/>
          <w:szCs w:val="24"/>
        </w:rPr>
        <w:t xml:space="preserve">News provided by John Pring at </w:t>
      </w:r>
      <w:hyperlink r:id="rId48" w:history="1">
        <w:r w:rsidRPr="00D64ABB">
          <w:rPr>
            <w:rStyle w:val="Hyperlink"/>
            <w:sz w:val="24"/>
            <w:szCs w:val="24"/>
          </w:rPr>
          <w:t>www.disabilitynewsservice.com</w:t>
        </w:r>
      </w:hyperlink>
    </w:p>
    <w:p w14:paraId="32F8C2A8" w14:textId="77777777" w:rsidR="008E2FF2" w:rsidRPr="008E2FF2" w:rsidRDefault="008E2FF2">
      <w:pPr>
        <w:rPr>
          <w:sz w:val="24"/>
          <w:szCs w:val="24"/>
        </w:rPr>
      </w:pPr>
    </w:p>
    <w:sectPr w:rsidR="008E2FF2" w:rsidRPr="008E2F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9102" w14:textId="77777777" w:rsidR="00633F89" w:rsidRDefault="00633F89" w:rsidP="00B16E2C">
      <w:pPr>
        <w:spacing w:after="0" w:line="240" w:lineRule="auto"/>
      </w:pPr>
      <w:r>
        <w:separator/>
      </w:r>
    </w:p>
  </w:endnote>
  <w:endnote w:type="continuationSeparator" w:id="0">
    <w:p w14:paraId="0F877496" w14:textId="77777777" w:rsidR="00633F89" w:rsidRDefault="00633F89" w:rsidP="00B1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38B4" w14:textId="77777777" w:rsidR="00633F89" w:rsidRDefault="00633F89" w:rsidP="00B16E2C">
      <w:pPr>
        <w:spacing w:after="0" w:line="240" w:lineRule="auto"/>
      </w:pPr>
      <w:r>
        <w:separator/>
      </w:r>
    </w:p>
  </w:footnote>
  <w:footnote w:type="continuationSeparator" w:id="0">
    <w:p w14:paraId="7964EEF5" w14:textId="77777777" w:rsidR="00633F89" w:rsidRDefault="00633F89" w:rsidP="00B16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5CB4"/>
    <w:multiLevelType w:val="multilevel"/>
    <w:tmpl w:val="7A1A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A143C"/>
    <w:multiLevelType w:val="multilevel"/>
    <w:tmpl w:val="EBDE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5D6A9C"/>
    <w:multiLevelType w:val="hybridMultilevel"/>
    <w:tmpl w:val="8464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F2"/>
    <w:rsid w:val="00000F14"/>
    <w:rsid w:val="00002F4C"/>
    <w:rsid w:val="000040D4"/>
    <w:rsid w:val="00026E67"/>
    <w:rsid w:val="000705E1"/>
    <w:rsid w:val="00072990"/>
    <w:rsid w:val="00072D28"/>
    <w:rsid w:val="00083F6C"/>
    <w:rsid w:val="00092D2E"/>
    <w:rsid w:val="00093B75"/>
    <w:rsid w:val="00094CE9"/>
    <w:rsid w:val="000A2BEE"/>
    <w:rsid w:val="000A2D91"/>
    <w:rsid w:val="000B299F"/>
    <w:rsid w:val="000B58BE"/>
    <w:rsid w:val="000B64B4"/>
    <w:rsid w:val="000B7597"/>
    <w:rsid w:val="000C0212"/>
    <w:rsid w:val="000C086B"/>
    <w:rsid w:val="000C4B83"/>
    <w:rsid w:val="000C661C"/>
    <w:rsid w:val="000E0F3A"/>
    <w:rsid w:val="000E1749"/>
    <w:rsid w:val="000E3A2C"/>
    <w:rsid w:val="000E72E8"/>
    <w:rsid w:val="000E7B0B"/>
    <w:rsid w:val="000F5644"/>
    <w:rsid w:val="00115431"/>
    <w:rsid w:val="00120BE1"/>
    <w:rsid w:val="001224EA"/>
    <w:rsid w:val="00126FB3"/>
    <w:rsid w:val="001505ED"/>
    <w:rsid w:val="00176ADB"/>
    <w:rsid w:val="001812BE"/>
    <w:rsid w:val="00183C3C"/>
    <w:rsid w:val="00184855"/>
    <w:rsid w:val="001A40BF"/>
    <w:rsid w:val="001A7E5B"/>
    <w:rsid w:val="001B09FA"/>
    <w:rsid w:val="001B1410"/>
    <w:rsid w:val="001D20F7"/>
    <w:rsid w:val="001E03CA"/>
    <w:rsid w:val="001E28AD"/>
    <w:rsid w:val="001E33E5"/>
    <w:rsid w:val="001E4249"/>
    <w:rsid w:val="001E4D68"/>
    <w:rsid w:val="001F7EC2"/>
    <w:rsid w:val="00200330"/>
    <w:rsid w:val="00230BD3"/>
    <w:rsid w:val="00233952"/>
    <w:rsid w:val="0023688C"/>
    <w:rsid w:val="002467FD"/>
    <w:rsid w:val="0025141F"/>
    <w:rsid w:val="002517AC"/>
    <w:rsid w:val="00260805"/>
    <w:rsid w:val="00262133"/>
    <w:rsid w:val="00273555"/>
    <w:rsid w:val="00274124"/>
    <w:rsid w:val="0027691B"/>
    <w:rsid w:val="00281E84"/>
    <w:rsid w:val="0029266A"/>
    <w:rsid w:val="00293024"/>
    <w:rsid w:val="002B0905"/>
    <w:rsid w:val="002B625E"/>
    <w:rsid w:val="002C0E4D"/>
    <w:rsid w:val="002E6B78"/>
    <w:rsid w:val="00312947"/>
    <w:rsid w:val="0032165A"/>
    <w:rsid w:val="00324151"/>
    <w:rsid w:val="003308BE"/>
    <w:rsid w:val="00333B45"/>
    <w:rsid w:val="00341463"/>
    <w:rsid w:val="00366D7F"/>
    <w:rsid w:val="00370FE1"/>
    <w:rsid w:val="00372CA1"/>
    <w:rsid w:val="003752A6"/>
    <w:rsid w:val="00377ED5"/>
    <w:rsid w:val="00381D4D"/>
    <w:rsid w:val="003927CF"/>
    <w:rsid w:val="003C3E1A"/>
    <w:rsid w:val="004125CC"/>
    <w:rsid w:val="004134E3"/>
    <w:rsid w:val="00420196"/>
    <w:rsid w:val="00423E4A"/>
    <w:rsid w:val="004324C3"/>
    <w:rsid w:val="004367C9"/>
    <w:rsid w:val="004416F3"/>
    <w:rsid w:val="00450CF6"/>
    <w:rsid w:val="00461AD9"/>
    <w:rsid w:val="00482E12"/>
    <w:rsid w:val="00490777"/>
    <w:rsid w:val="004A1422"/>
    <w:rsid w:val="004B386A"/>
    <w:rsid w:val="004B7A59"/>
    <w:rsid w:val="004C7D3B"/>
    <w:rsid w:val="004E7ABB"/>
    <w:rsid w:val="004F382E"/>
    <w:rsid w:val="00521729"/>
    <w:rsid w:val="00527FB8"/>
    <w:rsid w:val="00537273"/>
    <w:rsid w:val="00544916"/>
    <w:rsid w:val="00564EEA"/>
    <w:rsid w:val="0057160E"/>
    <w:rsid w:val="0058311C"/>
    <w:rsid w:val="00595A15"/>
    <w:rsid w:val="00596728"/>
    <w:rsid w:val="005A5A91"/>
    <w:rsid w:val="005B37F8"/>
    <w:rsid w:val="005D0A00"/>
    <w:rsid w:val="005E0EBE"/>
    <w:rsid w:val="005E438C"/>
    <w:rsid w:val="005F4A8D"/>
    <w:rsid w:val="005F524A"/>
    <w:rsid w:val="006000B5"/>
    <w:rsid w:val="00605CAF"/>
    <w:rsid w:val="006078B9"/>
    <w:rsid w:val="006203F2"/>
    <w:rsid w:val="00621B65"/>
    <w:rsid w:val="006225B3"/>
    <w:rsid w:val="00632033"/>
    <w:rsid w:val="00633F89"/>
    <w:rsid w:val="00635FE8"/>
    <w:rsid w:val="00640345"/>
    <w:rsid w:val="0066025C"/>
    <w:rsid w:val="0066385A"/>
    <w:rsid w:val="00683594"/>
    <w:rsid w:val="00690517"/>
    <w:rsid w:val="00695427"/>
    <w:rsid w:val="006B11DB"/>
    <w:rsid w:val="006D26CF"/>
    <w:rsid w:val="006D5B6F"/>
    <w:rsid w:val="006E237F"/>
    <w:rsid w:val="006F47C7"/>
    <w:rsid w:val="00700BCD"/>
    <w:rsid w:val="007105C4"/>
    <w:rsid w:val="00710D32"/>
    <w:rsid w:val="0071199D"/>
    <w:rsid w:val="00715890"/>
    <w:rsid w:val="007158DA"/>
    <w:rsid w:val="00732C8C"/>
    <w:rsid w:val="00746663"/>
    <w:rsid w:val="0075675B"/>
    <w:rsid w:val="007842C4"/>
    <w:rsid w:val="00786DBF"/>
    <w:rsid w:val="00792118"/>
    <w:rsid w:val="0079582D"/>
    <w:rsid w:val="007B59B1"/>
    <w:rsid w:val="007C06B7"/>
    <w:rsid w:val="007C6A64"/>
    <w:rsid w:val="007D1841"/>
    <w:rsid w:val="007E3C20"/>
    <w:rsid w:val="007F40FB"/>
    <w:rsid w:val="008031B6"/>
    <w:rsid w:val="00814B01"/>
    <w:rsid w:val="008242CC"/>
    <w:rsid w:val="00832B20"/>
    <w:rsid w:val="00842FCD"/>
    <w:rsid w:val="008528A7"/>
    <w:rsid w:val="00860EF8"/>
    <w:rsid w:val="008643B5"/>
    <w:rsid w:val="00884ABE"/>
    <w:rsid w:val="008B6FC0"/>
    <w:rsid w:val="008C5040"/>
    <w:rsid w:val="008D39B5"/>
    <w:rsid w:val="008D5385"/>
    <w:rsid w:val="008D565C"/>
    <w:rsid w:val="008E16E8"/>
    <w:rsid w:val="008E29BA"/>
    <w:rsid w:val="008E2FF2"/>
    <w:rsid w:val="008E5E34"/>
    <w:rsid w:val="008F08AD"/>
    <w:rsid w:val="008F7791"/>
    <w:rsid w:val="00903E44"/>
    <w:rsid w:val="00906BA0"/>
    <w:rsid w:val="009145A1"/>
    <w:rsid w:val="00925B85"/>
    <w:rsid w:val="00926821"/>
    <w:rsid w:val="00927FF9"/>
    <w:rsid w:val="00933FA9"/>
    <w:rsid w:val="00952D6A"/>
    <w:rsid w:val="009659BA"/>
    <w:rsid w:val="00972B08"/>
    <w:rsid w:val="00973C9A"/>
    <w:rsid w:val="0097729F"/>
    <w:rsid w:val="00977486"/>
    <w:rsid w:val="00993629"/>
    <w:rsid w:val="009953F5"/>
    <w:rsid w:val="009956EF"/>
    <w:rsid w:val="00995836"/>
    <w:rsid w:val="00997C71"/>
    <w:rsid w:val="009A0CF6"/>
    <w:rsid w:val="009A192A"/>
    <w:rsid w:val="009B2A2E"/>
    <w:rsid w:val="009C1F3A"/>
    <w:rsid w:val="009D38BA"/>
    <w:rsid w:val="009E0D04"/>
    <w:rsid w:val="009E320F"/>
    <w:rsid w:val="009E452A"/>
    <w:rsid w:val="009E5B00"/>
    <w:rsid w:val="009F5784"/>
    <w:rsid w:val="00A03264"/>
    <w:rsid w:val="00A1445B"/>
    <w:rsid w:val="00A179A5"/>
    <w:rsid w:val="00A23A53"/>
    <w:rsid w:val="00A259BB"/>
    <w:rsid w:val="00A26AFB"/>
    <w:rsid w:val="00A415FD"/>
    <w:rsid w:val="00A51FCD"/>
    <w:rsid w:val="00A55193"/>
    <w:rsid w:val="00A5559C"/>
    <w:rsid w:val="00A55CBC"/>
    <w:rsid w:val="00A60944"/>
    <w:rsid w:val="00A90FD9"/>
    <w:rsid w:val="00AA16EC"/>
    <w:rsid w:val="00AB46BD"/>
    <w:rsid w:val="00AC1377"/>
    <w:rsid w:val="00AC3DD7"/>
    <w:rsid w:val="00AC4DA7"/>
    <w:rsid w:val="00AC5CCF"/>
    <w:rsid w:val="00AC5D3F"/>
    <w:rsid w:val="00AD02A7"/>
    <w:rsid w:val="00AD5FF7"/>
    <w:rsid w:val="00AE038B"/>
    <w:rsid w:val="00AF426F"/>
    <w:rsid w:val="00AF5EB6"/>
    <w:rsid w:val="00B05EF6"/>
    <w:rsid w:val="00B11D34"/>
    <w:rsid w:val="00B16E2C"/>
    <w:rsid w:val="00B17C4D"/>
    <w:rsid w:val="00B22C6F"/>
    <w:rsid w:val="00B3441D"/>
    <w:rsid w:val="00B44CDD"/>
    <w:rsid w:val="00B52EAC"/>
    <w:rsid w:val="00B93E94"/>
    <w:rsid w:val="00BB2D12"/>
    <w:rsid w:val="00BB5DC8"/>
    <w:rsid w:val="00BC43F3"/>
    <w:rsid w:val="00BC47FC"/>
    <w:rsid w:val="00BD58F2"/>
    <w:rsid w:val="00BE4853"/>
    <w:rsid w:val="00BE5E96"/>
    <w:rsid w:val="00BE7204"/>
    <w:rsid w:val="00BF4C55"/>
    <w:rsid w:val="00C06CCF"/>
    <w:rsid w:val="00C07132"/>
    <w:rsid w:val="00C071BC"/>
    <w:rsid w:val="00C0728F"/>
    <w:rsid w:val="00C240CD"/>
    <w:rsid w:val="00C301AD"/>
    <w:rsid w:val="00C40DA2"/>
    <w:rsid w:val="00C442C6"/>
    <w:rsid w:val="00C57453"/>
    <w:rsid w:val="00C7050E"/>
    <w:rsid w:val="00C72D8E"/>
    <w:rsid w:val="00C75C20"/>
    <w:rsid w:val="00C80674"/>
    <w:rsid w:val="00CB2859"/>
    <w:rsid w:val="00CC034A"/>
    <w:rsid w:val="00CC5582"/>
    <w:rsid w:val="00CD218C"/>
    <w:rsid w:val="00CD686C"/>
    <w:rsid w:val="00CE0C73"/>
    <w:rsid w:val="00CE672C"/>
    <w:rsid w:val="00CF18EE"/>
    <w:rsid w:val="00D1057A"/>
    <w:rsid w:val="00D127ED"/>
    <w:rsid w:val="00D13CEC"/>
    <w:rsid w:val="00D2112A"/>
    <w:rsid w:val="00D21C40"/>
    <w:rsid w:val="00D22AAB"/>
    <w:rsid w:val="00D22C9E"/>
    <w:rsid w:val="00D27CB6"/>
    <w:rsid w:val="00D50952"/>
    <w:rsid w:val="00D521B6"/>
    <w:rsid w:val="00D631F6"/>
    <w:rsid w:val="00D637E3"/>
    <w:rsid w:val="00D81EF8"/>
    <w:rsid w:val="00D978E8"/>
    <w:rsid w:val="00DA2989"/>
    <w:rsid w:val="00DA4A30"/>
    <w:rsid w:val="00DB2CC7"/>
    <w:rsid w:val="00DB72BB"/>
    <w:rsid w:val="00DC2FB2"/>
    <w:rsid w:val="00DD1930"/>
    <w:rsid w:val="00DE2FD6"/>
    <w:rsid w:val="00DF77B8"/>
    <w:rsid w:val="00E01CDB"/>
    <w:rsid w:val="00E0217B"/>
    <w:rsid w:val="00E039B5"/>
    <w:rsid w:val="00E0517B"/>
    <w:rsid w:val="00E0540D"/>
    <w:rsid w:val="00E100D5"/>
    <w:rsid w:val="00E118F0"/>
    <w:rsid w:val="00E13DEA"/>
    <w:rsid w:val="00E23CEA"/>
    <w:rsid w:val="00E325EE"/>
    <w:rsid w:val="00E33802"/>
    <w:rsid w:val="00E35914"/>
    <w:rsid w:val="00E464D4"/>
    <w:rsid w:val="00E47CCF"/>
    <w:rsid w:val="00E54A28"/>
    <w:rsid w:val="00E624A3"/>
    <w:rsid w:val="00E6451E"/>
    <w:rsid w:val="00E73D2F"/>
    <w:rsid w:val="00E74429"/>
    <w:rsid w:val="00E753BF"/>
    <w:rsid w:val="00E839E0"/>
    <w:rsid w:val="00E94BA2"/>
    <w:rsid w:val="00E95252"/>
    <w:rsid w:val="00EA0DF1"/>
    <w:rsid w:val="00EA37B9"/>
    <w:rsid w:val="00EA735D"/>
    <w:rsid w:val="00EB596E"/>
    <w:rsid w:val="00ED2EA1"/>
    <w:rsid w:val="00EE3E10"/>
    <w:rsid w:val="00EE77AF"/>
    <w:rsid w:val="00EF11B8"/>
    <w:rsid w:val="00F05976"/>
    <w:rsid w:val="00F21105"/>
    <w:rsid w:val="00F3321B"/>
    <w:rsid w:val="00F36956"/>
    <w:rsid w:val="00F3740F"/>
    <w:rsid w:val="00F57522"/>
    <w:rsid w:val="00F718E6"/>
    <w:rsid w:val="00F860E9"/>
    <w:rsid w:val="00F902A6"/>
    <w:rsid w:val="00FB4244"/>
    <w:rsid w:val="00FB5F9A"/>
    <w:rsid w:val="00FB7B57"/>
    <w:rsid w:val="00FC2BC4"/>
    <w:rsid w:val="00FD54EF"/>
    <w:rsid w:val="00FE600D"/>
    <w:rsid w:val="00FF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C845"/>
  <w15:chartTrackingRefBased/>
  <w15:docId w15:val="{659CE623-751D-497B-A74C-BE136615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FF2"/>
    <w:rPr>
      <w:color w:val="0563C1" w:themeColor="hyperlink"/>
      <w:u w:val="single"/>
    </w:rPr>
  </w:style>
  <w:style w:type="character" w:styleId="UnresolvedMention">
    <w:name w:val="Unresolved Mention"/>
    <w:basedOn w:val="DefaultParagraphFont"/>
    <w:uiPriority w:val="99"/>
    <w:semiHidden/>
    <w:unhideWhenUsed/>
    <w:rsid w:val="00E35914"/>
    <w:rPr>
      <w:color w:val="605E5C"/>
      <w:shd w:val="clear" w:color="auto" w:fill="E1DFDD"/>
    </w:rPr>
  </w:style>
  <w:style w:type="character" w:styleId="FollowedHyperlink">
    <w:name w:val="FollowedHyperlink"/>
    <w:basedOn w:val="DefaultParagraphFont"/>
    <w:uiPriority w:val="99"/>
    <w:semiHidden/>
    <w:unhideWhenUsed/>
    <w:rsid w:val="00EF11B8"/>
    <w:rPr>
      <w:color w:val="954F72" w:themeColor="followedHyperlink"/>
      <w:u w:val="single"/>
    </w:rPr>
  </w:style>
  <w:style w:type="paragraph" w:styleId="NormalWeb">
    <w:name w:val="Normal (Web)"/>
    <w:basedOn w:val="Normal"/>
    <w:uiPriority w:val="99"/>
    <w:semiHidden/>
    <w:unhideWhenUsed/>
    <w:rsid w:val="0032165A"/>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B16E2C"/>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B16E2C"/>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B16E2C"/>
    <w:rPr>
      <w:vertAlign w:val="superscript"/>
    </w:rPr>
  </w:style>
  <w:style w:type="paragraph" w:styleId="ListParagraph">
    <w:name w:val="List Paragraph"/>
    <w:basedOn w:val="Normal"/>
    <w:uiPriority w:val="34"/>
    <w:qFormat/>
    <w:rsid w:val="00F8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70">
      <w:bodyDiv w:val="1"/>
      <w:marLeft w:val="0"/>
      <w:marRight w:val="0"/>
      <w:marTop w:val="0"/>
      <w:marBottom w:val="0"/>
      <w:divBdr>
        <w:top w:val="none" w:sz="0" w:space="0" w:color="auto"/>
        <w:left w:val="none" w:sz="0" w:space="0" w:color="auto"/>
        <w:bottom w:val="none" w:sz="0" w:space="0" w:color="auto"/>
        <w:right w:val="none" w:sz="0" w:space="0" w:color="auto"/>
      </w:divBdr>
      <w:divsChild>
        <w:div w:id="994603302">
          <w:marLeft w:val="0"/>
          <w:marRight w:val="0"/>
          <w:marTop w:val="0"/>
          <w:marBottom w:val="0"/>
          <w:divBdr>
            <w:top w:val="none" w:sz="0" w:space="0" w:color="auto"/>
            <w:left w:val="none" w:sz="0" w:space="0" w:color="auto"/>
            <w:bottom w:val="none" w:sz="0" w:space="0" w:color="auto"/>
            <w:right w:val="none" w:sz="0" w:space="0" w:color="auto"/>
          </w:divBdr>
        </w:div>
        <w:div w:id="1558853566">
          <w:marLeft w:val="0"/>
          <w:marRight w:val="0"/>
          <w:marTop w:val="0"/>
          <w:marBottom w:val="0"/>
          <w:divBdr>
            <w:top w:val="none" w:sz="0" w:space="0" w:color="auto"/>
            <w:left w:val="none" w:sz="0" w:space="0" w:color="auto"/>
            <w:bottom w:val="none" w:sz="0" w:space="0" w:color="auto"/>
            <w:right w:val="none" w:sz="0" w:space="0" w:color="auto"/>
          </w:divBdr>
        </w:div>
      </w:divsChild>
    </w:div>
    <w:div w:id="2975239">
      <w:bodyDiv w:val="1"/>
      <w:marLeft w:val="0"/>
      <w:marRight w:val="0"/>
      <w:marTop w:val="0"/>
      <w:marBottom w:val="0"/>
      <w:divBdr>
        <w:top w:val="none" w:sz="0" w:space="0" w:color="auto"/>
        <w:left w:val="none" w:sz="0" w:space="0" w:color="auto"/>
        <w:bottom w:val="none" w:sz="0" w:space="0" w:color="auto"/>
        <w:right w:val="none" w:sz="0" w:space="0" w:color="auto"/>
      </w:divBdr>
    </w:div>
    <w:div w:id="28453868">
      <w:bodyDiv w:val="1"/>
      <w:marLeft w:val="0"/>
      <w:marRight w:val="0"/>
      <w:marTop w:val="0"/>
      <w:marBottom w:val="0"/>
      <w:divBdr>
        <w:top w:val="none" w:sz="0" w:space="0" w:color="auto"/>
        <w:left w:val="none" w:sz="0" w:space="0" w:color="auto"/>
        <w:bottom w:val="none" w:sz="0" w:space="0" w:color="auto"/>
        <w:right w:val="none" w:sz="0" w:space="0" w:color="auto"/>
      </w:divBdr>
    </w:div>
    <w:div w:id="86121908">
      <w:bodyDiv w:val="1"/>
      <w:marLeft w:val="0"/>
      <w:marRight w:val="0"/>
      <w:marTop w:val="0"/>
      <w:marBottom w:val="0"/>
      <w:divBdr>
        <w:top w:val="none" w:sz="0" w:space="0" w:color="auto"/>
        <w:left w:val="none" w:sz="0" w:space="0" w:color="auto"/>
        <w:bottom w:val="none" w:sz="0" w:space="0" w:color="auto"/>
        <w:right w:val="none" w:sz="0" w:space="0" w:color="auto"/>
      </w:divBdr>
      <w:divsChild>
        <w:div w:id="1751809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938479">
              <w:marLeft w:val="0"/>
              <w:marRight w:val="0"/>
              <w:marTop w:val="0"/>
              <w:marBottom w:val="0"/>
              <w:divBdr>
                <w:top w:val="none" w:sz="0" w:space="0" w:color="auto"/>
                <w:left w:val="none" w:sz="0" w:space="0" w:color="auto"/>
                <w:bottom w:val="none" w:sz="0" w:space="0" w:color="auto"/>
                <w:right w:val="none" w:sz="0" w:space="0" w:color="auto"/>
              </w:divBdr>
              <w:divsChild>
                <w:div w:id="1741519745">
                  <w:marLeft w:val="0"/>
                  <w:marRight w:val="0"/>
                  <w:marTop w:val="0"/>
                  <w:marBottom w:val="0"/>
                  <w:divBdr>
                    <w:top w:val="none" w:sz="0" w:space="0" w:color="auto"/>
                    <w:left w:val="none" w:sz="0" w:space="0" w:color="auto"/>
                    <w:bottom w:val="none" w:sz="0" w:space="0" w:color="auto"/>
                    <w:right w:val="none" w:sz="0" w:space="0" w:color="auto"/>
                  </w:divBdr>
                  <w:divsChild>
                    <w:div w:id="875314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19538">
      <w:bodyDiv w:val="1"/>
      <w:marLeft w:val="0"/>
      <w:marRight w:val="0"/>
      <w:marTop w:val="0"/>
      <w:marBottom w:val="0"/>
      <w:divBdr>
        <w:top w:val="none" w:sz="0" w:space="0" w:color="auto"/>
        <w:left w:val="none" w:sz="0" w:space="0" w:color="auto"/>
        <w:bottom w:val="none" w:sz="0" w:space="0" w:color="auto"/>
        <w:right w:val="none" w:sz="0" w:space="0" w:color="auto"/>
      </w:divBdr>
    </w:div>
    <w:div w:id="152181857">
      <w:bodyDiv w:val="1"/>
      <w:marLeft w:val="0"/>
      <w:marRight w:val="0"/>
      <w:marTop w:val="0"/>
      <w:marBottom w:val="0"/>
      <w:divBdr>
        <w:top w:val="none" w:sz="0" w:space="0" w:color="auto"/>
        <w:left w:val="none" w:sz="0" w:space="0" w:color="auto"/>
        <w:bottom w:val="none" w:sz="0" w:space="0" w:color="auto"/>
        <w:right w:val="none" w:sz="0" w:space="0" w:color="auto"/>
      </w:divBdr>
    </w:div>
    <w:div w:id="245236105">
      <w:bodyDiv w:val="1"/>
      <w:marLeft w:val="0"/>
      <w:marRight w:val="0"/>
      <w:marTop w:val="0"/>
      <w:marBottom w:val="0"/>
      <w:divBdr>
        <w:top w:val="none" w:sz="0" w:space="0" w:color="auto"/>
        <w:left w:val="none" w:sz="0" w:space="0" w:color="auto"/>
        <w:bottom w:val="none" w:sz="0" w:space="0" w:color="auto"/>
        <w:right w:val="none" w:sz="0" w:space="0" w:color="auto"/>
      </w:divBdr>
    </w:div>
    <w:div w:id="296034410">
      <w:bodyDiv w:val="1"/>
      <w:marLeft w:val="0"/>
      <w:marRight w:val="0"/>
      <w:marTop w:val="0"/>
      <w:marBottom w:val="0"/>
      <w:divBdr>
        <w:top w:val="none" w:sz="0" w:space="0" w:color="auto"/>
        <w:left w:val="none" w:sz="0" w:space="0" w:color="auto"/>
        <w:bottom w:val="none" w:sz="0" w:space="0" w:color="auto"/>
        <w:right w:val="none" w:sz="0" w:space="0" w:color="auto"/>
      </w:divBdr>
    </w:div>
    <w:div w:id="299460960">
      <w:bodyDiv w:val="1"/>
      <w:marLeft w:val="0"/>
      <w:marRight w:val="0"/>
      <w:marTop w:val="0"/>
      <w:marBottom w:val="0"/>
      <w:divBdr>
        <w:top w:val="none" w:sz="0" w:space="0" w:color="auto"/>
        <w:left w:val="none" w:sz="0" w:space="0" w:color="auto"/>
        <w:bottom w:val="none" w:sz="0" w:space="0" w:color="auto"/>
        <w:right w:val="none" w:sz="0" w:space="0" w:color="auto"/>
      </w:divBdr>
      <w:divsChild>
        <w:div w:id="467284782">
          <w:marLeft w:val="0"/>
          <w:marRight w:val="0"/>
          <w:marTop w:val="0"/>
          <w:marBottom w:val="0"/>
          <w:divBdr>
            <w:top w:val="none" w:sz="0" w:space="0" w:color="auto"/>
            <w:left w:val="none" w:sz="0" w:space="0" w:color="auto"/>
            <w:bottom w:val="none" w:sz="0" w:space="0" w:color="auto"/>
            <w:right w:val="none" w:sz="0" w:space="0" w:color="auto"/>
          </w:divBdr>
        </w:div>
        <w:div w:id="118569172">
          <w:marLeft w:val="0"/>
          <w:marRight w:val="0"/>
          <w:marTop w:val="0"/>
          <w:marBottom w:val="0"/>
          <w:divBdr>
            <w:top w:val="none" w:sz="0" w:space="0" w:color="auto"/>
            <w:left w:val="none" w:sz="0" w:space="0" w:color="auto"/>
            <w:bottom w:val="none" w:sz="0" w:space="0" w:color="auto"/>
            <w:right w:val="none" w:sz="0" w:space="0" w:color="auto"/>
          </w:divBdr>
        </w:div>
        <w:div w:id="739984187">
          <w:marLeft w:val="0"/>
          <w:marRight w:val="0"/>
          <w:marTop w:val="0"/>
          <w:marBottom w:val="0"/>
          <w:divBdr>
            <w:top w:val="none" w:sz="0" w:space="0" w:color="auto"/>
            <w:left w:val="none" w:sz="0" w:space="0" w:color="auto"/>
            <w:bottom w:val="none" w:sz="0" w:space="0" w:color="auto"/>
            <w:right w:val="none" w:sz="0" w:space="0" w:color="auto"/>
          </w:divBdr>
        </w:div>
        <w:div w:id="1171139260">
          <w:marLeft w:val="0"/>
          <w:marRight w:val="0"/>
          <w:marTop w:val="0"/>
          <w:marBottom w:val="0"/>
          <w:divBdr>
            <w:top w:val="none" w:sz="0" w:space="0" w:color="auto"/>
            <w:left w:val="none" w:sz="0" w:space="0" w:color="auto"/>
            <w:bottom w:val="none" w:sz="0" w:space="0" w:color="auto"/>
            <w:right w:val="none" w:sz="0" w:space="0" w:color="auto"/>
          </w:divBdr>
        </w:div>
        <w:div w:id="2026011886">
          <w:marLeft w:val="0"/>
          <w:marRight w:val="0"/>
          <w:marTop w:val="0"/>
          <w:marBottom w:val="0"/>
          <w:divBdr>
            <w:top w:val="none" w:sz="0" w:space="0" w:color="auto"/>
            <w:left w:val="none" w:sz="0" w:space="0" w:color="auto"/>
            <w:bottom w:val="none" w:sz="0" w:space="0" w:color="auto"/>
            <w:right w:val="none" w:sz="0" w:space="0" w:color="auto"/>
          </w:divBdr>
        </w:div>
        <w:div w:id="1800149142">
          <w:marLeft w:val="0"/>
          <w:marRight w:val="0"/>
          <w:marTop w:val="0"/>
          <w:marBottom w:val="0"/>
          <w:divBdr>
            <w:top w:val="none" w:sz="0" w:space="0" w:color="auto"/>
            <w:left w:val="none" w:sz="0" w:space="0" w:color="auto"/>
            <w:bottom w:val="none" w:sz="0" w:space="0" w:color="auto"/>
            <w:right w:val="none" w:sz="0" w:space="0" w:color="auto"/>
          </w:divBdr>
        </w:div>
        <w:div w:id="1086612090">
          <w:marLeft w:val="0"/>
          <w:marRight w:val="0"/>
          <w:marTop w:val="0"/>
          <w:marBottom w:val="0"/>
          <w:divBdr>
            <w:top w:val="none" w:sz="0" w:space="0" w:color="auto"/>
            <w:left w:val="none" w:sz="0" w:space="0" w:color="auto"/>
            <w:bottom w:val="none" w:sz="0" w:space="0" w:color="auto"/>
            <w:right w:val="none" w:sz="0" w:space="0" w:color="auto"/>
          </w:divBdr>
        </w:div>
      </w:divsChild>
    </w:div>
    <w:div w:id="350840229">
      <w:bodyDiv w:val="1"/>
      <w:marLeft w:val="0"/>
      <w:marRight w:val="0"/>
      <w:marTop w:val="0"/>
      <w:marBottom w:val="0"/>
      <w:divBdr>
        <w:top w:val="none" w:sz="0" w:space="0" w:color="auto"/>
        <w:left w:val="none" w:sz="0" w:space="0" w:color="auto"/>
        <w:bottom w:val="none" w:sz="0" w:space="0" w:color="auto"/>
        <w:right w:val="none" w:sz="0" w:space="0" w:color="auto"/>
      </w:divBdr>
      <w:divsChild>
        <w:div w:id="755054673">
          <w:marLeft w:val="0"/>
          <w:marRight w:val="0"/>
          <w:marTop w:val="0"/>
          <w:marBottom w:val="0"/>
          <w:divBdr>
            <w:top w:val="none" w:sz="0" w:space="0" w:color="auto"/>
            <w:left w:val="none" w:sz="0" w:space="0" w:color="auto"/>
            <w:bottom w:val="none" w:sz="0" w:space="0" w:color="auto"/>
            <w:right w:val="none" w:sz="0" w:space="0" w:color="auto"/>
          </w:divBdr>
        </w:div>
        <w:div w:id="141042302">
          <w:marLeft w:val="0"/>
          <w:marRight w:val="0"/>
          <w:marTop w:val="0"/>
          <w:marBottom w:val="0"/>
          <w:divBdr>
            <w:top w:val="none" w:sz="0" w:space="0" w:color="auto"/>
            <w:left w:val="none" w:sz="0" w:space="0" w:color="auto"/>
            <w:bottom w:val="none" w:sz="0" w:space="0" w:color="auto"/>
            <w:right w:val="none" w:sz="0" w:space="0" w:color="auto"/>
          </w:divBdr>
        </w:div>
        <w:div w:id="1030910254">
          <w:marLeft w:val="0"/>
          <w:marRight w:val="0"/>
          <w:marTop w:val="0"/>
          <w:marBottom w:val="0"/>
          <w:divBdr>
            <w:top w:val="none" w:sz="0" w:space="0" w:color="auto"/>
            <w:left w:val="none" w:sz="0" w:space="0" w:color="auto"/>
            <w:bottom w:val="none" w:sz="0" w:space="0" w:color="auto"/>
            <w:right w:val="none" w:sz="0" w:space="0" w:color="auto"/>
          </w:divBdr>
        </w:div>
      </w:divsChild>
    </w:div>
    <w:div w:id="361050346">
      <w:bodyDiv w:val="1"/>
      <w:marLeft w:val="0"/>
      <w:marRight w:val="0"/>
      <w:marTop w:val="0"/>
      <w:marBottom w:val="0"/>
      <w:divBdr>
        <w:top w:val="none" w:sz="0" w:space="0" w:color="auto"/>
        <w:left w:val="none" w:sz="0" w:space="0" w:color="auto"/>
        <w:bottom w:val="none" w:sz="0" w:space="0" w:color="auto"/>
        <w:right w:val="none" w:sz="0" w:space="0" w:color="auto"/>
      </w:divBdr>
      <w:divsChild>
        <w:div w:id="610430574">
          <w:marLeft w:val="0"/>
          <w:marRight w:val="0"/>
          <w:marTop w:val="0"/>
          <w:marBottom w:val="0"/>
          <w:divBdr>
            <w:top w:val="none" w:sz="0" w:space="0" w:color="auto"/>
            <w:left w:val="none" w:sz="0" w:space="0" w:color="auto"/>
            <w:bottom w:val="none" w:sz="0" w:space="0" w:color="auto"/>
            <w:right w:val="none" w:sz="0" w:space="0" w:color="auto"/>
          </w:divBdr>
        </w:div>
      </w:divsChild>
    </w:div>
    <w:div w:id="372538933">
      <w:bodyDiv w:val="1"/>
      <w:marLeft w:val="0"/>
      <w:marRight w:val="0"/>
      <w:marTop w:val="0"/>
      <w:marBottom w:val="0"/>
      <w:divBdr>
        <w:top w:val="none" w:sz="0" w:space="0" w:color="auto"/>
        <w:left w:val="none" w:sz="0" w:space="0" w:color="auto"/>
        <w:bottom w:val="none" w:sz="0" w:space="0" w:color="auto"/>
        <w:right w:val="none" w:sz="0" w:space="0" w:color="auto"/>
      </w:divBdr>
      <w:divsChild>
        <w:div w:id="2065985231">
          <w:marLeft w:val="0"/>
          <w:marRight w:val="0"/>
          <w:marTop w:val="0"/>
          <w:marBottom w:val="0"/>
          <w:divBdr>
            <w:top w:val="none" w:sz="0" w:space="0" w:color="auto"/>
            <w:left w:val="none" w:sz="0" w:space="0" w:color="auto"/>
            <w:bottom w:val="none" w:sz="0" w:space="0" w:color="auto"/>
            <w:right w:val="none" w:sz="0" w:space="0" w:color="auto"/>
          </w:divBdr>
        </w:div>
        <w:div w:id="672151871">
          <w:marLeft w:val="0"/>
          <w:marRight w:val="0"/>
          <w:marTop w:val="0"/>
          <w:marBottom w:val="0"/>
          <w:divBdr>
            <w:top w:val="none" w:sz="0" w:space="0" w:color="auto"/>
            <w:left w:val="none" w:sz="0" w:space="0" w:color="auto"/>
            <w:bottom w:val="none" w:sz="0" w:space="0" w:color="auto"/>
            <w:right w:val="none" w:sz="0" w:space="0" w:color="auto"/>
          </w:divBdr>
        </w:div>
        <w:div w:id="1345396625">
          <w:marLeft w:val="0"/>
          <w:marRight w:val="0"/>
          <w:marTop w:val="0"/>
          <w:marBottom w:val="0"/>
          <w:divBdr>
            <w:top w:val="none" w:sz="0" w:space="0" w:color="auto"/>
            <w:left w:val="none" w:sz="0" w:space="0" w:color="auto"/>
            <w:bottom w:val="none" w:sz="0" w:space="0" w:color="auto"/>
            <w:right w:val="none" w:sz="0" w:space="0" w:color="auto"/>
          </w:divBdr>
        </w:div>
      </w:divsChild>
    </w:div>
    <w:div w:id="406271665">
      <w:bodyDiv w:val="1"/>
      <w:marLeft w:val="0"/>
      <w:marRight w:val="0"/>
      <w:marTop w:val="0"/>
      <w:marBottom w:val="0"/>
      <w:divBdr>
        <w:top w:val="none" w:sz="0" w:space="0" w:color="auto"/>
        <w:left w:val="none" w:sz="0" w:space="0" w:color="auto"/>
        <w:bottom w:val="none" w:sz="0" w:space="0" w:color="auto"/>
        <w:right w:val="none" w:sz="0" w:space="0" w:color="auto"/>
      </w:divBdr>
    </w:div>
    <w:div w:id="421727133">
      <w:bodyDiv w:val="1"/>
      <w:marLeft w:val="0"/>
      <w:marRight w:val="0"/>
      <w:marTop w:val="0"/>
      <w:marBottom w:val="0"/>
      <w:divBdr>
        <w:top w:val="none" w:sz="0" w:space="0" w:color="auto"/>
        <w:left w:val="none" w:sz="0" w:space="0" w:color="auto"/>
        <w:bottom w:val="none" w:sz="0" w:space="0" w:color="auto"/>
        <w:right w:val="none" w:sz="0" w:space="0" w:color="auto"/>
      </w:divBdr>
      <w:divsChild>
        <w:div w:id="584993451">
          <w:marLeft w:val="0"/>
          <w:marRight w:val="0"/>
          <w:marTop w:val="0"/>
          <w:marBottom w:val="0"/>
          <w:divBdr>
            <w:top w:val="none" w:sz="0" w:space="0" w:color="auto"/>
            <w:left w:val="none" w:sz="0" w:space="0" w:color="auto"/>
            <w:bottom w:val="none" w:sz="0" w:space="0" w:color="auto"/>
            <w:right w:val="none" w:sz="0" w:space="0" w:color="auto"/>
          </w:divBdr>
        </w:div>
        <w:div w:id="766077406">
          <w:marLeft w:val="0"/>
          <w:marRight w:val="0"/>
          <w:marTop w:val="0"/>
          <w:marBottom w:val="0"/>
          <w:divBdr>
            <w:top w:val="none" w:sz="0" w:space="0" w:color="auto"/>
            <w:left w:val="none" w:sz="0" w:space="0" w:color="auto"/>
            <w:bottom w:val="none" w:sz="0" w:space="0" w:color="auto"/>
            <w:right w:val="none" w:sz="0" w:space="0" w:color="auto"/>
          </w:divBdr>
        </w:div>
        <w:div w:id="87163390">
          <w:marLeft w:val="0"/>
          <w:marRight w:val="0"/>
          <w:marTop w:val="0"/>
          <w:marBottom w:val="0"/>
          <w:divBdr>
            <w:top w:val="none" w:sz="0" w:space="0" w:color="auto"/>
            <w:left w:val="none" w:sz="0" w:space="0" w:color="auto"/>
            <w:bottom w:val="none" w:sz="0" w:space="0" w:color="auto"/>
            <w:right w:val="none" w:sz="0" w:space="0" w:color="auto"/>
          </w:divBdr>
        </w:div>
        <w:div w:id="1943879583">
          <w:marLeft w:val="0"/>
          <w:marRight w:val="0"/>
          <w:marTop w:val="0"/>
          <w:marBottom w:val="0"/>
          <w:divBdr>
            <w:top w:val="none" w:sz="0" w:space="0" w:color="auto"/>
            <w:left w:val="none" w:sz="0" w:space="0" w:color="auto"/>
            <w:bottom w:val="none" w:sz="0" w:space="0" w:color="auto"/>
            <w:right w:val="none" w:sz="0" w:space="0" w:color="auto"/>
          </w:divBdr>
        </w:div>
        <w:div w:id="1632590610">
          <w:marLeft w:val="0"/>
          <w:marRight w:val="0"/>
          <w:marTop w:val="0"/>
          <w:marBottom w:val="0"/>
          <w:divBdr>
            <w:top w:val="none" w:sz="0" w:space="0" w:color="auto"/>
            <w:left w:val="none" w:sz="0" w:space="0" w:color="auto"/>
            <w:bottom w:val="none" w:sz="0" w:space="0" w:color="auto"/>
            <w:right w:val="none" w:sz="0" w:space="0" w:color="auto"/>
          </w:divBdr>
        </w:div>
        <w:div w:id="1453868010">
          <w:marLeft w:val="0"/>
          <w:marRight w:val="0"/>
          <w:marTop w:val="0"/>
          <w:marBottom w:val="0"/>
          <w:divBdr>
            <w:top w:val="none" w:sz="0" w:space="0" w:color="auto"/>
            <w:left w:val="none" w:sz="0" w:space="0" w:color="auto"/>
            <w:bottom w:val="none" w:sz="0" w:space="0" w:color="auto"/>
            <w:right w:val="none" w:sz="0" w:space="0" w:color="auto"/>
          </w:divBdr>
        </w:div>
        <w:div w:id="1952854777">
          <w:marLeft w:val="0"/>
          <w:marRight w:val="0"/>
          <w:marTop w:val="0"/>
          <w:marBottom w:val="0"/>
          <w:divBdr>
            <w:top w:val="none" w:sz="0" w:space="0" w:color="auto"/>
            <w:left w:val="none" w:sz="0" w:space="0" w:color="auto"/>
            <w:bottom w:val="none" w:sz="0" w:space="0" w:color="auto"/>
            <w:right w:val="none" w:sz="0" w:space="0" w:color="auto"/>
          </w:divBdr>
        </w:div>
      </w:divsChild>
    </w:div>
    <w:div w:id="424113266">
      <w:bodyDiv w:val="1"/>
      <w:marLeft w:val="0"/>
      <w:marRight w:val="0"/>
      <w:marTop w:val="0"/>
      <w:marBottom w:val="0"/>
      <w:divBdr>
        <w:top w:val="none" w:sz="0" w:space="0" w:color="auto"/>
        <w:left w:val="none" w:sz="0" w:space="0" w:color="auto"/>
        <w:bottom w:val="none" w:sz="0" w:space="0" w:color="auto"/>
        <w:right w:val="none" w:sz="0" w:space="0" w:color="auto"/>
      </w:divBdr>
      <w:divsChild>
        <w:div w:id="1378435030">
          <w:marLeft w:val="0"/>
          <w:marRight w:val="0"/>
          <w:marTop w:val="0"/>
          <w:marBottom w:val="0"/>
          <w:divBdr>
            <w:top w:val="none" w:sz="0" w:space="0" w:color="auto"/>
            <w:left w:val="none" w:sz="0" w:space="0" w:color="auto"/>
            <w:bottom w:val="none" w:sz="0" w:space="0" w:color="auto"/>
            <w:right w:val="none" w:sz="0" w:space="0" w:color="auto"/>
          </w:divBdr>
        </w:div>
      </w:divsChild>
    </w:div>
    <w:div w:id="445078117">
      <w:bodyDiv w:val="1"/>
      <w:marLeft w:val="0"/>
      <w:marRight w:val="0"/>
      <w:marTop w:val="0"/>
      <w:marBottom w:val="0"/>
      <w:divBdr>
        <w:top w:val="none" w:sz="0" w:space="0" w:color="auto"/>
        <w:left w:val="none" w:sz="0" w:space="0" w:color="auto"/>
        <w:bottom w:val="none" w:sz="0" w:space="0" w:color="auto"/>
        <w:right w:val="none" w:sz="0" w:space="0" w:color="auto"/>
      </w:divBdr>
    </w:div>
    <w:div w:id="449788802">
      <w:bodyDiv w:val="1"/>
      <w:marLeft w:val="0"/>
      <w:marRight w:val="0"/>
      <w:marTop w:val="0"/>
      <w:marBottom w:val="0"/>
      <w:divBdr>
        <w:top w:val="none" w:sz="0" w:space="0" w:color="auto"/>
        <w:left w:val="none" w:sz="0" w:space="0" w:color="auto"/>
        <w:bottom w:val="none" w:sz="0" w:space="0" w:color="auto"/>
        <w:right w:val="none" w:sz="0" w:space="0" w:color="auto"/>
      </w:divBdr>
    </w:div>
    <w:div w:id="482434985">
      <w:bodyDiv w:val="1"/>
      <w:marLeft w:val="0"/>
      <w:marRight w:val="0"/>
      <w:marTop w:val="0"/>
      <w:marBottom w:val="0"/>
      <w:divBdr>
        <w:top w:val="none" w:sz="0" w:space="0" w:color="auto"/>
        <w:left w:val="none" w:sz="0" w:space="0" w:color="auto"/>
        <w:bottom w:val="none" w:sz="0" w:space="0" w:color="auto"/>
        <w:right w:val="none" w:sz="0" w:space="0" w:color="auto"/>
      </w:divBdr>
    </w:div>
    <w:div w:id="587078163">
      <w:bodyDiv w:val="1"/>
      <w:marLeft w:val="0"/>
      <w:marRight w:val="0"/>
      <w:marTop w:val="0"/>
      <w:marBottom w:val="0"/>
      <w:divBdr>
        <w:top w:val="none" w:sz="0" w:space="0" w:color="auto"/>
        <w:left w:val="none" w:sz="0" w:space="0" w:color="auto"/>
        <w:bottom w:val="none" w:sz="0" w:space="0" w:color="auto"/>
        <w:right w:val="none" w:sz="0" w:space="0" w:color="auto"/>
      </w:divBdr>
    </w:div>
    <w:div w:id="596715888">
      <w:bodyDiv w:val="1"/>
      <w:marLeft w:val="0"/>
      <w:marRight w:val="0"/>
      <w:marTop w:val="0"/>
      <w:marBottom w:val="0"/>
      <w:divBdr>
        <w:top w:val="none" w:sz="0" w:space="0" w:color="auto"/>
        <w:left w:val="none" w:sz="0" w:space="0" w:color="auto"/>
        <w:bottom w:val="none" w:sz="0" w:space="0" w:color="auto"/>
        <w:right w:val="none" w:sz="0" w:space="0" w:color="auto"/>
      </w:divBdr>
    </w:div>
    <w:div w:id="641733769">
      <w:bodyDiv w:val="1"/>
      <w:marLeft w:val="0"/>
      <w:marRight w:val="0"/>
      <w:marTop w:val="0"/>
      <w:marBottom w:val="0"/>
      <w:divBdr>
        <w:top w:val="none" w:sz="0" w:space="0" w:color="auto"/>
        <w:left w:val="none" w:sz="0" w:space="0" w:color="auto"/>
        <w:bottom w:val="none" w:sz="0" w:space="0" w:color="auto"/>
        <w:right w:val="none" w:sz="0" w:space="0" w:color="auto"/>
      </w:divBdr>
      <w:divsChild>
        <w:div w:id="769548729">
          <w:marLeft w:val="0"/>
          <w:marRight w:val="0"/>
          <w:marTop w:val="0"/>
          <w:marBottom w:val="0"/>
          <w:divBdr>
            <w:top w:val="none" w:sz="0" w:space="0" w:color="auto"/>
            <w:left w:val="none" w:sz="0" w:space="0" w:color="auto"/>
            <w:bottom w:val="none" w:sz="0" w:space="0" w:color="auto"/>
            <w:right w:val="none" w:sz="0" w:space="0" w:color="auto"/>
          </w:divBdr>
        </w:div>
        <w:div w:id="536048988">
          <w:marLeft w:val="0"/>
          <w:marRight w:val="0"/>
          <w:marTop w:val="0"/>
          <w:marBottom w:val="0"/>
          <w:divBdr>
            <w:top w:val="none" w:sz="0" w:space="0" w:color="auto"/>
            <w:left w:val="none" w:sz="0" w:space="0" w:color="auto"/>
            <w:bottom w:val="none" w:sz="0" w:space="0" w:color="auto"/>
            <w:right w:val="none" w:sz="0" w:space="0" w:color="auto"/>
          </w:divBdr>
        </w:div>
        <w:div w:id="113864786">
          <w:marLeft w:val="0"/>
          <w:marRight w:val="0"/>
          <w:marTop w:val="0"/>
          <w:marBottom w:val="0"/>
          <w:divBdr>
            <w:top w:val="none" w:sz="0" w:space="0" w:color="auto"/>
            <w:left w:val="none" w:sz="0" w:space="0" w:color="auto"/>
            <w:bottom w:val="none" w:sz="0" w:space="0" w:color="auto"/>
            <w:right w:val="none" w:sz="0" w:space="0" w:color="auto"/>
          </w:divBdr>
        </w:div>
      </w:divsChild>
    </w:div>
    <w:div w:id="648751384">
      <w:bodyDiv w:val="1"/>
      <w:marLeft w:val="0"/>
      <w:marRight w:val="0"/>
      <w:marTop w:val="0"/>
      <w:marBottom w:val="0"/>
      <w:divBdr>
        <w:top w:val="none" w:sz="0" w:space="0" w:color="auto"/>
        <w:left w:val="none" w:sz="0" w:space="0" w:color="auto"/>
        <w:bottom w:val="none" w:sz="0" w:space="0" w:color="auto"/>
        <w:right w:val="none" w:sz="0" w:space="0" w:color="auto"/>
      </w:divBdr>
      <w:divsChild>
        <w:div w:id="607128126">
          <w:marLeft w:val="0"/>
          <w:marRight w:val="0"/>
          <w:marTop w:val="0"/>
          <w:marBottom w:val="0"/>
          <w:divBdr>
            <w:top w:val="none" w:sz="0" w:space="0" w:color="auto"/>
            <w:left w:val="none" w:sz="0" w:space="0" w:color="auto"/>
            <w:bottom w:val="none" w:sz="0" w:space="0" w:color="auto"/>
            <w:right w:val="none" w:sz="0" w:space="0" w:color="auto"/>
          </w:divBdr>
        </w:div>
        <w:div w:id="1367684284">
          <w:marLeft w:val="0"/>
          <w:marRight w:val="0"/>
          <w:marTop w:val="0"/>
          <w:marBottom w:val="0"/>
          <w:divBdr>
            <w:top w:val="none" w:sz="0" w:space="0" w:color="auto"/>
            <w:left w:val="none" w:sz="0" w:space="0" w:color="auto"/>
            <w:bottom w:val="none" w:sz="0" w:space="0" w:color="auto"/>
            <w:right w:val="none" w:sz="0" w:space="0" w:color="auto"/>
          </w:divBdr>
          <w:divsChild>
            <w:div w:id="2145924087">
              <w:marLeft w:val="0"/>
              <w:marRight w:val="0"/>
              <w:marTop w:val="0"/>
              <w:marBottom w:val="0"/>
              <w:divBdr>
                <w:top w:val="none" w:sz="0" w:space="0" w:color="auto"/>
                <w:left w:val="none" w:sz="0" w:space="0" w:color="auto"/>
                <w:bottom w:val="none" w:sz="0" w:space="0" w:color="auto"/>
                <w:right w:val="none" w:sz="0" w:space="0" w:color="auto"/>
              </w:divBdr>
            </w:div>
            <w:div w:id="398097392">
              <w:marLeft w:val="0"/>
              <w:marRight w:val="0"/>
              <w:marTop w:val="0"/>
              <w:marBottom w:val="0"/>
              <w:divBdr>
                <w:top w:val="none" w:sz="0" w:space="0" w:color="auto"/>
                <w:left w:val="none" w:sz="0" w:space="0" w:color="auto"/>
                <w:bottom w:val="none" w:sz="0" w:space="0" w:color="auto"/>
                <w:right w:val="none" w:sz="0" w:space="0" w:color="auto"/>
              </w:divBdr>
            </w:div>
            <w:div w:id="1590043026">
              <w:marLeft w:val="0"/>
              <w:marRight w:val="0"/>
              <w:marTop w:val="0"/>
              <w:marBottom w:val="0"/>
              <w:divBdr>
                <w:top w:val="none" w:sz="0" w:space="0" w:color="auto"/>
                <w:left w:val="none" w:sz="0" w:space="0" w:color="auto"/>
                <w:bottom w:val="none" w:sz="0" w:space="0" w:color="auto"/>
                <w:right w:val="none" w:sz="0" w:space="0" w:color="auto"/>
              </w:divBdr>
            </w:div>
            <w:div w:id="1707486707">
              <w:marLeft w:val="0"/>
              <w:marRight w:val="0"/>
              <w:marTop w:val="0"/>
              <w:marBottom w:val="0"/>
              <w:divBdr>
                <w:top w:val="none" w:sz="0" w:space="0" w:color="auto"/>
                <w:left w:val="none" w:sz="0" w:space="0" w:color="auto"/>
                <w:bottom w:val="none" w:sz="0" w:space="0" w:color="auto"/>
                <w:right w:val="none" w:sz="0" w:space="0" w:color="auto"/>
              </w:divBdr>
            </w:div>
            <w:div w:id="14902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4647">
      <w:bodyDiv w:val="1"/>
      <w:marLeft w:val="0"/>
      <w:marRight w:val="0"/>
      <w:marTop w:val="0"/>
      <w:marBottom w:val="0"/>
      <w:divBdr>
        <w:top w:val="none" w:sz="0" w:space="0" w:color="auto"/>
        <w:left w:val="none" w:sz="0" w:space="0" w:color="auto"/>
        <w:bottom w:val="none" w:sz="0" w:space="0" w:color="auto"/>
        <w:right w:val="none" w:sz="0" w:space="0" w:color="auto"/>
      </w:divBdr>
      <w:divsChild>
        <w:div w:id="1154420278">
          <w:marLeft w:val="0"/>
          <w:marRight w:val="0"/>
          <w:marTop w:val="0"/>
          <w:marBottom w:val="0"/>
          <w:divBdr>
            <w:top w:val="none" w:sz="0" w:space="0" w:color="auto"/>
            <w:left w:val="none" w:sz="0" w:space="0" w:color="auto"/>
            <w:bottom w:val="none" w:sz="0" w:space="0" w:color="auto"/>
            <w:right w:val="none" w:sz="0" w:space="0" w:color="auto"/>
          </w:divBdr>
        </w:div>
        <w:div w:id="783697322">
          <w:marLeft w:val="0"/>
          <w:marRight w:val="0"/>
          <w:marTop w:val="0"/>
          <w:marBottom w:val="0"/>
          <w:divBdr>
            <w:top w:val="none" w:sz="0" w:space="0" w:color="auto"/>
            <w:left w:val="none" w:sz="0" w:space="0" w:color="auto"/>
            <w:bottom w:val="none" w:sz="0" w:space="0" w:color="auto"/>
            <w:right w:val="none" w:sz="0" w:space="0" w:color="auto"/>
          </w:divBdr>
        </w:div>
      </w:divsChild>
    </w:div>
    <w:div w:id="727608973">
      <w:bodyDiv w:val="1"/>
      <w:marLeft w:val="0"/>
      <w:marRight w:val="0"/>
      <w:marTop w:val="0"/>
      <w:marBottom w:val="0"/>
      <w:divBdr>
        <w:top w:val="none" w:sz="0" w:space="0" w:color="auto"/>
        <w:left w:val="none" w:sz="0" w:space="0" w:color="auto"/>
        <w:bottom w:val="none" w:sz="0" w:space="0" w:color="auto"/>
        <w:right w:val="none" w:sz="0" w:space="0" w:color="auto"/>
      </w:divBdr>
      <w:divsChild>
        <w:div w:id="208541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723303">
              <w:marLeft w:val="0"/>
              <w:marRight w:val="0"/>
              <w:marTop w:val="0"/>
              <w:marBottom w:val="0"/>
              <w:divBdr>
                <w:top w:val="none" w:sz="0" w:space="0" w:color="auto"/>
                <w:left w:val="none" w:sz="0" w:space="0" w:color="auto"/>
                <w:bottom w:val="none" w:sz="0" w:space="0" w:color="auto"/>
                <w:right w:val="none" w:sz="0" w:space="0" w:color="auto"/>
              </w:divBdr>
              <w:divsChild>
                <w:div w:id="893321987">
                  <w:marLeft w:val="0"/>
                  <w:marRight w:val="0"/>
                  <w:marTop w:val="0"/>
                  <w:marBottom w:val="0"/>
                  <w:divBdr>
                    <w:top w:val="none" w:sz="0" w:space="0" w:color="auto"/>
                    <w:left w:val="none" w:sz="0" w:space="0" w:color="auto"/>
                    <w:bottom w:val="none" w:sz="0" w:space="0" w:color="auto"/>
                    <w:right w:val="none" w:sz="0" w:space="0" w:color="auto"/>
                  </w:divBdr>
                  <w:divsChild>
                    <w:div w:id="980647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74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224016">
      <w:bodyDiv w:val="1"/>
      <w:marLeft w:val="0"/>
      <w:marRight w:val="0"/>
      <w:marTop w:val="0"/>
      <w:marBottom w:val="0"/>
      <w:divBdr>
        <w:top w:val="none" w:sz="0" w:space="0" w:color="auto"/>
        <w:left w:val="none" w:sz="0" w:space="0" w:color="auto"/>
        <w:bottom w:val="none" w:sz="0" w:space="0" w:color="auto"/>
        <w:right w:val="none" w:sz="0" w:space="0" w:color="auto"/>
      </w:divBdr>
    </w:div>
    <w:div w:id="782963085">
      <w:bodyDiv w:val="1"/>
      <w:marLeft w:val="0"/>
      <w:marRight w:val="0"/>
      <w:marTop w:val="0"/>
      <w:marBottom w:val="0"/>
      <w:divBdr>
        <w:top w:val="none" w:sz="0" w:space="0" w:color="auto"/>
        <w:left w:val="none" w:sz="0" w:space="0" w:color="auto"/>
        <w:bottom w:val="none" w:sz="0" w:space="0" w:color="auto"/>
        <w:right w:val="none" w:sz="0" w:space="0" w:color="auto"/>
      </w:divBdr>
    </w:div>
    <w:div w:id="794561829">
      <w:bodyDiv w:val="1"/>
      <w:marLeft w:val="0"/>
      <w:marRight w:val="0"/>
      <w:marTop w:val="0"/>
      <w:marBottom w:val="0"/>
      <w:divBdr>
        <w:top w:val="none" w:sz="0" w:space="0" w:color="auto"/>
        <w:left w:val="none" w:sz="0" w:space="0" w:color="auto"/>
        <w:bottom w:val="none" w:sz="0" w:space="0" w:color="auto"/>
        <w:right w:val="none" w:sz="0" w:space="0" w:color="auto"/>
      </w:divBdr>
    </w:div>
    <w:div w:id="820804717">
      <w:bodyDiv w:val="1"/>
      <w:marLeft w:val="0"/>
      <w:marRight w:val="0"/>
      <w:marTop w:val="0"/>
      <w:marBottom w:val="0"/>
      <w:divBdr>
        <w:top w:val="none" w:sz="0" w:space="0" w:color="auto"/>
        <w:left w:val="none" w:sz="0" w:space="0" w:color="auto"/>
        <w:bottom w:val="none" w:sz="0" w:space="0" w:color="auto"/>
        <w:right w:val="none" w:sz="0" w:space="0" w:color="auto"/>
      </w:divBdr>
      <w:divsChild>
        <w:div w:id="1496149025">
          <w:marLeft w:val="0"/>
          <w:marRight w:val="0"/>
          <w:marTop w:val="0"/>
          <w:marBottom w:val="0"/>
          <w:divBdr>
            <w:top w:val="none" w:sz="0" w:space="0" w:color="auto"/>
            <w:left w:val="none" w:sz="0" w:space="0" w:color="auto"/>
            <w:bottom w:val="none" w:sz="0" w:space="0" w:color="auto"/>
            <w:right w:val="none" w:sz="0" w:space="0" w:color="auto"/>
          </w:divBdr>
        </w:div>
        <w:div w:id="1178278015">
          <w:marLeft w:val="0"/>
          <w:marRight w:val="0"/>
          <w:marTop w:val="0"/>
          <w:marBottom w:val="0"/>
          <w:divBdr>
            <w:top w:val="none" w:sz="0" w:space="0" w:color="auto"/>
            <w:left w:val="none" w:sz="0" w:space="0" w:color="auto"/>
            <w:bottom w:val="none" w:sz="0" w:space="0" w:color="auto"/>
            <w:right w:val="none" w:sz="0" w:space="0" w:color="auto"/>
          </w:divBdr>
        </w:div>
        <w:div w:id="140852436">
          <w:marLeft w:val="0"/>
          <w:marRight w:val="0"/>
          <w:marTop w:val="0"/>
          <w:marBottom w:val="0"/>
          <w:divBdr>
            <w:top w:val="none" w:sz="0" w:space="0" w:color="auto"/>
            <w:left w:val="none" w:sz="0" w:space="0" w:color="auto"/>
            <w:bottom w:val="none" w:sz="0" w:space="0" w:color="auto"/>
            <w:right w:val="none" w:sz="0" w:space="0" w:color="auto"/>
          </w:divBdr>
          <w:divsChild>
            <w:div w:id="1422872207">
              <w:marLeft w:val="0"/>
              <w:marRight w:val="0"/>
              <w:marTop w:val="0"/>
              <w:marBottom w:val="0"/>
              <w:divBdr>
                <w:top w:val="none" w:sz="0" w:space="0" w:color="auto"/>
                <w:left w:val="none" w:sz="0" w:space="0" w:color="auto"/>
                <w:bottom w:val="none" w:sz="0" w:space="0" w:color="auto"/>
                <w:right w:val="none" w:sz="0" w:space="0" w:color="auto"/>
              </w:divBdr>
            </w:div>
            <w:div w:id="1680500088">
              <w:marLeft w:val="0"/>
              <w:marRight w:val="0"/>
              <w:marTop w:val="0"/>
              <w:marBottom w:val="0"/>
              <w:divBdr>
                <w:top w:val="none" w:sz="0" w:space="0" w:color="auto"/>
                <w:left w:val="none" w:sz="0" w:space="0" w:color="auto"/>
                <w:bottom w:val="none" w:sz="0" w:space="0" w:color="auto"/>
                <w:right w:val="none" w:sz="0" w:space="0" w:color="auto"/>
              </w:divBdr>
            </w:div>
            <w:div w:id="1543203518">
              <w:marLeft w:val="0"/>
              <w:marRight w:val="0"/>
              <w:marTop w:val="0"/>
              <w:marBottom w:val="0"/>
              <w:divBdr>
                <w:top w:val="none" w:sz="0" w:space="0" w:color="auto"/>
                <w:left w:val="none" w:sz="0" w:space="0" w:color="auto"/>
                <w:bottom w:val="none" w:sz="0" w:space="0" w:color="auto"/>
                <w:right w:val="none" w:sz="0" w:space="0" w:color="auto"/>
              </w:divBdr>
            </w:div>
            <w:div w:id="279386715">
              <w:marLeft w:val="0"/>
              <w:marRight w:val="0"/>
              <w:marTop w:val="0"/>
              <w:marBottom w:val="0"/>
              <w:divBdr>
                <w:top w:val="none" w:sz="0" w:space="0" w:color="auto"/>
                <w:left w:val="none" w:sz="0" w:space="0" w:color="auto"/>
                <w:bottom w:val="none" w:sz="0" w:space="0" w:color="auto"/>
                <w:right w:val="none" w:sz="0" w:space="0" w:color="auto"/>
              </w:divBdr>
            </w:div>
            <w:div w:id="5439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7005">
      <w:bodyDiv w:val="1"/>
      <w:marLeft w:val="0"/>
      <w:marRight w:val="0"/>
      <w:marTop w:val="0"/>
      <w:marBottom w:val="0"/>
      <w:divBdr>
        <w:top w:val="none" w:sz="0" w:space="0" w:color="auto"/>
        <w:left w:val="none" w:sz="0" w:space="0" w:color="auto"/>
        <w:bottom w:val="none" w:sz="0" w:space="0" w:color="auto"/>
        <w:right w:val="none" w:sz="0" w:space="0" w:color="auto"/>
      </w:divBdr>
      <w:divsChild>
        <w:div w:id="824248819">
          <w:marLeft w:val="0"/>
          <w:marRight w:val="0"/>
          <w:marTop w:val="0"/>
          <w:marBottom w:val="0"/>
          <w:divBdr>
            <w:top w:val="none" w:sz="0" w:space="0" w:color="auto"/>
            <w:left w:val="none" w:sz="0" w:space="0" w:color="auto"/>
            <w:bottom w:val="none" w:sz="0" w:space="0" w:color="auto"/>
            <w:right w:val="none" w:sz="0" w:space="0" w:color="auto"/>
          </w:divBdr>
        </w:div>
      </w:divsChild>
    </w:div>
    <w:div w:id="891817488">
      <w:bodyDiv w:val="1"/>
      <w:marLeft w:val="0"/>
      <w:marRight w:val="0"/>
      <w:marTop w:val="0"/>
      <w:marBottom w:val="0"/>
      <w:divBdr>
        <w:top w:val="none" w:sz="0" w:space="0" w:color="auto"/>
        <w:left w:val="none" w:sz="0" w:space="0" w:color="auto"/>
        <w:bottom w:val="none" w:sz="0" w:space="0" w:color="auto"/>
        <w:right w:val="none" w:sz="0" w:space="0" w:color="auto"/>
      </w:divBdr>
    </w:div>
    <w:div w:id="1024750993">
      <w:bodyDiv w:val="1"/>
      <w:marLeft w:val="0"/>
      <w:marRight w:val="0"/>
      <w:marTop w:val="0"/>
      <w:marBottom w:val="0"/>
      <w:divBdr>
        <w:top w:val="none" w:sz="0" w:space="0" w:color="auto"/>
        <w:left w:val="none" w:sz="0" w:space="0" w:color="auto"/>
        <w:bottom w:val="none" w:sz="0" w:space="0" w:color="auto"/>
        <w:right w:val="none" w:sz="0" w:space="0" w:color="auto"/>
      </w:divBdr>
      <w:divsChild>
        <w:div w:id="2020934691">
          <w:marLeft w:val="0"/>
          <w:marRight w:val="0"/>
          <w:marTop w:val="0"/>
          <w:marBottom w:val="0"/>
          <w:divBdr>
            <w:top w:val="none" w:sz="0" w:space="0" w:color="auto"/>
            <w:left w:val="none" w:sz="0" w:space="0" w:color="auto"/>
            <w:bottom w:val="none" w:sz="0" w:space="0" w:color="auto"/>
            <w:right w:val="none" w:sz="0" w:space="0" w:color="auto"/>
          </w:divBdr>
        </w:div>
        <w:div w:id="1013531109">
          <w:marLeft w:val="0"/>
          <w:marRight w:val="0"/>
          <w:marTop w:val="0"/>
          <w:marBottom w:val="0"/>
          <w:divBdr>
            <w:top w:val="none" w:sz="0" w:space="0" w:color="auto"/>
            <w:left w:val="none" w:sz="0" w:space="0" w:color="auto"/>
            <w:bottom w:val="none" w:sz="0" w:space="0" w:color="auto"/>
            <w:right w:val="none" w:sz="0" w:space="0" w:color="auto"/>
          </w:divBdr>
        </w:div>
        <w:div w:id="1994335499">
          <w:marLeft w:val="0"/>
          <w:marRight w:val="0"/>
          <w:marTop w:val="0"/>
          <w:marBottom w:val="0"/>
          <w:divBdr>
            <w:top w:val="none" w:sz="0" w:space="0" w:color="auto"/>
            <w:left w:val="none" w:sz="0" w:space="0" w:color="auto"/>
            <w:bottom w:val="none" w:sz="0" w:space="0" w:color="auto"/>
            <w:right w:val="none" w:sz="0" w:space="0" w:color="auto"/>
          </w:divBdr>
          <w:divsChild>
            <w:div w:id="44918222">
              <w:marLeft w:val="0"/>
              <w:marRight w:val="0"/>
              <w:marTop w:val="0"/>
              <w:marBottom w:val="0"/>
              <w:divBdr>
                <w:top w:val="none" w:sz="0" w:space="0" w:color="auto"/>
                <w:left w:val="none" w:sz="0" w:space="0" w:color="auto"/>
                <w:bottom w:val="none" w:sz="0" w:space="0" w:color="auto"/>
                <w:right w:val="none" w:sz="0" w:space="0" w:color="auto"/>
              </w:divBdr>
            </w:div>
            <w:div w:id="813176197">
              <w:marLeft w:val="0"/>
              <w:marRight w:val="0"/>
              <w:marTop w:val="0"/>
              <w:marBottom w:val="0"/>
              <w:divBdr>
                <w:top w:val="none" w:sz="0" w:space="0" w:color="auto"/>
                <w:left w:val="none" w:sz="0" w:space="0" w:color="auto"/>
                <w:bottom w:val="none" w:sz="0" w:space="0" w:color="auto"/>
                <w:right w:val="none" w:sz="0" w:space="0" w:color="auto"/>
              </w:divBdr>
            </w:div>
            <w:div w:id="766268025">
              <w:marLeft w:val="0"/>
              <w:marRight w:val="0"/>
              <w:marTop w:val="0"/>
              <w:marBottom w:val="0"/>
              <w:divBdr>
                <w:top w:val="none" w:sz="0" w:space="0" w:color="auto"/>
                <w:left w:val="none" w:sz="0" w:space="0" w:color="auto"/>
                <w:bottom w:val="none" w:sz="0" w:space="0" w:color="auto"/>
                <w:right w:val="none" w:sz="0" w:space="0" w:color="auto"/>
              </w:divBdr>
            </w:div>
            <w:div w:id="2084064400">
              <w:marLeft w:val="0"/>
              <w:marRight w:val="0"/>
              <w:marTop w:val="0"/>
              <w:marBottom w:val="0"/>
              <w:divBdr>
                <w:top w:val="none" w:sz="0" w:space="0" w:color="auto"/>
                <w:left w:val="none" w:sz="0" w:space="0" w:color="auto"/>
                <w:bottom w:val="none" w:sz="0" w:space="0" w:color="auto"/>
                <w:right w:val="none" w:sz="0" w:space="0" w:color="auto"/>
              </w:divBdr>
            </w:div>
            <w:div w:id="12675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6971">
      <w:bodyDiv w:val="1"/>
      <w:marLeft w:val="0"/>
      <w:marRight w:val="0"/>
      <w:marTop w:val="0"/>
      <w:marBottom w:val="0"/>
      <w:divBdr>
        <w:top w:val="none" w:sz="0" w:space="0" w:color="auto"/>
        <w:left w:val="none" w:sz="0" w:space="0" w:color="auto"/>
        <w:bottom w:val="none" w:sz="0" w:space="0" w:color="auto"/>
        <w:right w:val="none" w:sz="0" w:space="0" w:color="auto"/>
      </w:divBdr>
      <w:divsChild>
        <w:div w:id="6489932">
          <w:marLeft w:val="0"/>
          <w:marRight w:val="0"/>
          <w:marTop w:val="0"/>
          <w:marBottom w:val="0"/>
          <w:divBdr>
            <w:top w:val="none" w:sz="0" w:space="0" w:color="auto"/>
            <w:left w:val="none" w:sz="0" w:space="0" w:color="auto"/>
            <w:bottom w:val="none" w:sz="0" w:space="0" w:color="auto"/>
            <w:right w:val="none" w:sz="0" w:space="0" w:color="auto"/>
          </w:divBdr>
        </w:div>
        <w:div w:id="40982200">
          <w:marLeft w:val="0"/>
          <w:marRight w:val="0"/>
          <w:marTop w:val="0"/>
          <w:marBottom w:val="0"/>
          <w:divBdr>
            <w:top w:val="none" w:sz="0" w:space="0" w:color="auto"/>
            <w:left w:val="none" w:sz="0" w:space="0" w:color="auto"/>
            <w:bottom w:val="none" w:sz="0" w:space="0" w:color="auto"/>
            <w:right w:val="none" w:sz="0" w:space="0" w:color="auto"/>
          </w:divBdr>
        </w:div>
        <w:div w:id="1952199869">
          <w:marLeft w:val="0"/>
          <w:marRight w:val="0"/>
          <w:marTop w:val="0"/>
          <w:marBottom w:val="0"/>
          <w:divBdr>
            <w:top w:val="none" w:sz="0" w:space="0" w:color="auto"/>
            <w:left w:val="none" w:sz="0" w:space="0" w:color="auto"/>
            <w:bottom w:val="none" w:sz="0" w:space="0" w:color="auto"/>
            <w:right w:val="none" w:sz="0" w:space="0" w:color="auto"/>
          </w:divBdr>
        </w:div>
      </w:divsChild>
    </w:div>
    <w:div w:id="1114010468">
      <w:bodyDiv w:val="1"/>
      <w:marLeft w:val="0"/>
      <w:marRight w:val="0"/>
      <w:marTop w:val="0"/>
      <w:marBottom w:val="0"/>
      <w:divBdr>
        <w:top w:val="none" w:sz="0" w:space="0" w:color="auto"/>
        <w:left w:val="none" w:sz="0" w:space="0" w:color="auto"/>
        <w:bottom w:val="none" w:sz="0" w:space="0" w:color="auto"/>
        <w:right w:val="none" w:sz="0" w:space="0" w:color="auto"/>
      </w:divBdr>
      <w:divsChild>
        <w:div w:id="1929539003">
          <w:marLeft w:val="0"/>
          <w:marRight w:val="0"/>
          <w:marTop w:val="0"/>
          <w:marBottom w:val="0"/>
          <w:divBdr>
            <w:top w:val="none" w:sz="0" w:space="0" w:color="auto"/>
            <w:left w:val="none" w:sz="0" w:space="0" w:color="auto"/>
            <w:bottom w:val="none" w:sz="0" w:space="0" w:color="auto"/>
            <w:right w:val="none" w:sz="0" w:space="0" w:color="auto"/>
          </w:divBdr>
          <w:divsChild>
            <w:div w:id="306517323">
              <w:marLeft w:val="0"/>
              <w:marRight w:val="0"/>
              <w:marTop w:val="0"/>
              <w:marBottom w:val="0"/>
              <w:divBdr>
                <w:top w:val="none" w:sz="0" w:space="0" w:color="auto"/>
                <w:left w:val="none" w:sz="0" w:space="0" w:color="auto"/>
                <w:bottom w:val="none" w:sz="0" w:space="0" w:color="auto"/>
                <w:right w:val="none" w:sz="0" w:space="0" w:color="auto"/>
              </w:divBdr>
            </w:div>
            <w:div w:id="1560288379">
              <w:marLeft w:val="0"/>
              <w:marRight w:val="0"/>
              <w:marTop w:val="0"/>
              <w:marBottom w:val="0"/>
              <w:divBdr>
                <w:top w:val="none" w:sz="0" w:space="0" w:color="auto"/>
                <w:left w:val="none" w:sz="0" w:space="0" w:color="auto"/>
                <w:bottom w:val="none" w:sz="0" w:space="0" w:color="auto"/>
                <w:right w:val="none" w:sz="0" w:space="0" w:color="auto"/>
              </w:divBdr>
            </w:div>
            <w:div w:id="859054495">
              <w:marLeft w:val="0"/>
              <w:marRight w:val="0"/>
              <w:marTop w:val="0"/>
              <w:marBottom w:val="0"/>
              <w:divBdr>
                <w:top w:val="none" w:sz="0" w:space="0" w:color="auto"/>
                <w:left w:val="none" w:sz="0" w:space="0" w:color="auto"/>
                <w:bottom w:val="none" w:sz="0" w:space="0" w:color="auto"/>
                <w:right w:val="none" w:sz="0" w:space="0" w:color="auto"/>
              </w:divBdr>
            </w:div>
          </w:divsChild>
        </w:div>
        <w:div w:id="1973630984">
          <w:marLeft w:val="0"/>
          <w:marRight w:val="0"/>
          <w:marTop w:val="0"/>
          <w:marBottom w:val="0"/>
          <w:divBdr>
            <w:top w:val="none" w:sz="0" w:space="0" w:color="auto"/>
            <w:left w:val="none" w:sz="0" w:space="0" w:color="auto"/>
            <w:bottom w:val="none" w:sz="0" w:space="0" w:color="auto"/>
            <w:right w:val="none" w:sz="0" w:space="0" w:color="auto"/>
          </w:divBdr>
          <w:divsChild>
            <w:div w:id="1453593911">
              <w:marLeft w:val="0"/>
              <w:marRight w:val="0"/>
              <w:marTop w:val="0"/>
              <w:marBottom w:val="0"/>
              <w:divBdr>
                <w:top w:val="none" w:sz="0" w:space="0" w:color="auto"/>
                <w:left w:val="none" w:sz="0" w:space="0" w:color="auto"/>
                <w:bottom w:val="none" w:sz="0" w:space="0" w:color="auto"/>
                <w:right w:val="none" w:sz="0" w:space="0" w:color="auto"/>
              </w:divBdr>
            </w:div>
          </w:divsChild>
        </w:div>
        <w:div w:id="1718312161">
          <w:marLeft w:val="0"/>
          <w:marRight w:val="0"/>
          <w:marTop w:val="0"/>
          <w:marBottom w:val="0"/>
          <w:divBdr>
            <w:top w:val="none" w:sz="0" w:space="0" w:color="auto"/>
            <w:left w:val="none" w:sz="0" w:space="0" w:color="auto"/>
            <w:bottom w:val="none" w:sz="0" w:space="0" w:color="auto"/>
            <w:right w:val="none" w:sz="0" w:space="0" w:color="auto"/>
          </w:divBdr>
          <w:divsChild>
            <w:div w:id="880434728">
              <w:marLeft w:val="0"/>
              <w:marRight w:val="0"/>
              <w:marTop w:val="0"/>
              <w:marBottom w:val="0"/>
              <w:divBdr>
                <w:top w:val="none" w:sz="0" w:space="0" w:color="auto"/>
                <w:left w:val="none" w:sz="0" w:space="0" w:color="auto"/>
                <w:bottom w:val="none" w:sz="0" w:space="0" w:color="auto"/>
                <w:right w:val="none" w:sz="0" w:space="0" w:color="auto"/>
              </w:divBdr>
            </w:div>
            <w:div w:id="946498507">
              <w:marLeft w:val="0"/>
              <w:marRight w:val="0"/>
              <w:marTop w:val="0"/>
              <w:marBottom w:val="0"/>
              <w:divBdr>
                <w:top w:val="none" w:sz="0" w:space="0" w:color="auto"/>
                <w:left w:val="none" w:sz="0" w:space="0" w:color="auto"/>
                <w:bottom w:val="none" w:sz="0" w:space="0" w:color="auto"/>
                <w:right w:val="none" w:sz="0" w:space="0" w:color="auto"/>
              </w:divBdr>
            </w:div>
            <w:div w:id="1909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000">
      <w:bodyDiv w:val="1"/>
      <w:marLeft w:val="0"/>
      <w:marRight w:val="0"/>
      <w:marTop w:val="0"/>
      <w:marBottom w:val="0"/>
      <w:divBdr>
        <w:top w:val="none" w:sz="0" w:space="0" w:color="auto"/>
        <w:left w:val="none" w:sz="0" w:space="0" w:color="auto"/>
        <w:bottom w:val="none" w:sz="0" w:space="0" w:color="auto"/>
        <w:right w:val="none" w:sz="0" w:space="0" w:color="auto"/>
      </w:divBdr>
    </w:div>
    <w:div w:id="1173497236">
      <w:bodyDiv w:val="1"/>
      <w:marLeft w:val="0"/>
      <w:marRight w:val="0"/>
      <w:marTop w:val="0"/>
      <w:marBottom w:val="0"/>
      <w:divBdr>
        <w:top w:val="none" w:sz="0" w:space="0" w:color="auto"/>
        <w:left w:val="none" w:sz="0" w:space="0" w:color="auto"/>
        <w:bottom w:val="none" w:sz="0" w:space="0" w:color="auto"/>
        <w:right w:val="none" w:sz="0" w:space="0" w:color="auto"/>
      </w:divBdr>
      <w:divsChild>
        <w:div w:id="1470443299">
          <w:marLeft w:val="0"/>
          <w:marRight w:val="0"/>
          <w:marTop w:val="0"/>
          <w:marBottom w:val="0"/>
          <w:divBdr>
            <w:top w:val="none" w:sz="0" w:space="0" w:color="auto"/>
            <w:left w:val="none" w:sz="0" w:space="0" w:color="auto"/>
            <w:bottom w:val="none" w:sz="0" w:space="0" w:color="auto"/>
            <w:right w:val="none" w:sz="0" w:space="0" w:color="auto"/>
          </w:divBdr>
        </w:div>
        <w:div w:id="2011181122">
          <w:marLeft w:val="0"/>
          <w:marRight w:val="0"/>
          <w:marTop w:val="0"/>
          <w:marBottom w:val="0"/>
          <w:divBdr>
            <w:top w:val="none" w:sz="0" w:space="0" w:color="auto"/>
            <w:left w:val="none" w:sz="0" w:space="0" w:color="auto"/>
            <w:bottom w:val="none" w:sz="0" w:space="0" w:color="auto"/>
            <w:right w:val="none" w:sz="0" w:space="0" w:color="auto"/>
          </w:divBdr>
        </w:div>
        <w:div w:id="1689212052">
          <w:marLeft w:val="0"/>
          <w:marRight w:val="0"/>
          <w:marTop w:val="0"/>
          <w:marBottom w:val="0"/>
          <w:divBdr>
            <w:top w:val="none" w:sz="0" w:space="0" w:color="auto"/>
            <w:left w:val="none" w:sz="0" w:space="0" w:color="auto"/>
            <w:bottom w:val="none" w:sz="0" w:space="0" w:color="auto"/>
            <w:right w:val="none" w:sz="0" w:space="0" w:color="auto"/>
          </w:divBdr>
        </w:div>
      </w:divsChild>
    </w:div>
    <w:div w:id="1264605801">
      <w:bodyDiv w:val="1"/>
      <w:marLeft w:val="0"/>
      <w:marRight w:val="0"/>
      <w:marTop w:val="0"/>
      <w:marBottom w:val="0"/>
      <w:divBdr>
        <w:top w:val="none" w:sz="0" w:space="0" w:color="auto"/>
        <w:left w:val="none" w:sz="0" w:space="0" w:color="auto"/>
        <w:bottom w:val="none" w:sz="0" w:space="0" w:color="auto"/>
        <w:right w:val="none" w:sz="0" w:space="0" w:color="auto"/>
      </w:divBdr>
      <w:divsChild>
        <w:div w:id="788012873">
          <w:marLeft w:val="0"/>
          <w:marRight w:val="0"/>
          <w:marTop w:val="0"/>
          <w:marBottom w:val="0"/>
          <w:divBdr>
            <w:top w:val="none" w:sz="0" w:space="0" w:color="auto"/>
            <w:left w:val="none" w:sz="0" w:space="0" w:color="auto"/>
            <w:bottom w:val="none" w:sz="0" w:space="0" w:color="auto"/>
            <w:right w:val="none" w:sz="0" w:space="0" w:color="auto"/>
          </w:divBdr>
        </w:div>
      </w:divsChild>
    </w:div>
    <w:div w:id="1272396584">
      <w:bodyDiv w:val="1"/>
      <w:marLeft w:val="0"/>
      <w:marRight w:val="0"/>
      <w:marTop w:val="0"/>
      <w:marBottom w:val="0"/>
      <w:divBdr>
        <w:top w:val="none" w:sz="0" w:space="0" w:color="auto"/>
        <w:left w:val="none" w:sz="0" w:space="0" w:color="auto"/>
        <w:bottom w:val="none" w:sz="0" w:space="0" w:color="auto"/>
        <w:right w:val="none" w:sz="0" w:space="0" w:color="auto"/>
      </w:divBdr>
    </w:div>
    <w:div w:id="1323699649">
      <w:bodyDiv w:val="1"/>
      <w:marLeft w:val="0"/>
      <w:marRight w:val="0"/>
      <w:marTop w:val="0"/>
      <w:marBottom w:val="0"/>
      <w:divBdr>
        <w:top w:val="none" w:sz="0" w:space="0" w:color="auto"/>
        <w:left w:val="none" w:sz="0" w:space="0" w:color="auto"/>
        <w:bottom w:val="none" w:sz="0" w:space="0" w:color="auto"/>
        <w:right w:val="none" w:sz="0" w:space="0" w:color="auto"/>
      </w:divBdr>
    </w:div>
    <w:div w:id="1333797193">
      <w:bodyDiv w:val="1"/>
      <w:marLeft w:val="0"/>
      <w:marRight w:val="0"/>
      <w:marTop w:val="0"/>
      <w:marBottom w:val="0"/>
      <w:divBdr>
        <w:top w:val="none" w:sz="0" w:space="0" w:color="auto"/>
        <w:left w:val="none" w:sz="0" w:space="0" w:color="auto"/>
        <w:bottom w:val="none" w:sz="0" w:space="0" w:color="auto"/>
        <w:right w:val="none" w:sz="0" w:space="0" w:color="auto"/>
      </w:divBdr>
      <w:divsChild>
        <w:div w:id="1745686357">
          <w:marLeft w:val="0"/>
          <w:marRight w:val="0"/>
          <w:marTop w:val="0"/>
          <w:marBottom w:val="0"/>
          <w:divBdr>
            <w:top w:val="none" w:sz="0" w:space="0" w:color="auto"/>
            <w:left w:val="none" w:sz="0" w:space="0" w:color="auto"/>
            <w:bottom w:val="none" w:sz="0" w:space="0" w:color="auto"/>
            <w:right w:val="none" w:sz="0" w:space="0" w:color="auto"/>
          </w:divBdr>
        </w:div>
        <w:div w:id="1123646154">
          <w:marLeft w:val="0"/>
          <w:marRight w:val="0"/>
          <w:marTop w:val="0"/>
          <w:marBottom w:val="0"/>
          <w:divBdr>
            <w:top w:val="none" w:sz="0" w:space="0" w:color="auto"/>
            <w:left w:val="none" w:sz="0" w:space="0" w:color="auto"/>
            <w:bottom w:val="none" w:sz="0" w:space="0" w:color="auto"/>
            <w:right w:val="none" w:sz="0" w:space="0" w:color="auto"/>
          </w:divBdr>
        </w:div>
      </w:divsChild>
    </w:div>
    <w:div w:id="1341010121">
      <w:bodyDiv w:val="1"/>
      <w:marLeft w:val="0"/>
      <w:marRight w:val="0"/>
      <w:marTop w:val="0"/>
      <w:marBottom w:val="0"/>
      <w:divBdr>
        <w:top w:val="none" w:sz="0" w:space="0" w:color="auto"/>
        <w:left w:val="none" w:sz="0" w:space="0" w:color="auto"/>
        <w:bottom w:val="none" w:sz="0" w:space="0" w:color="auto"/>
        <w:right w:val="none" w:sz="0" w:space="0" w:color="auto"/>
      </w:divBdr>
    </w:div>
    <w:div w:id="1347488482">
      <w:bodyDiv w:val="1"/>
      <w:marLeft w:val="0"/>
      <w:marRight w:val="0"/>
      <w:marTop w:val="0"/>
      <w:marBottom w:val="0"/>
      <w:divBdr>
        <w:top w:val="none" w:sz="0" w:space="0" w:color="auto"/>
        <w:left w:val="none" w:sz="0" w:space="0" w:color="auto"/>
        <w:bottom w:val="none" w:sz="0" w:space="0" w:color="auto"/>
        <w:right w:val="none" w:sz="0" w:space="0" w:color="auto"/>
      </w:divBdr>
    </w:div>
    <w:div w:id="1353803220">
      <w:bodyDiv w:val="1"/>
      <w:marLeft w:val="0"/>
      <w:marRight w:val="0"/>
      <w:marTop w:val="0"/>
      <w:marBottom w:val="0"/>
      <w:divBdr>
        <w:top w:val="none" w:sz="0" w:space="0" w:color="auto"/>
        <w:left w:val="none" w:sz="0" w:space="0" w:color="auto"/>
        <w:bottom w:val="none" w:sz="0" w:space="0" w:color="auto"/>
        <w:right w:val="none" w:sz="0" w:space="0" w:color="auto"/>
      </w:divBdr>
    </w:div>
    <w:div w:id="1430009795">
      <w:bodyDiv w:val="1"/>
      <w:marLeft w:val="0"/>
      <w:marRight w:val="0"/>
      <w:marTop w:val="0"/>
      <w:marBottom w:val="0"/>
      <w:divBdr>
        <w:top w:val="none" w:sz="0" w:space="0" w:color="auto"/>
        <w:left w:val="none" w:sz="0" w:space="0" w:color="auto"/>
        <w:bottom w:val="none" w:sz="0" w:space="0" w:color="auto"/>
        <w:right w:val="none" w:sz="0" w:space="0" w:color="auto"/>
      </w:divBdr>
    </w:div>
    <w:div w:id="1454787288">
      <w:bodyDiv w:val="1"/>
      <w:marLeft w:val="0"/>
      <w:marRight w:val="0"/>
      <w:marTop w:val="0"/>
      <w:marBottom w:val="0"/>
      <w:divBdr>
        <w:top w:val="none" w:sz="0" w:space="0" w:color="auto"/>
        <w:left w:val="none" w:sz="0" w:space="0" w:color="auto"/>
        <w:bottom w:val="none" w:sz="0" w:space="0" w:color="auto"/>
        <w:right w:val="none" w:sz="0" w:space="0" w:color="auto"/>
      </w:divBdr>
    </w:div>
    <w:div w:id="1518732776">
      <w:bodyDiv w:val="1"/>
      <w:marLeft w:val="0"/>
      <w:marRight w:val="0"/>
      <w:marTop w:val="0"/>
      <w:marBottom w:val="0"/>
      <w:divBdr>
        <w:top w:val="none" w:sz="0" w:space="0" w:color="auto"/>
        <w:left w:val="none" w:sz="0" w:space="0" w:color="auto"/>
        <w:bottom w:val="none" w:sz="0" w:space="0" w:color="auto"/>
        <w:right w:val="none" w:sz="0" w:space="0" w:color="auto"/>
      </w:divBdr>
      <w:divsChild>
        <w:div w:id="1261714389">
          <w:marLeft w:val="0"/>
          <w:marRight w:val="0"/>
          <w:marTop w:val="0"/>
          <w:marBottom w:val="0"/>
          <w:divBdr>
            <w:top w:val="none" w:sz="0" w:space="0" w:color="auto"/>
            <w:left w:val="none" w:sz="0" w:space="0" w:color="auto"/>
            <w:bottom w:val="none" w:sz="0" w:space="0" w:color="auto"/>
            <w:right w:val="none" w:sz="0" w:space="0" w:color="auto"/>
          </w:divBdr>
        </w:div>
        <w:div w:id="1836802448">
          <w:marLeft w:val="0"/>
          <w:marRight w:val="0"/>
          <w:marTop w:val="0"/>
          <w:marBottom w:val="0"/>
          <w:divBdr>
            <w:top w:val="none" w:sz="0" w:space="0" w:color="auto"/>
            <w:left w:val="none" w:sz="0" w:space="0" w:color="auto"/>
            <w:bottom w:val="none" w:sz="0" w:space="0" w:color="auto"/>
            <w:right w:val="none" w:sz="0" w:space="0" w:color="auto"/>
          </w:divBdr>
        </w:div>
        <w:div w:id="1696737452">
          <w:marLeft w:val="0"/>
          <w:marRight w:val="0"/>
          <w:marTop w:val="0"/>
          <w:marBottom w:val="0"/>
          <w:divBdr>
            <w:top w:val="none" w:sz="0" w:space="0" w:color="auto"/>
            <w:left w:val="none" w:sz="0" w:space="0" w:color="auto"/>
            <w:bottom w:val="none" w:sz="0" w:space="0" w:color="auto"/>
            <w:right w:val="none" w:sz="0" w:space="0" w:color="auto"/>
          </w:divBdr>
        </w:div>
      </w:divsChild>
    </w:div>
    <w:div w:id="1536506381">
      <w:bodyDiv w:val="1"/>
      <w:marLeft w:val="0"/>
      <w:marRight w:val="0"/>
      <w:marTop w:val="0"/>
      <w:marBottom w:val="0"/>
      <w:divBdr>
        <w:top w:val="none" w:sz="0" w:space="0" w:color="auto"/>
        <w:left w:val="none" w:sz="0" w:space="0" w:color="auto"/>
        <w:bottom w:val="none" w:sz="0" w:space="0" w:color="auto"/>
        <w:right w:val="none" w:sz="0" w:space="0" w:color="auto"/>
      </w:divBdr>
    </w:div>
    <w:div w:id="1634362868">
      <w:bodyDiv w:val="1"/>
      <w:marLeft w:val="0"/>
      <w:marRight w:val="0"/>
      <w:marTop w:val="0"/>
      <w:marBottom w:val="0"/>
      <w:divBdr>
        <w:top w:val="none" w:sz="0" w:space="0" w:color="auto"/>
        <w:left w:val="none" w:sz="0" w:space="0" w:color="auto"/>
        <w:bottom w:val="none" w:sz="0" w:space="0" w:color="auto"/>
        <w:right w:val="none" w:sz="0" w:space="0" w:color="auto"/>
      </w:divBdr>
    </w:div>
    <w:div w:id="1647011927">
      <w:bodyDiv w:val="1"/>
      <w:marLeft w:val="0"/>
      <w:marRight w:val="0"/>
      <w:marTop w:val="0"/>
      <w:marBottom w:val="0"/>
      <w:divBdr>
        <w:top w:val="none" w:sz="0" w:space="0" w:color="auto"/>
        <w:left w:val="none" w:sz="0" w:space="0" w:color="auto"/>
        <w:bottom w:val="none" w:sz="0" w:space="0" w:color="auto"/>
        <w:right w:val="none" w:sz="0" w:space="0" w:color="auto"/>
      </w:divBdr>
    </w:div>
    <w:div w:id="1656841186">
      <w:bodyDiv w:val="1"/>
      <w:marLeft w:val="0"/>
      <w:marRight w:val="0"/>
      <w:marTop w:val="0"/>
      <w:marBottom w:val="0"/>
      <w:divBdr>
        <w:top w:val="none" w:sz="0" w:space="0" w:color="auto"/>
        <w:left w:val="none" w:sz="0" w:space="0" w:color="auto"/>
        <w:bottom w:val="none" w:sz="0" w:space="0" w:color="auto"/>
        <w:right w:val="none" w:sz="0" w:space="0" w:color="auto"/>
      </w:divBdr>
    </w:div>
    <w:div w:id="1662349435">
      <w:bodyDiv w:val="1"/>
      <w:marLeft w:val="0"/>
      <w:marRight w:val="0"/>
      <w:marTop w:val="0"/>
      <w:marBottom w:val="0"/>
      <w:divBdr>
        <w:top w:val="none" w:sz="0" w:space="0" w:color="auto"/>
        <w:left w:val="none" w:sz="0" w:space="0" w:color="auto"/>
        <w:bottom w:val="none" w:sz="0" w:space="0" w:color="auto"/>
        <w:right w:val="none" w:sz="0" w:space="0" w:color="auto"/>
      </w:divBdr>
    </w:div>
    <w:div w:id="1685786640">
      <w:bodyDiv w:val="1"/>
      <w:marLeft w:val="0"/>
      <w:marRight w:val="0"/>
      <w:marTop w:val="0"/>
      <w:marBottom w:val="0"/>
      <w:divBdr>
        <w:top w:val="none" w:sz="0" w:space="0" w:color="auto"/>
        <w:left w:val="none" w:sz="0" w:space="0" w:color="auto"/>
        <w:bottom w:val="none" w:sz="0" w:space="0" w:color="auto"/>
        <w:right w:val="none" w:sz="0" w:space="0" w:color="auto"/>
      </w:divBdr>
    </w:div>
    <w:div w:id="1702785444">
      <w:bodyDiv w:val="1"/>
      <w:marLeft w:val="0"/>
      <w:marRight w:val="0"/>
      <w:marTop w:val="0"/>
      <w:marBottom w:val="0"/>
      <w:divBdr>
        <w:top w:val="none" w:sz="0" w:space="0" w:color="auto"/>
        <w:left w:val="none" w:sz="0" w:space="0" w:color="auto"/>
        <w:bottom w:val="none" w:sz="0" w:space="0" w:color="auto"/>
        <w:right w:val="none" w:sz="0" w:space="0" w:color="auto"/>
      </w:divBdr>
    </w:div>
    <w:div w:id="1789540234">
      <w:bodyDiv w:val="1"/>
      <w:marLeft w:val="0"/>
      <w:marRight w:val="0"/>
      <w:marTop w:val="0"/>
      <w:marBottom w:val="0"/>
      <w:divBdr>
        <w:top w:val="none" w:sz="0" w:space="0" w:color="auto"/>
        <w:left w:val="none" w:sz="0" w:space="0" w:color="auto"/>
        <w:bottom w:val="none" w:sz="0" w:space="0" w:color="auto"/>
        <w:right w:val="none" w:sz="0" w:space="0" w:color="auto"/>
      </w:divBdr>
      <w:divsChild>
        <w:div w:id="1944067666">
          <w:marLeft w:val="0"/>
          <w:marRight w:val="0"/>
          <w:marTop w:val="0"/>
          <w:marBottom w:val="0"/>
          <w:divBdr>
            <w:top w:val="none" w:sz="0" w:space="0" w:color="auto"/>
            <w:left w:val="none" w:sz="0" w:space="0" w:color="auto"/>
            <w:bottom w:val="none" w:sz="0" w:space="0" w:color="auto"/>
            <w:right w:val="none" w:sz="0" w:space="0" w:color="auto"/>
          </w:divBdr>
        </w:div>
        <w:div w:id="1275206897">
          <w:marLeft w:val="0"/>
          <w:marRight w:val="0"/>
          <w:marTop w:val="0"/>
          <w:marBottom w:val="0"/>
          <w:divBdr>
            <w:top w:val="none" w:sz="0" w:space="0" w:color="auto"/>
            <w:left w:val="none" w:sz="0" w:space="0" w:color="auto"/>
            <w:bottom w:val="none" w:sz="0" w:space="0" w:color="auto"/>
            <w:right w:val="none" w:sz="0" w:space="0" w:color="auto"/>
          </w:divBdr>
        </w:div>
      </w:divsChild>
    </w:div>
    <w:div w:id="1794248484">
      <w:bodyDiv w:val="1"/>
      <w:marLeft w:val="0"/>
      <w:marRight w:val="0"/>
      <w:marTop w:val="0"/>
      <w:marBottom w:val="0"/>
      <w:divBdr>
        <w:top w:val="none" w:sz="0" w:space="0" w:color="auto"/>
        <w:left w:val="none" w:sz="0" w:space="0" w:color="auto"/>
        <w:bottom w:val="none" w:sz="0" w:space="0" w:color="auto"/>
        <w:right w:val="none" w:sz="0" w:space="0" w:color="auto"/>
      </w:divBdr>
    </w:div>
    <w:div w:id="1803037429">
      <w:bodyDiv w:val="1"/>
      <w:marLeft w:val="0"/>
      <w:marRight w:val="0"/>
      <w:marTop w:val="0"/>
      <w:marBottom w:val="0"/>
      <w:divBdr>
        <w:top w:val="none" w:sz="0" w:space="0" w:color="auto"/>
        <w:left w:val="none" w:sz="0" w:space="0" w:color="auto"/>
        <w:bottom w:val="none" w:sz="0" w:space="0" w:color="auto"/>
        <w:right w:val="none" w:sz="0" w:space="0" w:color="auto"/>
      </w:divBdr>
    </w:div>
    <w:div w:id="1834561542">
      <w:bodyDiv w:val="1"/>
      <w:marLeft w:val="0"/>
      <w:marRight w:val="0"/>
      <w:marTop w:val="0"/>
      <w:marBottom w:val="0"/>
      <w:divBdr>
        <w:top w:val="none" w:sz="0" w:space="0" w:color="auto"/>
        <w:left w:val="none" w:sz="0" w:space="0" w:color="auto"/>
        <w:bottom w:val="none" w:sz="0" w:space="0" w:color="auto"/>
        <w:right w:val="none" w:sz="0" w:space="0" w:color="auto"/>
      </w:divBdr>
    </w:div>
    <w:div w:id="1869831779">
      <w:bodyDiv w:val="1"/>
      <w:marLeft w:val="0"/>
      <w:marRight w:val="0"/>
      <w:marTop w:val="0"/>
      <w:marBottom w:val="0"/>
      <w:divBdr>
        <w:top w:val="none" w:sz="0" w:space="0" w:color="auto"/>
        <w:left w:val="none" w:sz="0" w:space="0" w:color="auto"/>
        <w:bottom w:val="none" w:sz="0" w:space="0" w:color="auto"/>
        <w:right w:val="none" w:sz="0" w:space="0" w:color="auto"/>
      </w:divBdr>
    </w:div>
    <w:div w:id="1911109269">
      <w:bodyDiv w:val="1"/>
      <w:marLeft w:val="0"/>
      <w:marRight w:val="0"/>
      <w:marTop w:val="0"/>
      <w:marBottom w:val="0"/>
      <w:divBdr>
        <w:top w:val="none" w:sz="0" w:space="0" w:color="auto"/>
        <w:left w:val="none" w:sz="0" w:space="0" w:color="auto"/>
        <w:bottom w:val="none" w:sz="0" w:space="0" w:color="auto"/>
        <w:right w:val="none" w:sz="0" w:space="0" w:color="auto"/>
      </w:divBdr>
    </w:div>
    <w:div w:id="1946647271">
      <w:bodyDiv w:val="1"/>
      <w:marLeft w:val="0"/>
      <w:marRight w:val="0"/>
      <w:marTop w:val="0"/>
      <w:marBottom w:val="0"/>
      <w:divBdr>
        <w:top w:val="none" w:sz="0" w:space="0" w:color="auto"/>
        <w:left w:val="none" w:sz="0" w:space="0" w:color="auto"/>
        <w:bottom w:val="none" w:sz="0" w:space="0" w:color="auto"/>
        <w:right w:val="none" w:sz="0" w:space="0" w:color="auto"/>
      </w:divBdr>
    </w:div>
    <w:div w:id="1957247115">
      <w:bodyDiv w:val="1"/>
      <w:marLeft w:val="0"/>
      <w:marRight w:val="0"/>
      <w:marTop w:val="0"/>
      <w:marBottom w:val="0"/>
      <w:divBdr>
        <w:top w:val="none" w:sz="0" w:space="0" w:color="auto"/>
        <w:left w:val="none" w:sz="0" w:space="0" w:color="auto"/>
        <w:bottom w:val="none" w:sz="0" w:space="0" w:color="auto"/>
        <w:right w:val="none" w:sz="0" w:space="0" w:color="auto"/>
      </w:divBdr>
      <w:divsChild>
        <w:div w:id="1940411549">
          <w:marLeft w:val="0"/>
          <w:marRight w:val="0"/>
          <w:marTop w:val="0"/>
          <w:marBottom w:val="0"/>
          <w:divBdr>
            <w:top w:val="none" w:sz="0" w:space="0" w:color="auto"/>
            <w:left w:val="none" w:sz="0" w:space="0" w:color="auto"/>
            <w:bottom w:val="none" w:sz="0" w:space="0" w:color="auto"/>
            <w:right w:val="none" w:sz="0" w:space="0" w:color="auto"/>
          </w:divBdr>
        </w:div>
        <w:div w:id="1026559143">
          <w:marLeft w:val="0"/>
          <w:marRight w:val="0"/>
          <w:marTop w:val="0"/>
          <w:marBottom w:val="0"/>
          <w:divBdr>
            <w:top w:val="none" w:sz="0" w:space="0" w:color="auto"/>
            <w:left w:val="none" w:sz="0" w:space="0" w:color="auto"/>
            <w:bottom w:val="none" w:sz="0" w:space="0" w:color="auto"/>
            <w:right w:val="none" w:sz="0" w:space="0" w:color="auto"/>
          </w:divBdr>
          <w:divsChild>
            <w:div w:id="966816052">
              <w:marLeft w:val="0"/>
              <w:marRight w:val="0"/>
              <w:marTop w:val="0"/>
              <w:marBottom w:val="0"/>
              <w:divBdr>
                <w:top w:val="none" w:sz="0" w:space="0" w:color="auto"/>
                <w:left w:val="none" w:sz="0" w:space="0" w:color="auto"/>
                <w:bottom w:val="none" w:sz="0" w:space="0" w:color="auto"/>
                <w:right w:val="none" w:sz="0" w:space="0" w:color="auto"/>
              </w:divBdr>
            </w:div>
            <w:div w:id="1882282541">
              <w:marLeft w:val="0"/>
              <w:marRight w:val="0"/>
              <w:marTop w:val="0"/>
              <w:marBottom w:val="0"/>
              <w:divBdr>
                <w:top w:val="none" w:sz="0" w:space="0" w:color="auto"/>
                <w:left w:val="none" w:sz="0" w:space="0" w:color="auto"/>
                <w:bottom w:val="none" w:sz="0" w:space="0" w:color="auto"/>
                <w:right w:val="none" w:sz="0" w:space="0" w:color="auto"/>
              </w:divBdr>
            </w:div>
            <w:div w:id="496766762">
              <w:marLeft w:val="0"/>
              <w:marRight w:val="0"/>
              <w:marTop w:val="0"/>
              <w:marBottom w:val="0"/>
              <w:divBdr>
                <w:top w:val="none" w:sz="0" w:space="0" w:color="auto"/>
                <w:left w:val="none" w:sz="0" w:space="0" w:color="auto"/>
                <w:bottom w:val="none" w:sz="0" w:space="0" w:color="auto"/>
                <w:right w:val="none" w:sz="0" w:space="0" w:color="auto"/>
              </w:divBdr>
            </w:div>
            <w:div w:id="1371494170">
              <w:marLeft w:val="0"/>
              <w:marRight w:val="0"/>
              <w:marTop w:val="0"/>
              <w:marBottom w:val="0"/>
              <w:divBdr>
                <w:top w:val="none" w:sz="0" w:space="0" w:color="auto"/>
                <w:left w:val="none" w:sz="0" w:space="0" w:color="auto"/>
                <w:bottom w:val="none" w:sz="0" w:space="0" w:color="auto"/>
                <w:right w:val="none" w:sz="0" w:space="0" w:color="auto"/>
              </w:divBdr>
            </w:div>
            <w:div w:id="4583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2556">
      <w:bodyDiv w:val="1"/>
      <w:marLeft w:val="0"/>
      <w:marRight w:val="0"/>
      <w:marTop w:val="0"/>
      <w:marBottom w:val="0"/>
      <w:divBdr>
        <w:top w:val="none" w:sz="0" w:space="0" w:color="auto"/>
        <w:left w:val="none" w:sz="0" w:space="0" w:color="auto"/>
        <w:bottom w:val="none" w:sz="0" w:space="0" w:color="auto"/>
        <w:right w:val="none" w:sz="0" w:space="0" w:color="auto"/>
      </w:divBdr>
    </w:div>
    <w:div w:id="2046367920">
      <w:bodyDiv w:val="1"/>
      <w:marLeft w:val="0"/>
      <w:marRight w:val="0"/>
      <w:marTop w:val="0"/>
      <w:marBottom w:val="0"/>
      <w:divBdr>
        <w:top w:val="none" w:sz="0" w:space="0" w:color="auto"/>
        <w:left w:val="none" w:sz="0" w:space="0" w:color="auto"/>
        <w:bottom w:val="none" w:sz="0" w:space="0" w:color="auto"/>
        <w:right w:val="none" w:sz="0" w:space="0" w:color="auto"/>
      </w:divBdr>
    </w:div>
    <w:div w:id="2067219199">
      <w:bodyDiv w:val="1"/>
      <w:marLeft w:val="0"/>
      <w:marRight w:val="0"/>
      <w:marTop w:val="0"/>
      <w:marBottom w:val="0"/>
      <w:divBdr>
        <w:top w:val="none" w:sz="0" w:space="0" w:color="auto"/>
        <w:left w:val="none" w:sz="0" w:space="0" w:color="auto"/>
        <w:bottom w:val="none" w:sz="0" w:space="0" w:color="auto"/>
        <w:right w:val="none" w:sz="0" w:space="0" w:color="auto"/>
      </w:divBdr>
      <w:divsChild>
        <w:div w:id="575864887">
          <w:marLeft w:val="0"/>
          <w:marRight w:val="0"/>
          <w:marTop w:val="0"/>
          <w:marBottom w:val="0"/>
          <w:divBdr>
            <w:top w:val="none" w:sz="0" w:space="0" w:color="auto"/>
            <w:left w:val="none" w:sz="0" w:space="0" w:color="auto"/>
            <w:bottom w:val="none" w:sz="0" w:space="0" w:color="auto"/>
            <w:right w:val="none" w:sz="0" w:space="0" w:color="auto"/>
          </w:divBdr>
          <w:divsChild>
            <w:div w:id="1183397759">
              <w:marLeft w:val="0"/>
              <w:marRight w:val="0"/>
              <w:marTop w:val="0"/>
              <w:marBottom w:val="0"/>
              <w:divBdr>
                <w:top w:val="none" w:sz="0" w:space="0" w:color="auto"/>
                <w:left w:val="none" w:sz="0" w:space="0" w:color="auto"/>
                <w:bottom w:val="none" w:sz="0" w:space="0" w:color="auto"/>
                <w:right w:val="none" w:sz="0" w:space="0" w:color="auto"/>
              </w:divBdr>
            </w:div>
            <w:div w:id="190458060">
              <w:marLeft w:val="0"/>
              <w:marRight w:val="0"/>
              <w:marTop w:val="0"/>
              <w:marBottom w:val="0"/>
              <w:divBdr>
                <w:top w:val="none" w:sz="0" w:space="0" w:color="auto"/>
                <w:left w:val="none" w:sz="0" w:space="0" w:color="auto"/>
                <w:bottom w:val="none" w:sz="0" w:space="0" w:color="auto"/>
                <w:right w:val="none" w:sz="0" w:space="0" w:color="auto"/>
              </w:divBdr>
            </w:div>
            <w:div w:id="763264130">
              <w:marLeft w:val="0"/>
              <w:marRight w:val="0"/>
              <w:marTop w:val="0"/>
              <w:marBottom w:val="0"/>
              <w:divBdr>
                <w:top w:val="none" w:sz="0" w:space="0" w:color="auto"/>
                <w:left w:val="none" w:sz="0" w:space="0" w:color="auto"/>
                <w:bottom w:val="none" w:sz="0" w:space="0" w:color="auto"/>
                <w:right w:val="none" w:sz="0" w:space="0" w:color="auto"/>
              </w:divBdr>
            </w:div>
          </w:divsChild>
        </w:div>
        <w:div w:id="1913464490">
          <w:marLeft w:val="0"/>
          <w:marRight w:val="0"/>
          <w:marTop w:val="0"/>
          <w:marBottom w:val="0"/>
          <w:divBdr>
            <w:top w:val="none" w:sz="0" w:space="0" w:color="auto"/>
            <w:left w:val="none" w:sz="0" w:space="0" w:color="auto"/>
            <w:bottom w:val="none" w:sz="0" w:space="0" w:color="auto"/>
            <w:right w:val="none" w:sz="0" w:space="0" w:color="auto"/>
          </w:divBdr>
          <w:divsChild>
            <w:div w:id="1130703601">
              <w:marLeft w:val="0"/>
              <w:marRight w:val="0"/>
              <w:marTop w:val="0"/>
              <w:marBottom w:val="0"/>
              <w:divBdr>
                <w:top w:val="none" w:sz="0" w:space="0" w:color="auto"/>
                <w:left w:val="none" w:sz="0" w:space="0" w:color="auto"/>
                <w:bottom w:val="none" w:sz="0" w:space="0" w:color="auto"/>
                <w:right w:val="none" w:sz="0" w:space="0" w:color="auto"/>
              </w:divBdr>
            </w:div>
          </w:divsChild>
        </w:div>
        <w:div w:id="348333886">
          <w:marLeft w:val="0"/>
          <w:marRight w:val="0"/>
          <w:marTop w:val="0"/>
          <w:marBottom w:val="0"/>
          <w:divBdr>
            <w:top w:val="none" w:sz="0" w:space="0" w:color="auto"/>
            <w:left w:val="none" w:sz="0" w:space="0" w:color="auto"/>
            <w:bottom w:val="none" w:sz="0" w:space="0" w:color="auto"/>
            <w:right w:val="none" w:sz="0" w:space="0" w:color="auto"/>
          </w:divBdr>
          <w:divsChild>
            <w:div w:id="1227834562">
              <w:marLeft w:val="0"/>
              <w:marRight w:val="0"/>
              <w:marTop w:val="0"/>
              <w:marBottom w:val="0"/>
              <w:divBdr>
                <w:top w:val="none" w:sz="0" w:space="0" w:color="auto"/>
                <w:left w:val="none" w:sz="0" w:space="0" w:color="auto"/>
                <w:bottom w:val="none" w:sz="0" w:space="0" w:color="auto"/>
                <w:right w:val="none" w:sz="0" w:space="0" w:color="auto"/>
              </w:divBdr>
            </w:div>
            <w:div w:id="1789929208">
              <w:marLeft w:val="0"/>
              <w:marRight w:val="0"/>
              <w:marTop w:val="0"/>
              <w:marBottom w:val="0"/>
              <w:divBdr>
                <w:top w:val="none" w:sz="0" w:space="0" w:color="auto"/>
                <w:left w:val="none" w:sz="0" w:space="0" w:color="auto"/>
                <w:bottom w:val="none" w:sz="0" w:space="0" w:color="auto"/>
                <w:right w:val="none" w:sz="0" w:space="0" w:color="auto"/>
              </w:divBdr>
            </w:div>
            <w:div w:id="4917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newsservice.com/high-court-is-asked-to-order-fresh-inquest-into-death-of-jodey-whiting/" TargetMode="External"/><Relationship Id="rId18" Type="http://schemas.openxmlformats.org/officeDocument/2006/relationships/hyperlink" Target="https://highintensitynetwork.org/contact" TargetMode="External"/><Relationship Id="rId26" Type="http://schemas.openxmlformats.org/officeDocument/2006/relationships/hyperlink" Target="https://www.disabilitynewsservice.com/guarded-response-to-health-and-social-care-white-paper/" TargetMode="External"/><Relationship Id="rId39" Type="http://schemas.openxmlformats.org/officeDocument/2006/relationships/hyperlink" Target="https://www.lshtm.ac.uk/research/centres/international-centre-evidence-disability" TargetMode="External"/><Relationship Id="rId3" Type="http://schemas.openxmlformats.org/officeDocument/2006/relationships/settings" Target="settings.xml"/><Relationship Id="rId21" Type="http://schemas.openxmlformats.org/officeDocument/2006/relationships/hyperlink" Target="https://www.change.org/p/nhs-england-stopsim-halt-the-rollout-and-delivery-of-sim-and-conduct-an-independent-review" TargetMode="External"/><Relationship Id="rId34" Type="http://schemas.openxmlformats.org/officeDocument/2006/relationships/hyperlink" Target="http://www.disabilityrightsuk.org/" TargetMode="External"/><Relationship Id="rId42" Type="http://schemas.openxmlformats.org/officeDocument/2006/relationships/hyperlink" Target="https://www.gov.uk/government/news/festival-republic-joins-government-pilot-programme-with-a-live-gig-to-trial-the-safe-return-of-fans" TargetMode="External"/><Relationship Id="rId47" Type="http://schemas.openxmlformats.org/officeDocument/2006/relationships/hyperlink" Target="https://www.disabilitynewsservice.com/advice-and-information/" TargetMode="External"/><Relationship Id="rId50" Type="http://schemas.openxmlformats.org/officeDocument/2006/relationships/theme" Target="theme/theme1.xml"/><Relationship Id="rId7" Type="http://schemas.openxmlformats.org/officeDocument/2006/relationships/hyperlink" Target="https://www.equalityhumanrights.com/en/what-we-do/our-business-plan/business-plan-2021-2022" TargetMode="External"/><Relationship Id="rId12" Type="http://schemas.openxmlformats.org/officeDocument/2006/relationships/hyperlink" Target="https://www.disabilitynewsservice.com/philippa-day-flawed-pip-system-led-to-young-mums-death-says-coroner/" TargetMode="External"/><Relationship Id="rId17" Type="http://schemas.openxmlformats.org/officeDocument/2006/relationships/hyperlink" Target="https://highintensitynetwork.org/" TargetMode="External"/><Relationship Id="rId25" Type="http://schemas.openxmlformats.org/officeDocument/2006/relationships/hyperlink" Target="https://www.gov.uk/government/publications/covid-19-ethical-framework-for-adult-social-care" TargetMode="External"/><Relationship Id="rId33" Type="http://schemas.openxmlformats.org/officeDocument/2006/relationships/hyperlink" Target="https://www.parliamentlive.tv/Event/Index/b9e518b0-493c-4969-88fc-7a76112aadcb" TargetMode="External"/><Relationship Id="rId38" Type="http://schemas.openxmlformats.org/officeDocument/2006/relationships/hyperlink" Target="https://www.lshtm.ac.uk/newsevents/events/disabled-people-uk-and-impact-covid-19" TargetMode="External"/><Relationship Id="rId46" Type="http://schemas.openxmlformats.org/officeDocument/2006/relationships/hyperlink" Target="https://www.brits.co.uk/terms-and-conditions" TargetMode="External"/><Relationship Id="rId2" Type="http://schemas.openxmlformats.org/officeDocument/2006/relationships/styles" Target="styles.xml"/><Relationship Id="rId16" Type="http://schemas.openxmlformats.org/officeDocument/2006/relationships/hyperlink" Target="https://www.stopsim.co.uk" TargetMode="External"/><Relationship Id="rId20" Type="http://schemas.openxmlformats.org/officeDocument/2006/relationships/hyperlink" Target="https://nhsaccelerator.com/wp-content/uploads/2018/11/NHS-Innovation-Accelerator-Understanding-how-and-why-the-NHS-adopts-innovation.pdf" TargetMode="External"/><Relationship Id="rId29" Type="http://schemas.openxmlformats.org/officeDocument/2006/relationships/hyperlink" Target="http://staysafe-east.org.uk/" TargetMode="External"/><Relationship Id="rId41" Type="http://schemas.openxmlformats.org/officeDocument/2006/relationships/hyperlink" Target="https://www.disabilitynewsservice.com/advice-and-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acktrianglecampaign.org/" TargetMode="External"/><Relationship Id="rId24" Type="http://schemas.openxmlformats.org/officeDocument/2006/relationships/hyperlink" Target="https://www.disabilityrightsuk.org/" TargetMode="External"/><Relationship Id="rId32" Type="http://schemas.openxmlformats.org/officeDocument/2006/relationships/hyperlink" Target="https://inclusionproject.org.uk/" TargetMode="External"/><Relationship Id="rId37" Type="http://schemas.openxmlformats.org/officeDocument/2006/relationships/hyperlink" Target="http://www.disabilitywales.org/" TargetMode="External"/><Relationship Id="rId40" Type="http://schemas.openxmlformats.org/officeDocument/2006/relationships/hyperlink" Target="https://committees.parliament.uk/work/1218/an-equal-recovery/" TargetMode="External"/><Relationship Id="rId45" Type="http://schemas.openxmlformats.org/officeDocument/2006/relationships/hyperlink" Target="https://www.levelplayingfield.org.uk/" TargetMode="External"/><Relationship Id="rId5" Type="http://schemas.openxmlformats.org/officeDocument/2006/relationships/footnotes" Target="footnotes.xml"/><Relationship Id="rId15" Type="http://schemas.openxmlformats.org/officeDocument/2006/relationships/hyperlink" Target="https://www.disabilitynewsservice.com/roy-curtis-autistic-man-killed-himself-six-days-after-latest-fitness-for-work-demand/" TargetMode="External"/><Relationship Id="rId23" Type="http://schemas.openxmlformats.org/officeDocument/2006/relationships/hyperlink" Target="https://www.shapingourlives.org.uk/" TargetMode="External"/><Relationship Id="rId28" Type="http://schemas.openxmlformats.org/officeDocument/2006/relationships/hyperlink" Target="https://hansard.parliament.uk/lords/2021-04-21/debates/99B0FAAA-A5C5-41A1-94CC-F1FB0299C9C3/DomesticAbuseBill" TargetMode="External"/><Relationship Id="rId36" Type="http://schemas.openxmlformats.org/officeDocument/2006/relationships/hyperlink" Target="http://inclusionscotland.org/" TargetMode="External"/><Relationship Id="rId49" Type="http://schemas.openxmlformats.org/officeDocument/2006/relationships/fontTable" Target="fontTable.xml"/><Relationship Id="rId10" Type="http://schemas.openxmlformats.org/officeDocument/2006/relationships/hyperlink" Target="https://twitter.com/WOWpetition" TargetMode="External"/><Relationship Id="rId19" Type="http://schemas.openxmlformats.org/officeDocument/2006/relationships/hyperlink" Target="https://www.nsun.org.uk/" TargetMode="External"/><Relationship Id="rId31" Type="http://schemas.openxmlformats.org/officeDocument/2006/relationships/hyperlink" Target="https://chronicillnessinclusion.org.uk/i-already-have-a-job-getting-through-the-day/" TargetMode="External"/><Relationship Id="rId44" Type="http://schemas.openxmlformats.org/officeDocument/2006/relationships/hyperlink" Target="https://www.gov.uk/government/publications/face-coverings-when-to-wear-one-and-how-to-make-your-own/face-coverings-when-to-wear-one-and-how-to-make-your-own" TargetMode="External"/><Relationship Id="rId4" Type="http://schemas.openxmlformats.org/officeDocument/2006/relationships/webSettings" Target="webSettings.xml"/><Relationship Id="rId9" Type="http://schemas.openxmlformats.org/officeDocument/2006/relationships/hyperlink" Target="https://www.nao.org.uk/report/information-held-by-the-department-for-work-pensions-on-deaths-by-suicide-of-benefit-claimants/" TargetMode="External"/><Relationship Id="rId14" Type="http://schemas.openxmlformats.org/officeDocument/2006/relationships/hyperlink" Target="https://www.disabilitynewsservice.com/the-death-of-errol-graham-man-starved-to-death-after-dwp-wrongly-stopped-his-benefits/" TargetMode="External"/><Relationship Id="rId22" Type="http://schemas.openxmlformats.org/officeDocument/2006/relationships/hyperlink" Target="https://www.equalityhumanrights.com/en/what-we-do/our-business-plan/business-plan-2021-2022" TargetMode="External"/><Relationship Id="rId27" Type="http://schemas.openxmlformats.org/officeDocument/2006/relationships/hyperlink" Target="https://hansard.parliament.uk/Commons/2021-04-15/debates/0E322BD7-571C-4DC5-A8C8-7B29806DE067/DomesticAbuseBill" TargetMode="External"/><Relationship Id="rId30" Type="http://schemas.openxmlformats.org/officeDocument/2006/relationships/hyperlink" Target="https://www.disabilitynewsservice.com/four-key-changes-to-domestic-violence-bill-could-make-crucial-difference/" TargetMode="External"/><Relationship Id="rId35" Type="http://schemas.openxmlformats.org/officeDocument/2006/relationships/hyperlink" Target="http://www.disabilityaction.org/" TargetMode="External"/><Relationship Id="rId43" Type="http://schemas.openxmlformats.org/officeDocument/2006/relationships/hyperlink" Target="https://www.disabilitynewsservice.com/confusion-as-government-and-covid-test-event-organisers-disagree-over-entry-bans/" TargetMode="External"/><Relationship Id="rId48" Type="http://schemas.openxmlformats.org/officeDocument/2006/relationships/hyperlink" Target="http://www.disabilitynewsservice.com" TargetMode="External"/><Relationship Id="rId8" Type="http://schemas.openxmlformats.org/officeDocument/2006/relationships/hyperlink" Target="https://dpac.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6168</Words>
  <Characters>35158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2021-04-29T11:35:00Z</dcterms:created>
  <dcterms:modified xsi:type="dcterms:W3CDTF">2021-04-29T11:35:00Z</dcterms:modified>
</cp:coreProperties>
</file>