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1742DE" w14:textId="37EECC59" w:rsidR="00000F14" w:rsidRDefault="00000F14"/>
    <w:p w14:paraId="5F224427" w14:textId="7275036B" w:rsidR="00894F20" w:rsidRDefault="00B80E40">
      <w:pPr>
        <w:rPr>
          <w:b/>
          <w:bCs/>
          <w:sz w:val="24"/>
          <w:szCs w:val="24"/>
        </w:rPr>
      </w:pPr>
      <w:r w:rsidRPr="00B80E40">
        <w:rPr>
          <w:b/>
          <w:bCs/>
          <w:sz w:val="24"/>
          <w:szCs w:val="24"/>
        </w:rPr>
        <w:t>Minister</w:t>
      </w:r>
      <w:r w:rsidR="00BA5833">
        <w:rPr>
          <w:b/>
          <w:bCs/>
          <w:sz w:val="24"/>
          <w:szCs w:val="24"/>
        </w:rPr>
        <w:t xml:space="preserve"> praises</w:t>
      </w:r>
      <w:r w:rsidRPr="00B80E40">
        <w:rPr>
          <w:b/>
          <w:bCs/>
          <w:sz w:val="24"/>
          <w:szCs w:val="24"/>
        </w:rPr>
        <w:t xml:space="preserve"> retailers </w:t>
      </w:r>
      <w:r w:rsidR="00C77D79">
        <w:rPr>
          <w:b/>
          <w:bCs/>
          <w:sz w:val="24"/>
          <w:szCs w:val="24"/>
        </w:rPr>
        <w:t>facing</w:t>
      </w:r>
      <w:r w:rsidR="00BA5833">
        <w:rPr>
          <w:b/>
          <w:bCs/>
          <w:sz w:val="24"/>
          <w:szCs w:val="24"/>
        </w:rPr>
        <w:t xml:space="preserve"> discrimination class action from </w:t>
      </w:r>
      <w:r w:rsidRPr="00B80E40">
        <w:rPr>
          <w:b/>
          <w:bCs/>
          <w:sz w:val="24"/>
          <w:szCs w:val="24"/>
        </w:rPr>
        <w:t>disabled shoppers</w:t>
      </w:r>
    </w:p>
    <w:p w14:paraId="6BAD85A6" w14:textId="34B60990" w:rsidR="00331568" w:rsidRPr="00C62409" w:rsidRDefault="00331568">
      <w:pPr>
        <w:rPr>
          <w:sz w:val="24"/>
          <w:szCs w:val="24"/>
        </w:rPr>
      </w:pPr>
      <w:r w:rsidRPr="00C62409">
        <w:rPr>
          <w:sz w:val="24"/>
          <w:szCs w:val="24"/>
        </w:rPr>
        <w:t xml:space="preserve">A minister has praised </w:t>
      </w:r>
      <w:r w:rsidR="00CA433E">
        <w:rPr>
          <w:sz w:val="24"/>
          <w:szCs w:val="24"/>
        </w:rPr>
        <w:t>supermarkets</w:t>
      </w:r>
      <w:r w:rsidRPr="00C62409">
        <w:rPr>
          <w:sz w:val="24"/>
          <w:szCs w:val="24"/>
        </w:rPr>
        <w:t xml:space="preserve"> for the actions they took to support disabled shoppers during the pandemic, despite </w:t>
      </w:r>
      <w:r w:rsidR="00CA433E">
        <w:rPr>
          <w:sz w:val="24"/>
          <w:szCs w:val="24"/>
        </w:rPr>
        <w:t>them</w:t>
      </w:r>
      <w:r w:rsidRPr="00C62409">
        <w:rPr>
          <w:sz w:val="24"/>
          <w:szCs w:val="24"/>
        </w:rPr>
        <w:t xml:space="preserve"> facing a mass legal action for</w:t>
      </w:r>
      <w:r w:rsidR="00BA5833">
        <w:rPr>
          <w:sz w:val="24"/>
          <w:szCs w:val="24"/>
        </w:rPr>
        <w:t xml:space="preserve"> disability</w:t>
      </w:r>
      <w:r w:rsidRPr="00C62409">
        <w:rPr>
          <w:sz w:val="24"/>
          <w:szCs w:val="24"/>
        </w:rPr>
        <w:t xml:space="preserve"> discrimination.</w:t>
      </w:r>
    </w:p>
    <w:p w14:paraId="6C4A6704" w14:textId="77777777" w:rsidR="00973E0C" w:rsidRDefault="00B80E40">
      <w:pPr>
        <w:rPr>
          <w:sz w:val="24"/>
          <w:szCs w:val="24"/>
        </w:rPr>
      </w:pPr>
      <w:r w:rsidRPr="00C62409">
        <w:rPr>
          <w:sz w:val="24"/>
          <w:szCs w:val="24"/>
        </w:rPr>
        <w:t xml:space="preserve">Victoria Prentis, junior minister at the Department for Environment, Food and Rural Affairs, </w:t>
      </w:r>
      <w:r w:rsidR="00331568" w:rsidRPr="00C62409">
        <w:rPr>
          <w:sz w:val="24"/>
          <w:szCs w:val="24"/>
        </w:rPr>
        <w:t>repeatedly defended retailers</w:t>
      </w:r>
      <w:r w:rsidR="00973E0C">
        <w:rPr>
          <w:sz w:val="24"/>
          <w:szCs w:val="24"/>
        </w:rPr>
        <w:t xml:space="preserve"> this week</w:t>
      </w:r>
      <w:r w:rsidR="00331568" w:rsidRPr="00C62409">
        <w:rPr>
          <w:sz w:val="24"/>
          <w:szCs w:val="24"/>
        </w:rPr>
        <w:t xml:space="preserve">, </w:t>
      </w:r>
      <w:r w:rsidR="00AD1E01" w:rsidRPr="00973E0C">
        <w:rPr>
          <w:sz w:val="24"/>
          <w:szCs w:val="24"/>
        </w:rPr>
        <w:t xml:space="preserve">even though </w:t>
      </w:r>
      <w:r w:rsidR="00973E0C" w:rsidRPr="00973E0C">
        <w:rPr>
          <w:sz w:val="24"/>
          <w:szCs w:val="24"/>
        </w:rPr>
        <w:t>about 750</w:t>
      </w:r>
      <w:r w:rsidR="00AD1E01" w:rsidRPr="00973E0C">
        <w:rPr>
          <w:sz w:val="24"/>
          <w:szCs w:val="24"/>
        </w:rPr>
        <w:t xml:space="preserve"> disabled people</w:t>
      </w:r>
      <w:r w:rsidR="00AD1E01" w:rsidRPr="00C62409">
        <w:rPr>
          <w:sz w:val="24"/>
          <w:szCs w:val="24"/>
        </w:rPr>
        <w:t xml:space="preserve"> </w:t>
      </w:r>
      <w:r w:rsidR="00055F6A" w:rsidRPr="00C62409">
        <w:rPr>
          <w:sz w:val="24"/>
          <w:szCs w:val="24"/>
        </w:rPr>
        <w:t xml:space="preserve">are seeking damages </w:t>
      </w:r>
      <w:r w:rsidR="00AD1E01" w:rsidRPr="00C62409">
        <w:rPr>
          <w:sz w:val="24"/>
          <w:szCs w:val="24"/>
        </w:rPr>
        <w:t>for discrimination</w:t>
      </w:r>
      <w:r w:rsidR="00973E0C">
        <w:rPr>
          <w:sz w:val="24"/>
          <w:szCs w:val="24"/>
        </w:rPr>
        <w:t>.</w:t>
      </w:r>
    </w:p>
    <w:p w14:paraId="60DBDB97" w14:textId="466A5F09" w:rsidR="00AD1E01" w:rsidRPr="00C62409" w:rsidRDefault="00973E0C">
      <w:pPr>
        <w:rPr>
          <w:sz w:val="24"/>
          <w:szCs w:val="24"/>
        </w:rPr>
      </w:pPr>
      <w:r>
        <w:rPr>
          <w:sz w:val="24"/>
          <w:szCs w:val="24"/>
        </w:rPr>
        <w:t xml:space="preserve">They </w:t>
      </w:r>
      <w:r w:rsidR="003801D1">
        <w:rPr>
          <w:sz w:val="24"/>
          <w:szCs w:val="24"/>
        </w:rPr>
        <w:t>say</w:t>
      </w:r>
      <w:r w:rsidR="00AD1E01" w:rsidRPr="00C62409">
        <w:rPr>
          <w:sz w:val="24"/>
          <w:szCs w:val="24"/>
        </w:rPr>
        <w:t xml:space="preserve"> </w:t>
      </w:r>
      <w:r>
        <w:rPr>
          <w:sz w:val="24"/>
          <w:szCs w:val="24"/>
        </w:rPr>
        <w:t xml:space="preserve">that </w:t>
      </w:r>
      <w:r w:rsidR="00AD1E01" w:rsidRPr="00C62409">
        <w:rPr>
          <w:sz w:val="24"/>
          <w:szCs w:val="24"/>
        </w:rPr>
        <w:t>supermarket</w:t>
      </w:r>
      <w:r w:rsidR="00055F6A" w:rsidRPr="00C62409">
        <w:rPr>
          <w:sz w:val="24"/>
          <w:szCs w:val="24"/>
        </w:rPr>
        <w:t xml:space="preserve">s </w:t>
      </w:r>
      <w:r w:rsidR="003801D1">
        <w:rPr>
          <w:sz w:val="24"/>
          <w:szCs w:val="24"/>
        </w:rPr>
        <w:t>failed</w:t>
      </w:r>
      <w:r w:rsidR="00AD1E01" w:rsidRPr="00C62409">
        <w:rPr>
          <w:sz w:val="24"/>
          <w:szCs w:val="24"/>
        </w:rPr>
        <w:t xml:space="preserve"> to make the reasonable adjustments </w:t>
      </w:r>
      <w:r w:rsidR="003801D1">
        <w:rPr>
          <w:sz w:val="24"/>
          <w:szCs w:val="24"/>
        </w:rPr>
        <w:t xml:space="preserve">they </w:t>
      </w:r>
      <w:r w:rsidR="00055F6A" w:rsidRPr="00C62409">
        <w:rPr>
          <w:sz w:val="24"/>
          <w:szCs w:val="24"/>
        </w:rPr>
        <w:t>needed</w:t>
      </w:r>
      <w:r w:rsidR="00AD1E01" w:rsidRPr="00C62409">
        <w:rPr>
          <w:sz w:val="24"/>
          <w:szCs w:val="24"/>
        </w:rPr>
        <w:t xml:space="preserve"> to be able to shop safely during the </w:t>
      </w:r>
      <w:r w:rsidR="00CA433E">
        <w:rPr>
          <w:sz w:val="24"/>
          <w:szCs w:val="24"/>
        </w:rPr>
        <w:t>COVID-19 crisis</w:t>
      </w:r>
      <w:r w:rsidR="00AD1E01" w:rsidRPr="00C62409">
        <w:rPr>
          <w:sz w:val="24"/>
          <w:szCs w:val="24"/>
        </w:rPr>
        <w:t>.</w:t>
      </w:r>
    </w:p>
    <w:p w14:paraId="40B3BB49" w14:textId="4210DB68" w:rsidR="00331568" w:rsidRDefault="00973E0C">
      <w:pPr>
        <w:rPr>
          <w:sz w:val="24"/>
          <w:szCs w:val="24"/>
        </w:rPr>
      </w:pPr>
      <w:r>
        <w:rPr>
          <w:sz w:val="24"/>
          <w:szCs w:val="24"/>
        </w:rPr>
        <w:t>Prentis</w:t>
      </w:r>
      <w:r w:rsidR="00CA433E">
        <w:rPr>
          <w:sz w:val="24"/>
          <w:szCs w:val="24"/>
        </w:rPr>
        <w:t xml:space="preserve"> </w:t>
      </w:r>
      <w:hyperlink r:id="rId5" w:history="1">
        <w:r w:rsidR="00331568" w:rsidRPr="000C68F4">
          <w:rPr>
            <w:rStyle w:val="Hyperlink"/>
            <w:sz w:val="24"/>
            <w:szCs w:val="24"/>
          </w:rPr>
          <w:t>was giving evid</w:t>
        </w:r>
        <w:r w:rsidR="00331568" w:rsidRPr="000C68F4">
          <w:rPr>
            <w:rStyle w:val="Hyperlink"/>
            <w:sz w:val="24"/>
            <w:szCs w:val="24"/>
          </w:rPr>
          <w:t>e</w:t>
        </w:r>
        <w:r w:rsidR="00331568" w:rsidRPr="000C68F4">
          <w:rPr>
            <w:rStyle w:val="Hyperlink"/>
            <w:sz w:val="24"/>
            <w:szCs w:val="24"/>
          </w:rPr>
          <w:t>nce</w:t>
        </w:r>
      </w:hyperlink>
      <w:r w:rsidR="00331568" w:rsidRPr="00C62409">
        <w:rPr>
          <w:sz w:val="24"/>
          <w:szCs w:val="24"/>
        </w:rPr>
        <w:t xml:space="preserve"> </w:t>
      </w:r>
      <w:r>
        <w:rPr>
          <w:sz w:val="24"/>
          <w:szCs w:val="24"/>
        </w:rPr>
        <w:t xml:space="preserve">on Wednesday </w:t>
      </w:r>
      <w:r w:rsidR="00331568" w:rsidRPr="00C62409">
        <w:rPr>
          <w:sz w:val="24"/>
          <w:szCs w:val="24"/>
        </w:rPr>
        <w:t>to the Commons women and equalities committee, as part of its inquiry into access to services for disabled people during the pandemic.</w:t>
      </w:r>
    </w:p>
    <w:p w14:paraId="609F054C" w14:textId="2B38A85D" w:rsidR="00973E0C" w:rsidRPr="00C62409" w:rsidRDefault="00973E0C" w:rsidP="00973E0C">
      <w:pPr>
        <w:rPr>
          <w:sz w:val="24"/>
          <w:szCs w:val="24"/>
        </w:rPr>
      </w:pPr>
      <w:r>
        <w:rPr>
          <w:sz w:val="24"/>
          <w:szCs w:val="24"/>
        </w:rPr>
        <w:t xml:space="preserve">She was speaking just </w:t>
      </w:r>
      <w:r w:rsidRPr="00C62409">
        <w:rPr>
          <w:sz w:val="24"/>
          <w:szCs w:val="24"/>
        </w:rPr>
        <w:t xml:space="preserve">hours before the equality watchdog called on </w:t>
      </w:r>
      <w:r>
        <w:rPr>
          <w:sz w:val="24"/>
          <w:szCs w:val="24"/>
        </w:rPr>
        <w:t>retailers</w:t>
      </w:r>
      <w:r w:rsidRPr="00C62409">
        <w:rPr>
          <w:sz w:val="24"/>
          <w:szCs w:val="24"/>
        </w:rPr>
        <w:t xml:space="preserve"> to do more to help their disabled customers</w:t>
      </w:r>
      <w:r>
        <w:rPr>
          <w:sz w:val="24"/>
          <w:szCs w:val="24"/>
        </w:rPr>
        <w:t xml:space="preserve"> during the pandemic</w:t>
      </w:r>
      <w:r w:rsidRPr="00C62409">
        <w:rPr>
          <w:sz w:val="24"/>
          <w:szCs w:val="24"/>
        </w:rPr>
        <w:t>.</w:t>
      </w:r>
    </w:p>
    <w:p w14:paraId="2874D2C6" w14:textId="2D88A084" w:rsidR="00331568" w:rsidRPr="00C62409" w:rsidRDefault="00347B8D" w:rsidP="00331568">
      <w:pPr>
        <w:rPr>
          <w:sz w:val="24"/>
          <w:szCs w:val="24"/>
        </w:rPr>
      </w:pPr>
      <w:hyperlink r:id="rId6" w:history="1">
        <w:r w:rsidR="00973E0C">
          <w:rPr>
            <w:rStyle w:val="Hyperlink"/>
            <w:sz w:val="24"/>
            <w:szCs w:val="24"/>
          </w:rPr>
          <w:t>T</w:t>
        </w:r>
        <w:r w:rsidR="00331568" w:rsidRPr="00C62409">
          <w:rPr>
            <w:rStyle w:val="Hyperlink"/>
            <w:sz w:val="24"/>
            <w:szCs w:val="24"/>
          </w:rPr>
          <w:t>he Equality and Human Rights Commission (EHRC)</w:t>
        </w:r>
        <w:r w:rsidR="00973E0C">
          <w:rPr>
            <w:rStyle w:val="Hyperlink"/>
            <w:sz w:val="24"/>
            <w:szCs w:val="24"/>
          </w:rPr>
          <w:t xml:space="preserve"> said</w:t>
        </w:r>
      </w:hyperlink>
      <w:r w:rsidR="00331568" w:rsidRPr="00C62409">
        <w:rPr>
          <w:sz w:val="24"/>
          <w:szCs w:val="24"/>
        </w:rPr>
        <w:t xml:space="preserve"> it was sending out guidance to the chief executives of supermarkets and retail consortiums “to help the industry better assist disabled customers during the pandemic”.</w:t>
      </w:r>
    </w:p>
    <w:p w14:paraId="3A355238" w14:textId="14B33530" w:rsidR="00331568" w:rsidRPr="00C62409" w:rsidRDefault="00AD1E01" w:rsidP="00331568">
      <w:pPr>
        <w:rPr>
          <w:sz w:val="24"/>
          <w:szCs w:val="24"/>
        </w:rPr>
      </w:pPr>
      <w:r w:rsidRPr="00C62409">
        <w:rPr>
          <w:sz w:val="24"/>
          <w:szCs w:val="24"/>
        </w:rPr>
        <w:t xml:space="preserve">Rebecca </w:t>
      </w:r>
      <w:proofErr w:type="spellStart"/>
      <w:r w:rsidRPr="00C62409">
        <w:rPr>
          <w:sz w:val="24"/>
          <w:szCs w:val="24"/>
        </w:rPr>
        <w:t>Hilsenrath</w:t>
      </w:r>
      <w:proofErr w:type="spellEnd"/>
      <w:r w:rsidRPr="00C62409">
        <w:rPr>
          <w:sz w:val="24"/>
          <w:szCs w:val="24"/>
        </w:rPr>
        <w:t>, EHRC’s chief executive, said shopping had become “almost impossible” for some disabled people during the pandemic.</w:t>
      </w:r>
    </w:p>
    <w:p w14:paraId="4BCAEE18" w14:textId="77777777" w:rsidR="00AD1E01" w:rsidRPr="00C62409" w:rsidRDefault="00AD1E01" w:rsidP="00AD1E01">
      <w:pPr>
        <w:rPr>
          <w:sz w:val="24"/>
          <w:szCs w:val="24"/>
        </w:rPr>
      </w:pPr>
      <w:r w:rsidRPr="00C62409">
        <w:rPr>
          <w:sz w:val="24"/>
          <w:szCs w:val="24"/>
        </w:rPr>
        <w:t>She said: “We have heard of a range of concerns, from long queues with no rest places, to lack of awareness about particular health conditions that mean people are exempt from wearing a mask.</w:t>
      </w:r>
    </w:p>
    <w:p w14:paraId="014E162F" w14:textId="654CBBBB" w:rsidR="00AD1E01" w:rsidRPr="00AD1E01" w:rsidRDefault="00AD1E01" w:rsidP="00AD1E01">
      <w:pPr>
        <w:rPr>
          <w:sz w:val="24"/>
          <w:szCs w:val="24"/>
        </w:rPr>
      </w:pPr>
      <w:r w:rsidRPr="00AD1E01">
        <w:rPr>
          <w:sz w:val="24"/>
          <w:szCs w:val="24"/>
        </w:rPr>
        <w:t>“Coronavirus has exposed some of the worst inequalities in our society and disabled people are facing particular hardship.</w:t>
      </w:r>
    </w:p>
    <w:p w14:paraId="456BFAA2" w14:textId="77777777" w:rsidR="00AD1E01" w:rsidRPr="00C62409" w:rsidRDefault="00AD1E01" w:rsidP="00AD1E01">
      <w:pPr>
        <w:rPr>
          <w:sz w:val="24"/>
          <w:szCs w:val="24"/>
        </w:rPr>
      </w:pPr>
      <w:r w:rsidRPr="00AD1E01">
        <w:rPr>
          <w:sz w:val="24"/>
          <w:szCs w:val="24"/>
        </w:rPr>
        <w:t xml:space="preserve">“No matter what decisions and actions are made, all retailers have a legal duty to abide by equality law. </w:t>
      </w:r>
    </w:p>
    <w:p w14:paraId="2BB5CB3D" w14:textId="0761DA26" w:rsidR="00AD1E01" w:rsidRPr="00C62409" w:rsidRDefault="00AD1E01" w:rsidP="00AD1E01">
      <w:pPr>
        <w:rPr>
          <w:sz w:val="24"/>
          <w:szCs w:val="24"/>
        </w:rPr>
      </w:pPr>
      <w:r w:rsidRPr="00C62409">
        <w:rPr>
          <w:sz w:val="24"/>
          <w:szCs w:val="24"/>
        </w:rPr>
        <w:t>“</w:t>
      </w:r>
      <w:r w:rsidRPr="00AD1E01">
        <w:rPr>
          <w:sz w:val="24"/>
          <w:szCs w:val="24"/>
        </w:rPr>
        <w:t>It is essential that disabled people are not left behind as retailers continue to meet the challenges of the ongoing pandemic.”</w:t>
      </w:r>
    </w:p>
    <w:p w14:paraId="6C3B2FA9" w14:textId="77777777" w:rsidR="00CA433E" w:rsidRDefault="00CA433E" w:rsidP="00AD1E01">
      <w:pPr>
        <w:rPr>
          <w:sz w:val="24"/>
          <w:szCs w:val="24"/>
        </w:rPr>
      </w:pPr>
      <w:r>
        <w:rPr>
          <w:sz w:val="24"/>
          <w:szCs w:val="24"/>
        </w:rPr>
        <w:t>But</w:t>
      </w:r>
      <w:r w:rsidR="00AD1E01" w:rsidRPr="00C62409">
        <w:rPr>
          <w:sz w:val="24"/>
          <w:szCs w:val="24"/>
        </w:rPr>
        <w:t xml:space="preserve"> Prentis had told the women and equalities committee that </w:t>
      </w:r>
      <w:r>
        <w:rPr>
          <w:sz w:val="24"/>
          <w:szCs w:val="24"/>
        </w:rPr>
        <w:t>retailers should be praised for how they supported disabled people during the crisis.</w:t>
      </w:r>
    </w:p>
    <w:p w14:paraId="6A7EDB7A" w14:textId="77777777" w:rsidR="00C77D79" w:rsidRDefault="00CA433E" w:rsidP="00AD1E01">
      <w:pPr>
        <w:rPr>
          <w:sz w:val="24"/>
          <w:szCs w:val="24"/>
        </w:rPr>
      </w:pPr>
      <w:r>
        <w:rPr>
          <w:sz w:val="24"/>
          <w:szCs w:val="24"/>
        </w:rPr>
        <w:t xml:space="preserve">She </w:t>
      </w:r>
      <w:r w:rsidR="00AD1E01" w:rsidRPr="00C62409">
        <w:rPr>
          <w:sz w:val="24"/>
          <w:szCs w:val="24"/>
        </w:rPr>
        <w:t xml:space="preserve">the government had been “alive” to the problems disabled people </w:t>
      </w:r>
      <w:r>
        <w:rPr>
          <w:sz w:val="24"/>
          <w:szCs w:val="24"/>
        </w:rPr>
        <w:t xml:space="preserve">were facing in securing food and other vital supplies </w:t>
      </w:r>
      <w:r w:rsidR="00AD1E01" w:rsidRPr="00C62409">
        <w:rPr>
          <w:sz w:val="24"/>
          <w:szCs w:val="24"/>
        </w:rPr>
        <w:t>“from the beginning” of the pandemic</w:t>
      </w:r>
      <w:r w:rsidR="00C77D79">
        <w:rPr>
          <w:sz w:val="24"/>
          <w:szCs w:val="24"/>
        </w:rPr>
        <w:t>.</w:t>
      </w:r>
    </w:p>
    <w:p w14:paraId="6A7628D1" w14:textId="38C520E8" w:rsidR="0008722B" w:rsidRPr="00C62409" w:rsidRDefault="00C77D79" w:rsidP="00AD1E01">
      <w:pPr>
        <w:rPr>
          <w:sz w:val="24"/>
          <w:szCs w:val="24"/>
        </w:rPr>
      </w:pPr>
      <w:r>
        <w:rPr>
          <w:sz w:val="24"/>
          <w:szCs w:val="24"/>
        </w:rPr>
        <w:t xml:space="preserve">She said she </w:t>
      </w:r>
      <w:r w:rsidR="00AD1E01" w:rsidRPr="00C62409">
        <w:rPr>
          <w:sz w:val="24"/>
          <w:szCs w:val="24"/>
        </w:rPr>
        <w:t>had</w:t>
      </w:r>
      <w:r w:rsidR="00AD1E01" w:rsidRPr="00AD1E01">
        <w:rPr>
          <w:sz w:val="24"/>
          <w:szCs w:val="24"/>
        </w:rPr>
        <w:t xml:space="preserve"> asked</w:t>
      </w:r>
      <w:r>
        <w:rPr>
          <w:sz w:val="24"/>
          <w:szCs w:val="24"/>
        </w:rPr>
        <w:t xml:space="preserve"> earlier this year</w:t>
      </w:r>
      <w:r w:rsidR="00AD1E01" w:rsidRPr="00AD1E01">
        <w:rPr>
          <w:sz w:val="24"/>
          <w:szCs w:val="24"/>
        </w:rPr>
        <w:t xml:space="preserve"> if she could “bang heads together” and “facilitate” </w:t>
      </w:r>
      <w:hyperlink r:id="rId7" w:history="1">
        <w:r w:rsidR="00AD1E01" w:rsidRPr="0008722B">
          <w:rPr>
            <w:rStyle w:val="Hyperlink"/>
            <w:sz w:val="24"/>
            <w:szCs w:val="24"/>
          </w:rPr>
          <w:t xml:space="preserve">discussions between EHRC and </w:t>
        </w:r>
        <w:r w:rsidR="00055F6A" w:rsidRPr="0008722B">
          <w:rPr>
            <w:rStyle w:val="Hyperlink"/>
            <w:sz w:val="24"/>
            <w:szCs w:val="24"/>
          </w:rPr>
          <w:t>the British Retail Consortium</w:t>
        </w:r>
      </w:hyperlink>
      <w:r>
        <w:rPr>
          <w:sz w:val="24"/>
          <w:szCs w:val="24"/>
        </w:rPr>
        <w:t xml:space="preserve">, and </w:t>
      </w:r>
      <w:r w:rsidR="0008722B">
        <w:rPr>
          <w:sz w:val="24"/>
          <w:szCs w:val="24"/>
        </w:rPr>
        <w:t>that discussions with</w:t>
      </w:r>
      <w:r w:rsidR="0008722B" w:rsidRPr="0008722B">
        <w:rPr>
          <w:sz w:val="24"/>
          <w:szCs w:val="24"/>
        </w:rPr>
        <w:t xml:space="preserve"> a group of 24 disability charities </w:t>
      </w:r>
      <w:r w:rsidR="0008722B">
        <w:rPr>
          <w:sz w:val="24"/>
          <w:szCs w:val="24"/>
        </w:rPr>
        <w:t xml:space="preserve">had </w:t>
      </w:r>
      <w:r w:rsidR="0008722B" w:rsidRPr="0008722B">
        <w:rPr>
          <w:sz w:val="24"/>
          <w:szCs w:val="24"/>
        </w:rPr>
        <w:t xml:space="preserve">helped </w:t>
      </w:r>
      <w:r w:rsidR="0008722B">
        <w:rPr>
          <w:sz w:val="24"/>
          <w:szCs w:val="24"/>
        </w:rPr>
        <w:t xml:space="preserve">DEFRA </w:t>
      </w:r>
      <w:r w:rsidR="0008722B" w:rsidRPr="0008722B">
        <w:rPr>
          <w:sz w:val="24"/>
          <w:szCs w:val="24"/>
        </w:rPr>
        <w:t xml:space="preserve">draw up </w:t>
      </w:r>
      <w:r>
        <w:rPr>
          <w:sz w:val="24"/>
          <w:szCs w:val="24"/>
        </w:rPr>
        <w:t xml:space="preserve">its own </w:t>
      </w:r>
      <w:r w:rsidR="0008722B" w:rsidRPr="0008722B">
        <w:rPr>
          <w:sz w:val="24"/>
          <w:szCs w:val="24"/>
        </w:rPr>
        <w:t>“helpful” guidance for retailers.</w:t>
      </w:r>
    </w:p>
    <w:p w14:paraId="38F0F5FA" w14:textId="3D3408AA" w:rsidR="00055F6A" w:rsidRPr="00C62409" w:rsidRDefault="003724C8" w:rsidP="00AD1E01">
      <w:pPr>
        <w:rPr>
          <w:sz w:val="24"/>
          <w:szCs w:val="24"/>
        </w:rPr>
      </w:pPr>
      <w:r>
        <w:rPr>
          <w:sz w:val="24"/>
          <w:szCs w:val="24"/>
        </w:rPr>
        <w:lastRenderedPageBreak/>
        <w:t xml:space="preserve">Under questioning from Labour MP Alex Davies-Jones, Prentis </w:t>
      </w:r>
      <w:r w:rsidR="00055F6A" w:rsidRPr="00C62409">
        <w:rPr>
          <w:sz w:val="24"/>
          <w:szCs w:val="24"/>
        </w:rPr>
        <w:t xml:space="preserve">said: </w:t>
      </w:r>
      <w:r w:rsidR="00AD1E01" w:rsidRPr="00AD1E01">
        <w:rPr>
          <w:sz w:val="24"/>
          <w:szCs w:val="24"/>
        </w:rPr>
        <w:t>“I cannot thank the B</w:t>
      </w:r>
      <w:r w:rsidR="003801D1">
        <w:rPr>
          <w:sz w:val="24"/>
          <w:szCs w:val="24"/>
        </w:rPr>
        <w:t>ritish Retail Consortium</w:t>
      </w:r>
      <w:r w:rsidR="00AD1E01" w:rsidRPr="00AD1E01">
        <w:rPr>
          <w:sz w:val="24"/>
          <w:szCs w:val="24"/>
        </w:rPr>
        <w:t xml:space="preserve"> enough for what they did to feed the nation during the pandemic. </w:t>
      </w:r>
    </w:p>
    <w:p w14:paraId="3ADB20C2" w14:textId="08951281" w:rsidR="00AD1E01" w:rsidRPr="00AD1E01" w:rsidRDefault="00055F6A" w:rsidP="00AD1E01">
      <w:pPr>
        <w:rPr>
          <w:sz w:val="24"/>
          <w:szCs w:val="24"/>
        </w:rPr>
      </w:pPr>
      <w:r w:rsidRPr="00C62409">
        <w:rPr>
          <w:sz w:val="24"/>
          <w:szCs w:val="24"/>
        </w:rPr>
        <w:t>“</w:t>
      </w:r>
      <w:r w:rsidR="00AD1E01" w:rsidRPr="00AD1E01">
        <w:rPr>
          <w:sz w:val="24"/>
          <w:szCs w:val="24"/>
        </w:rPr>
        <w:t>The supermarkets really stepped up and I think we should all be very, very grateful for the way that they did adapt and make adjustments to the needs of our population.”</w:t>
      </w:r>
    </w:p>
    <w:p w14:paraId="03849875" w14:textId="44171011" w:rsidR="00AD1E01" w:rsidRPr="00C62409" w:rsidRDefault="00055F6A" w:rsidP="00AD1E01">
      <w:pPr>
        <w:rPr>
          <w:sz w:val="24"/>
          <w:szCs w:val="24"/>
        </w:rPr>
      </w:pPr>
      <w:r w:rsidRPr="00C62409">
        <w:rPr>
          <w:sz w:val="24"/>
          <w:szCs w:val="24"/>
        </w:rPr>
        <w:t xml:space="preserve">Prentis was then asked </w:t>
      </w:r>
      <w:r w:rsidR="003724C8">
        <w:rPr>
          <w:sz w:val="24"/>
          <w:szCs w:val="24"/>
        </w:rPr>
        <w:t xml:space="preserve">by Davies-Jones </w:t>
      </w:r>
      <w:r w:rsidRPr="00C62409">
        <w:rPr>
          <w:sz w:val="24"/>
          <w:szCs w:val="24"/>
        </w:rPr>
        <w:t>whether supermarkets should “face the full force of the law” if they failed to comply with the Equality Act</w:t>
      </w:r>
      <w:r w:rsidR="003724C8">
        <w:rPr>
          <w:sz w:val="24"/>
          <w:szCs w:val="24"/>
        </w:rPr>
        <w:t xml:space="preserve"> during the pandemic</w:t>
      </w:r>
      <w:r w:rsidRPr="00C62409">
        <w:rPr>
          <w:sz w:val="24"/>
          <w:szCs w:val="24"/>
        </w:rPr>
        <w:t>.</w:t>
      </w:r>
    </w:p>
    <w:p w14:paraId="1307C8D3" w14:textId="77777777" w:rsidR="00055F6A" w:rsidRPr="00C62409" w:rsidRDefault="00055F6A" w:rsidP="00AD1E01">
      <w:pPr>
        <w:rPr>
          <w:sz w:val="24"/>
          <w:szCs w:val="24"/>
        </w:rPr>
      </w:pPr>
      <w:r w:rsidRPr="00C62409">
        <w:rPr>
          <w:sz w:val="24"/>
          <w:szCs w:val="24"/>
        </w:rPr>
        <w:t xml:space="preserve">She replied: “What the law wants them to do is make reasonable adjustments. </w:t>
      </w:r>
    </w:p>
    <w:p w14:paraId="0E86000D" w14:textId="72DBEBD8" w:rsidR="00055F6A" w:rsidRPr="00C62409" w:rsidRDefault="00055F6A" w:rsidP="00AD1E01">
      <w:pPr>
        <w:rPr>
          <w:sz w:val="24"/>
          <w:szCs w:val="24"/>
        </w:rPr>
      </w:pPr>
      <w:r w:rsidRPr="00C62409">
        <w:rPr>
          <w:sz w:val="24"/>
          <w:szCs w:val="24"/>
        </w:rPr>
        <w:t>“I felt that they were going above and beyond, truthfully, and really trying hard to meet the needs of their communities.”</w:t>
      </w:r>
    </w:p>
    <w:p w14:paraId="79F3A9BD" w14:textId="31E2AF9A" w:rsidR="00055F6A" w:rsidRDefault="00055F6A" w:rsidP="00AD1E01">
      <w:pPr>
        <w:rPr>
          <w:sz w:val="24"/>
          <w:szCs w:val="24"/>
        </w:rPr>
      </w:pPr>
      <w:r w:rsidRPr="00C62409">
        <w:rPr>
          <w:sz w:val="24"/>
          <w:szCs w:val="24"/>
        </w:rPr>
        <w:t>Justin Tomlinson, the minister for disabled people, who was also giving evidence to the committee, was seen nodding in agreement as she made these points.</w:t>
      </w:r>
    </w:p>
    <w:p w14:paraId="3EFEAAAC" w14:textId="69EDEA32" w:rsidR="00C62409" w:rsidRPr="00C62409" w:rsidRDefault="00C62409" w:rsidP="00C62409">
      <w:pPr>
        <w:rPr>
          <w:sz w:val="24"/>
          <w:szCs w:val="24"/>
        </w:rPr>
      </w:pPr>
      <w:r>
        <w:rPr>
          <w:sz w:val="24"/>
          <w:szCs w:val="24"/>
        </w:rPr>
        <w:t xml:space="preserve">In April, </w:t>
      </w:r>
      <w:hyperlink r:id="rId8" w:history="1">
        <w:r w:rsidRPr="004A1765">
          <w:rPr>
            <w:rStyle w:val="Hyperlink"/>
            <w:sz w:val="24"/>
            <w:szCs w:val="24"/>
          </w:rPr>
          <w:t>Disability News Service reported</w:t>
        </w:r>
      </w:hyperlink>
      <w:r>
        <w:rPr>
          <w:sz w:val="24"/>
          <w:szCs w:val="24"/>
        </w:rPr>
        <w:t xml:space="preserve"> that </w:t>
      </w:r>
      <w:r w:rsidR="00973E0C">
        <w:rPr>
          <w:sz w:val="24"/>
          <w:szCs w:val="24"/>
        </w:rPr>
        <w:t>hundreds</w:t>
      </w:r>
      <w:r>
        <w:rPr>
          <w:sz w:val="24"/>
          <w:szCs w:val="24"/>
        </w:rPr>
        <w:t xml:space="preserve"> of disabled people had </w:t>
      </w:r>
      <w:r w:rsidRPr="00C62409">
        <w:rPr>
          <w:sz w:val="24"/>
          <w:szCs w:val="24"/>
        </w:rPr>
        <w:t>told solicitors </w:t>
      </w:r>
      <w:hyperlink r:id="rId9" w:history="1">
        <w:r w:rsidRPr="00C62409">
          <w:rPr>
            <w:rStyle w:val="Hyperlink"/>
            <w:sz w:val="24"/>
            <w:szCs w:val="24"/>
          </w:rPr>
          <w:t>Fry Law</w:t>
        </w:r>
      </w:hyperlink>
      <w:r w:rsidRPr="00C62409">
        <w:rPr>
          <w:sz w:val="24"/>
          <w:szCs w:val="24"/>
        </w:rPr>
        <w:t> </w:t>
      </w:r>
      <w:r>
        <w:rPr>
          <w:sz w:val="24"/>
          <w:szCs w:val="24"/>
        </w:rPr>
        <w:t>that they</w:t>
      </w:r>
      <w:r w:rsidRPr="00C62409">
        <w:rPr>
          <w:sz w:val="24"/>
          <w:szCs w:val="24"/>
        </w:rPr>
        <w:t xml:space="preserve"> want</w:t>
      </w:r>
      <w:r>
        <w:rPr>
          <w:sz w:val="24"/>
          <w:szCs w:val="24"/>
        </w:rPr>
        <w:t>ed</w:t>
      </w:r>
      <w:r w:rsidRPr="00C62409">
        <w:rPr>
          <w:sz w:val="24"/>
          <w:szCs w:val="24"/>
        </w:rPr>
        <w:t xml:space="preserve"> to take case</w:t>
      </w:r>
      <w:r>
        <w:rPr>
          <w:sz w:val="24"/>
          <w:szCs w:val="24"/>
        </w:rPr>
        <w:t>s</w:t>
      </w:r>
      <w:r w:rsidRPr="00C62409">
        <w:rPr>
          <w:sz w:val="24"/>
          <w:szCs w:val="24"/>
        </w:rPr>
        <w:t xml:space="preserve"> for discrimination </w:t>
      </w:r>
      <w:r>
        <w:rPr>
          <w:sz w:val="24"/>
          <w:szCs w:val="24"/>
        </w:rPr>
        <w:t xml:space="preserve">against </w:t>
      </w:r>
      <w:r w:rsidRPr="00C62409">
        <w:rPr>
          <w:sz w:val="24"/>
          <w:szCs w:val="24"/>
        </w:rPr>
        <w:t>supermarket</w:t>
      </w:r>
      <w:r>
        <w:rPr>
          <w:sz w:val="24"/>
          <w:szCs w:val="24"/>
        </w:rPr>
        <w:t>s for their failings during the pandemic</w:t>
      </w:r>
      <w:r w:rsidRPr="00C62409">
        <w:rPr>
          <w:sz w:val="24"/>
          <w:szCs w:val="24"/>
        </w:rPr>
        <w:t>.</w:t>
      </w:r>
    </w:p>
    <w:p w14:paraId="302A0388" w14:textId="3B463BEF" w:rsidR="00C62409" w:rsidRDefault="00C62409" w:rsidP="00C62409">
      <w:pPr>
        <w:rPr>
          <w:sz w:val="24"/>
          <w:szCs w:val="24"/>
        </w:rPr>
      </w:pPr>
      <w:r w:rsidRPr="00C62409">
        <w:rPr>
          <w:sz w:val="24"/>
          <w:szCs w:val="24"/>
        </w:rPr>
        <w:t xml:space="preserve">Many </w:t>
      </w:r>
      <w:r>
        <w:rPr>
          <w:sz w:val="24"/>
          <w:szCs w:val="24"/>
        </w:rPr>
        <w:t>had</w:t>
      </w:r>
      <w:r w:rsidRPr="00C62409">
        <w:rPr>
          <w:sz w:val="24"/>
          <w:szCs w:val="24"/>
        </w:rPr>
        <w:t xml:space="preserve"> found it impossible to order home deliveries online, </w:t>
      </w:r>
      <w:r>
        <w:rPr>
          <w:sz w:val="24"/>
          <w:szCs w:val="24"/>
        </w:rPr>
        <w:t xml:space="preserve">others had been prevented from shopping </w:t>
      </w:r>
      <w:r w:rsidRPr="00C62409">
        <w:rPr>
          <w:sz w:val="24"/>
          <w:szCs w:val="24"/>
        </w:rPr>
        <w:t xml:space="preserve">safely in-store </w:t>
      </w:r>
      <w:r>
        <w:rPr>
          <w:sz w:val="24"/>
          <w:szCs w:val="24"/>
        </w:rPr>
        <w:t>by</w:t>
      </w:r>
      <w:r w:rsidRPr="00C62409">
        <w:rPr>
          <w:sz w:val="24"/>
          <w:szCs w:val="24"/>
        </w:rPr>
        <w:t xml:space="preserve"> their local supermarket</w:t>
      </w:r>
      <w:r>
        <w:rPr>
          <w:sz w:val="24"/>
          <w:szCs w:val="24"/>
        </w:rPr>
        <w:t>s</w:t>
      </w:r>
      <w:r w:rsidRPr="00C62409">
        <w:rPr>
          <w:sz w:val="24"/>
          <w:szCs w:val="24"/>
        </w:rPr>
        <w:t xml:space="preserve">, for example, by having to queue to enter the store – with no seats while they </w:t>
      </w:r>
      <w:r>
        <w:rPr>
          <w:sz w:val="24"/>
          <w:szCs w:val="24"/>
        </w:rPr>
        <w:t>were</w:t>
      </w:r>
      <w:r w:rsidRPr="00C62409">
        <w:rPr>
          <w:sz w:val="24"/>
          <w:szCs w:val="24"/>
        </w:rPr>
        <w:t xml:space="preserve"> waiting – or not being allowed to bring a companion with them to help them shop.</w:t>
      </w:r>
    </w:p>
    <w:p w14:paraId="107621D5" w14:textId="7D8C3CEB" w:rsidR="003801D1" w:rsidRPr="00973E0C" w:rsidRDefault="003801D1" w:rsidP="00C62409">
      <w:pPr>
        <w:rPr>
          <w:sz w:val="24"/>
          <w:szCs w:val="24"/>
        </w:rPr>
      </w:pPr>
      <w:r w:rsidRPr="00973E0C">
        <w:rPr>
          <w:sz w:val="24"/>
          <w:szCs w:val="24"/>
        </w:rPr>
        <w:t xml:space="preserve">There </w:t>
      </w:r>
      <w:r w:rsidR="00973E0C" w:rsidRPr="00973E0C">
        <w:rPr>
          <w:sz w:val="24"/>
          <w:szCs w:val="24"/>
        </w:rPr>
        <w:t xml:space="preserve">are </w:t>
      </w:r>
      <w:r w:rsidR="00973E0C">
        <w:rPr>
          <w:sz w:val="24"/>
          <w:szCs w:val="24"/>
        </w:rPr>
        <w:t xml:space="preserve">currently </w:t>
      </w:r>
      <w:r w:rsidR="00973E0C" w:rsidRPr="00973E0C">
        <w:rPr>
          <w:sz w:val="24"/>
          <w:szCs w:val="24"/>
        </w:rPr>
        <w:t>about 750</w:t>
      </w:r>
      <w:r w:rsidRPr="00973E0C">
        <w:rPr>
          <w:sz w:val="24"/>
          <w:szCs w:val="24"/>
        </w:rPr>
        <w:t xml:space="preserve"> </w:t>
      </w:r>
      <w:r w:rsidR="0080622E" w:rsidRPr="00973E0C">
        <w:rPr>
          <w:sz w:val="24"/>
          <w:szCs w:val="24"/>
        </w:rPr>
        <w:t xml:space="preserve">disabled people </w:t>
      </w:r>
      <w:r w:rsidRPr="00973E0C">
        <w:rPr>
          <w:sz w:val="24"/>
          <w:szCs w:val="24"/>
        </w:rPr>
        <w:t>taking discrimination cases against supermarkets.</w:t>
      </w:r>
    </w:p>
    <w:p w14:paraId="586EBD0D" w14:textId="13F8DA32" w:rsidR="00C62409" w:rsidRPr="00973E0C" w:rsidRDefault="00C62409" w:rsidP="00AD1E01">
      <w:pPr>
        <w:rPr>
          <w:sz w:val="24"/>
          <w:szCs w:val="24"/>
        </w:rPr>
      </w:pPr>
      <w:r w:rsidRPr="00973E0C">
        <w:rPr>
          <w:sz w:val="24"/>
          <w:szCs w:val="24"/>
        </w:rPr>
        <w:t xml:space="preserve">It is </w:t>
      </w:r>
      <w:r w:rsidR="003801D1" w:rsidRPr="00973E0C">
        <w:rPr>
          <w:sz w:val="24"/>
          <w:szCs w:val="24"/>
        </w:rPr>
        <w:t>thought</w:t>
      </w:r>
      <w:r w:rsidRPr="00973E0C">
        <w:rPr>
          <w:sz w:val="24"/>
          <w:szCs w:val="24"/>
        </w:rPr>
        <w:t xml:space="preserve"> to be the biggest legal case ever taken in the UK on disability discrimination in the provision of services.</w:t>
      </w:r>
    </w:p>
    <w:p w14:paraId="73A257DD" w14:textId="3C38C362" w:rsidR="00055F6A" w:rsidRPr="00C62409" w:rsidRDefault="00C62409" w:rsidP="00055F6A">
      <w:pPr>
        <w:rPr>
          <w:sz w:val="24"/>
          <w:szCs w:val="24"/>
        </w:rPr>
      </w:pPr>
      <w:r>
        <w:rPr>
          <w:sz w:val="24"/>
          <w:szCs w:val="24"/>
        </w:rPr>
        <w:t xml:space="preserve">But </w:t>
      </w:r>
      <w:r w:rsidR="00055F6A" w:rsidRPr="00C62409">
        <w:rPr>
          <w:sz w:val="24"/>
          <w:szCs w:val="24"/>
        </w:rPr>
        <w:t>Prentis</w:t>
      </w:r>
      <w:r w:rsidR="00055F6A" w:rsidRPr="00055F6A">
        <w:rPr>
          <w:sz w:val="24"/>
          <w:szCs w:val="24"/>
        </w:rPr>
        <w:t xml:space="preserve"> </w:t>
      </w:r>
      <w:r>
        <w:rPr>
          <w:sz w:val="24"/>
          <w:szCs w:val="24"/>
        </w:rPr>
        <w:t>told the committee on Wednesday that</w:t>
      </w:r>
      <w:r w:rsidR="00055F6A" w:rsidRPr="00055F6A">
        <w:rPr>
          <w:sz w:val="24"/>
          <w:szCs w:val="24"/>
        </w:rPr>
        <w:t xml:space="preserve"> the list of adjustments </w:t>
      </w:r>
      <w:r>
        <w:rPr>
          <w:sz w:val="24"/>
          <w:szCs w:val="24"/>
        </w:rPr>
        <w:t xml:space="preserve">made by supermarkets </w:t>
      </w:r>
      <w:r w:rsidR="00CA433E">
        <w:rPr>
          <w:sz w:val="24"/>
          <w:szCs w:val="24"/>
        </w:rPr>
        <w:t>for disabled shoppers</w:t>
      </w:r>
      <w:r>
        <w:rPr>
          <w:sz w:val="24"/>
          <w:szCs w:val="24"/>
        </w:rPr>
        <w:t xml:space="preserve"> </w:t>
      </w:r>
      <w:r w:rsidR="00C77D79">
        <w:rPr>
          <w:sz w:val="24"/>
          <w:szCs w:val="24"/>
        </w:rPr>
        <w:t xml:space="preserve">during the pandemic </w:t>
      </w:r>
      <w:r w:rsidR="00055F6A" w:rsidRPr="00055F6A">
        <w:rPr>
          <w:sz w:val="24"/>
          <w:szCs w:val="24"/>
        </w:rPr>
        <w:t xml:space="preserve">was “enormous”. </w:t>
      </w:r>
    </w:p>
    <w:p w14:paraId="020DD1F3" w14:textId="77777777" w:rsidR="00055F6A" w:rsidRPr="00C62409" w:rsidRDefault="00055F6A" w:rsidP="00055F6A">
      <w:pPr>
        <w:rPr>
          <w:sz w:val="24"/>
          <w:szCs w:val="24"/>
        </w:rPr>
      </w:pPr>
      <w:r w:rsidRPr="00C62409">
        <w:rPr>
          <w:sz w:val="24"/>
          <w:szCs w:val="24"/>
        </w:rPr>
        <w:t xml:space="preserve">She said: </w:t>
      </w:r>
      <w:r w:rsidRPr="00055F6A">
        <w:rPr>
          <w:sz w:val="24"/>
          <w:szCs w:val="24"/>
        </w:rPr>
        <w:t xml:space="preserve">“Sainsbury’s were fantastic with my elderly father… and helped a whole group of people that wouldn’t have been helped otherwise. </w:t>
      </w:r>
    </w:p>
    <w:p w14:paraId="3CCC7C9D" w14:textId="2842A2B2" w:rsidR="00055F6A" w:rsidRPr="00055F6A" w:rsidRDefault="00055F6A" w:rsidP="00055F6A">
      <w:pPr>
        <w:rPr>
          <w:sz w:val="24"/>
          <w:szCs w:val="24"/>
        </w:rPr>
      </w:pPr>
      <w:r w:rsidRPr="00C62409">
        <w:rPr>
          <w:sz w:val="24"/>
          <w:szCs w:val="24"/>
        </w:rPr>
        <w:t>“</w:t>
      </w:r>
      <w:r w:rsidRPr="00055F6A">
        <w:rPr>
          <w:sz w:val="24"/>
          <w:szCs w:val="24"/>
        </w:rPr>
        <w:t>I am so grateful for the work that supermarkets did during the pandemic, I really am, and I hope very much that we needn’t get too legalistic about this.</w:t>
      </w:r>
    </w:p>
    <w:p w14:paraId="090B78E9" w14:textId="2DA62934" w:rsidR="00331568" w:rsidRPr="00C62409" w:rsidRDefault="00055F6A">
      <w:pPr>
        <w:rPr>
          <w:sz w:val="24"/>
          <w:szCs w:val="24"/>
        </w:rPr>
      </w:pPr>
      <w:r w:rsidRPr="00055F6A">
        <w:rPr>
          <w:sz w:val="24"/>
          <w:szCs w:val="24"/>
        </w:rPr>
        <w:t>“</w:t>
      </w:r>
      <w:proofErr w:type="gramStart"/>
      <w:r w:rsidRPr="00055F6A">
        <w:rPr>
          <w:sz w:val="24"/>
          <w:szCs w:val="24"/>
        </w:rPr>
        <w:t>Of course</w:t>
      </w:r>
      <w:proofErr w:type="gramEnd"/>
      <w:r w:rsidRPr="00055F6A">
        <w:rPr>
          <w:sz w:val="24"/>
          <w:szCs w:val="24"/>
        </w:rPr>
        <w:t xml:space="preserve"> the law is important and of course it’s important that reasonable adjustments should be made</w:t>
      </w:r>
      <w:r w:rsidRPr="00C62409">
        <w:rPr>
          <w:sz w:val="24"/>
          <w:szCs w:val="24"/>
        </w:rPr>
        <w:t>,</w:t>
      </w:r>
      <w:r w:rsidRPr="00055F6A">
        <w:rPr>
          <w:sz w:val="24"/>
          <w:szCs w:val="24"/>
        </w:rPr>
        <w:t xml:space="preserve"> but they have to be reasonable ones.”</w:t>
      </w:r>
    </w:p>
    <w:p w14:paraId="651BB95D" w14:textId="147EE60C" w:rsidR="00331568" w:rsidRDefault="00331568">
      <w:pPr>
        <w:rPr>
          <w:b/>
          <w:bCs/>
          <w:sz w:val="24"/>
          <w:szCs w:val="24"/>
        </w:rPr>
      </w:pPr>
      <w:r>
        <w:rPr>
          <w:b/>
          <w:bCs/>
          <w:sz w:val="24"/>
          <w:szCs w:val="24"/>
        </w:rPr>
        <w:t>4 September 2020</w:t>
      </w:r>
    </w:p>
    <w:p w14:paraId="634C1F84" w14:textId="7A61FDE4" w:rsidR="000C68F4" w:rsidRDefault="000C68F4">
      <w:pPr>
        <w:rPr>
          <w:b/>
          <w:bCs/>
          <w:sz w:val="24"/>
          <w:szCs w:val="24"/>
        </w:rPr>
      </w:pPr>
    </w:p>
    <w:p w14:paraId="1C560619" w14:textId="2B34A0B6" w:rsidR="000C68F4" w:rsidRDefault="000C68F4">
      <w:pPr>
        <w:rPr>
          <w:b/>
          <w:bCs/>
          <w:sz w:val="24"/>
          <w:szCs w:val="24"/>
        </w:rPr>
      </w:pPr>
    </w:p>
    <w:p w14:paraId="1D061F5D" w14:textId="1D6BE67B" w:rsidR="000C68F4" w:rsidRDefault="000C68F4">
      <w:pPr>
        <w:rPr>
          <w:b/>
          <w:bCs/>
          <w:sz w:val="24"/>
          <w:szCs w:val="24"/>
        </w:rPr>
      </w:pPr>
      <w:r>
        <w:rPr>
          <w:b/>
          <w:bCs/>
          <w:sz w:val="24"/>
          <w:szCs w:val="24"/>
        </w:rPr>
        <w:t xml:space="preserve">Minister defends taking </w:t>
      </w:r>
      <w:r w:rsidR="0080622E">
        <w:rPr>
          <w:b/>
          <w:bCs/>
          <w:sz w:val="24"/>
          <w:szCs w:val="24"/>
        </w:rPr>
        <w:t>five</w:t>
      </w:r>
      <w:r>
        <w:rPr>
          <w:b/>
          <w:bCs/>
          <w:sz w:val="24"/>
          <w:szCs w:val="24"/>
        </w:rPr>
        <w:t xml:space="preserve"> months to produce supported living </w:t>
      </w:r>
      <w:r w:rsidR="00CA433E">
        <w:rPr>
          <w:b/>
          <w:bCs/>
          <w:sz w:val="24"/>
          <w:szCs w:val="24"/>
        </w:rPr>
        <w:t xml:space="preserve">COVID </w:t>
      </w:r>
      <w:r>
        <w:rPr>
          <w:b/>
          <w:bCs/>
          <w:sz w:val="24"/>
          <w:szCs w:val="24"/>
        </w:rPr>
        <w:t>guidance</w:t>
      </w:r>
    </w:p>
    <w:p w14:paraId="4988263E" w14:textId="18C19F24" w:rsidR="000C68F4" w:rsidRPr="00077FEE" w:rsidRDefault="000C68F4">
      <w:pPr>
        <w:rPr>
          <w:sz w:val="24"/>
          <w:szCs w:val="24"/>
        </w:rPr>
      </w:pPr>
      <w:r w:rsidRPr="00077FEE">
        <w:rPr>
          <w:sz w:val="24"/>
          <w:szCs w:val="24"/>
        </w:rPr>
        <w:lastRenderedPageBreak/>
        <w:t xml:space="preserve">A health minister has </w:t>
      </w:r>
      <w:r w:rsidR="0080622E">
        <w:rPr>
          <w:sz w:val="24"/>
          <w:szCs w:val="24"/>
        </w:rPr>
        <w:t>been asked why her department took</w:t>
      </w:r>
      <w:r w:rsidRPr="00077FEE">
        <w:rPr>
          <w:sz w:val="24"/>
          <w:szCs w:val="24"/>
        </w:rPr>
        <w:t xml:space="preserve"> </w:t>
      </w:r>
      <w:r w:rsidR="00F819B2" w:rsidRPr="00077FEE">
        <w:rPr>
          <w:sz w:val="24"/>
          <w:szCs w:val="24"/>
        </w:rPr>
        <w:t>five</w:t>
      </w:r>
      <w:r w:rsidRPr="00077FEE">
        <w:rPr>
          <w:sz w:val="24"/>
          <w:szCs w:val="24"/>
        </w:rPr>
        <w:t xml:space="preserve"> months to produce guidance </w:t>
      </w:r>
      <w:r w:rsidR="00FE3B27">
        <w:rPr>
          <w:sz w:val="24"/>
          <w:szCs w:val="24"/>
        </w:rPr>
        <w:t xml:space="preserve">that aims </w:t>
      </w:r>
      <w:r w:rsidRPr="00077FEE">
        <w:rPr>
          <w:sz w:val="24"/>
          <w:szCs w:val="24"/>
        </w:rPr>
        <w:t xml:space="preserve">to protect disabled people in supported living </w:t>
      </w:r>
      <w:r w:rsidR="00FE3B27">
        <w:rPr>
          <w:sz w:val="24"/>
          <w:szCs w:val="24"/>
        </w:rPr>
        <w:t xml:space="preserve">services </w:t>
      </w:r>
      <w:r w:rsidR="00C77D79">
        <w:rPr>
          <w:sz w:val="24"/>
          <w:szCs w:val="24"/>
        </w:rPr>
        <w:t>during</w:t>
      </w:r>
      <w:r w:rsidRPr="00077FEE">
        <w:rPr>
          <w:sz w:val="24"/>
          <w:szCs w:val="24"/>
        </w:rPr>
        <w:t xml:space="preserve"> the COVID-19 pandemic.</w:t>
      </w:r>
    </w:p>
    <w:p w14:paraId="51924368" w14:textId="15C401A4" w:rsidR="000C68F4" w:rsidRPr="00077FEE" w:rsidRDefault="000C68F4">
      <w:pPr>
        <w:rPr>
          <w:sz w:val="24"/>
          <w:szCs w:val="24"/>
        </w:rPr>
      </w:pPr>
      <w:r w:rsidRPr="00077FEE">
        <w:rPr>
          <w:sz w:val="24"/>
          <w:szCs w:val="24"/>
        </w:rPr>
        <w:t xml:space="preserve">Helen </w:t>
      </w:r>
      <w:proofErr w:type="spellStart"/>
      <w:r w:rsidRPr="00077FEE">
        <w:rPr>
          <w:sz w:val="24"/>
          <w:szCs w:val="24"/>
        </w:rPr>
        <w:t>Whately</w:t>
      </w:r>
      <w:proofErr w:type="spellEnd"/>
      <w:r w:rsidRPr="00077FEE">
        <w:rPr>
          <w:sz w:val="24"/>
          <w:szCs w:val="24"/>
        </w:rPr>
        <w:t xml:space="preserve">, the </w:t>
      </w:r>
      <w:r w:rsidR="000B057F">
        <w:rPr>
          <w:sz w:val="24"/>
          <w:szCs w:val="24"/>
        </w:rPr>
        <w:t xml:space="preserve">social care </w:t>
      </w:r>
      <w:r w:rsidRPr="00077FEE">
        <w:rPr>
          <w:sz w:val="24"/>
          <w:szCs w:val="24"/>
        </w:rPr>
        <w:t xml:space="preserve">minister, </w:t>
      </w:r>
      <w:r w:rsidR="0080622E">
        <w:rPr>
          <w:sz w:val="24"/>
          <w:szCs w:val="24"/>
        </w:rPr>
        <w:t>was challenged over</w:t>
      </w:r>
      <w:r w:rsidRPr="00077FEE">
        <w:rPr>
          <w:sz w:val="24"/>
          <w:szCs w:val="24"/>
        </w:rPr>
        <w:t xml:space="preserve"> </w:t>
      </w:r>
      <w:r w:rsidR="0080622E">
        <w:rPr>
          <w:sz w:val="24"/>
          <w:szCs w:val="24"/>
        </w:rPr>
        <w:t xml:space="preserve">why </w:t>
      </w:r>
      <w:r w:rsidRPr="00077FEE">
        <w:rPr>
          <w:sz w:val="24"/>
          <w:szCs w:val="24"/>
        </w:rPr>
        <w:t>her department</w:t>
      </w:r>
      <w:r w:rsidR="0080622E">
        <w:rPr>
          <w:sz w:val="24"/>
          <w:szCs w:val="24"/>
        </w:rPr>
        <w:t xml:space="preserve"> did not produce </w:t>
      </w:r>
      <w:r w:rsidR="004A1765">
        <w:rPr>
          <w:sz w:val="24"/>
          <w:szCs w:val="24"/>
        </w:rPr>
        <w:t xml:space="preserve">COVID-19 </w:t>
      </w:r>
      <w:r w:rsidRPr="00077FEE">
        <w:rPr>
          <w:sz w:val="24"/>
          <w:szCs w:val="24"/>
        </w:rPr>
        <w:t xml:space="preserve">guidance for providers of supported living services </w:t>
      </w:r>
      <w:hyperlink r:id="rId10" w:history="1">
        <w:r w:rsidRPr="00077FEE">
          <w:rPr>
            <w:rStyle w:val="Hyperlink"/>
            <w:sz w:val="24"/>
            <w:szCs w:val="24"/>
          </w:rPr>
          <w:t>until 6 August</w:t>
        </w:r>
      </w:hyperlink>
      <w:r w:rsidRPr="00077FEE">
        <w:rPr>
          <w:sz w:val="24"/>
          <w:szCs w:val="24"/>
        </w:rPr>
        <w:t xml:space="preserve">. </w:t>
      </w:r>
    </w:p>
    <w:p w14:paraId="1CDA4753" w14:textId="03C93CAD" w:rsidR="00437E63" w:rsidRPr="00077FEE" w:rsidRDefault="00437E63">
      <w:pPr>
        <w:rPr>
          <w:sz w:val="24"/>
          <w:szCs w:val="24"/>
        </w:rPr>
      </w:pPr>
      <w:r w:rsidRPr="00077FEE">
        <w:rPr>
          <w:sz w:val="24"/>
          <w:szCs w:val="24"/>
        </w:rPr>
        <w:t xml:space="preserve">The </w:t>
      </w:r>
      <w:r w:rsidR="0080622E">
        <w:rPr>
          <w:sz w:val="24"/>
          <w:szCs w:val="24"/>
        </w:rPr>
        <w:t xml:space="preserve">government </w:t>
      </w:r>
      <w:r w:rsidRPr="00077FEE">
        <w:rPr>
          <w:sz w:val="24"/>
          <w:szCs w:val="24"/>
        </w:rPr>
        <w:t>guidance aims to ensure that procedures can be put in place “to minimise risk and provide the best possible support to people in supported living settings” during the pandemic. </w:t>
      </w:r>
    </w:p>
    <w:p w14:paraId="3CEC5C5E" w14:textId="611F06C5" w:rsidR="00437E63" w:rsidRPr="00077FEE" w:rsidRDefault="00437E63">
      <w:pPr>
        <w:rPr>
          <w:sz w:val="24"/>
          <w:szCs w:val="24"/>
        </w:rPr>
      </w:pPr>
      <w:r w:rsidRPr="00077FEE">
        <w:rPr>
          <w:sz w:val="24"/>
          <w:szCs w:val="24"/>
        </w:rPr>
        <w:t xml:space="preserve">But Labour’s Kate Osborne asked </w:t>
      </w:r>
      <w:proofErr w:type="spellStart"/>
      <w:r w:rsidRPr="00077FEE">
        <w:rPr>
          <w:sz w:val="24"/>
          <w:szCs w:val="24"/>
        </w:rPr>
        <w:t>Whately</w:t>
      </w:r>
      <w:proofErr w:type="spellEnd"/>
      <w:r w:rsidRPr="00077FEE">
        <w:rPr>
          <w:sz w:val="24"/>
          <w:szCs w:val="24"/>
        </w:rPr>
        <w:t xml:space="preserve"> this week: “How can you justify taking so long to publish this crucial guidance?”</w:t>
      </w:r>
    </w:p>
    <w:p w14:paraId="3034F119" w14:textId="6B3EBE7F" w:rsidR="00437E63" w:rsidRPr="00077FEE" w:rsidRDefault="00437E63">
      <w:pPr>
        <w:rPr>
          <w:sz w:val="24"/>
          <w:szCs w:val="24"/>
        </w:rPr>
      </w:pPr>
      <w:proofErr w:type="spellStart"/>
      <w:r w:rsidRPr="00077FEE">
        <w:rPr>
          <w:sz w:val="24"/>
          <w:szCs w:val="24"/>
        </w:rPr>
        <w:t>Whately</w:t>
      </w:r>
      <w:proofErr w:type="spellEnd"/>
      <w:r w:rsidRPr="00077FEE">
        <w:rPr>
          <w:sz w:val="24"/>
          <w:szCs w:val="24"/>
        </w:rPr>
        <w:t xml:space="preserve">, </w:t>
      </w:r>
      <w:hyperlink r:id="rId11" w:history="1">
        <w:r w:rsidRPr="00077FEE">
          <w:rPr>
            <w:rStyle w:val="Hyperlink"/>
            <w:sz w:val="24"/>
            <w:szCs w:val="24"/>
          </w:rPr>
          <w:t>who was giving evidence to the Commons women and equalities committee</w:t>
        </w:r>
      </w:hyperlink>
      <w:r w:rsidRPr="00077FEE">
        <w:rPr>
          <w:sz w:val="24"/>
          <w:szCs w:val="24"/>
        </w:rPr>
        <w:t>, told Osborne: “I would have liked</w:t>
      </w:r>
      <w:r w:rsidR="00077FEE">
        <w:rPr>
          <w:sz w:val="24"/>
          <w:szCs w:val="24"/>
        </w:rPr>
        <w:t xml:space="preserve">… that </w:t>
      </w:r>
      <w:r w:rsidRPr="00077FEE">
        <w:rPr>
          <w:sz w:val="24"/>
          <w:szCs w:val="24"/>
        </w:rPr>
        <w:t>guidance to have gone out earlier.”</w:t>
      </w:r>
    </w:p>
    <w:p w14:paraId="28D6D230" w14:textId="77777777" w:rsidR="00437E63" w:rsidRPr="00077FEE" w:rsidRDefault="00437E63">
      <w:pPr>
        <w:rPr>
          <w:sz w:val="24"/>
          <w:szCs w:val="24"/>
        </w:rPr>
      </w:pPr>
      <w:r w:rsidRPr="00077FEE">
        <w:rPr>
          <w:sz w:val="24"/>
          <w:szCs w:val="24"/>
        </w:rPr>
        <w:t>But she said that pulling the guidance together had been “a substantial piece of work”.</w:t>
      </w:r>
    </w:p>
    <w:p w14:paraId="30FDBC18" w14:textId="2D7C4F34" w:rsidR="00437E63" w:rsidRPr="00077FEE" w:rsidRDefault="0080622E">
      <w:pPr>
        <w:rPr>
          <w:sz w:val="24"/>
          <w:szCs w:val="24"/>
        </w:rPr>
      </w:pPr>
      <w:r>
        <w:rPr>
          <w:sz w:val="24"/>
          <w:szCs w:val="24"/>
        </w:rPr>
        <w:t>S</w:t>
      </w:r>
      <w:r w:rsidR="00437E63" w:rsidRPr="00077FEE">
        <w:rPr>
          <w:sz w:val="24"/>
          <w:szCs w:val="24"/>
        </w:rPr>
        <w:t>he said that “stakeholders… very much wanted to be involved in the production of [the] guidance in a co-production model, so rather than having guidance rushed out that then wasn’t as helpful as it might be, we worked very much with the stakeholders to try and produce a really good quality guidance.”</w:t>
      </w:r>
    </w:p>
    <w:p w14:paraId="2A55CB25" w14:textId="14F74AFF" w:rsidR="00437E63" w:rsidRPr="00077FEE" w:rsidRDefault="00437E63" w:rsidP="00437E63">
      <w:pPr>
        <w:rPr>
          <w:sz w:val="24"/>
          <w:szCs w:val="24"/>
        </w:rPr>
      </w:pPr>
      <w:proofErr w:type="spellStart"/>
      <w:r w:rsidRPr="00077FEE">
        <w:rPr>
          <w:sz w:val="24"/>
          <w:szCs w:val="24"/>
        </w:rPr>
        <w:t>Whately</w:t>
      </w:r>
      <w:proofErr w:type="spellEnd"/>
      <w:r w:rsidRPr="00077FEE">
        <w:rPr>
          <w:sz w:val="24"/>
          <w:szCs w:val="24"/>
        </w:rPr>
        <w:t xml:space="preserve"> said the pandemic was “placing completely new demands on a government department” and that putting out “this scale of complexity of guidance” had required “a huge amount of resource” to be “redirected” into “the social care part</w:t>
      </w:r>
      <w:r w:rsidR="000B057F">
        <w:rPr>
          <w:sz w:val="24"/>
          <w:szCs w:val="24"/>
        </w:rPr>
        <w:t>”</w:t>
      </w:r>
      <w:r w:rsidRPr="00077FEE">
        <w:rPr>
          <w:sz w:val="24"/>
          <w:szCs w:val="24"/>
        </w:rPr>
        <w:t xml:space="preserve"> of the Department of Health and Social Care. </w:t>
      </w:r>
    </w:p>
    <w:p w14:paraId="419888E6" w14:textId="15AE31D2" w:rsidR="00437E63" w:rsidRPr="00077FEE" w:rsidRDefault="00437E63" w:rsidP="00437E63">
      <w:pPr>
        <w:rPr>
          <w:sz w:val="24"/>
          <w:szCs w:val="24"/>
        </w:rPr>
      </w:pPr>
      <w:r w:rsidRPr="00077FEE">
        <w:rPr>
          <w:sz w:val="24"/>
          <w:szCs w:val="24"/>
        </w:rPr>
        <w:t>She added: “In the face of criticisms that everything should have been faster and sooner, those involved in this and the civil servants worked incredibly hard to produce robust, helpful guidance as quickly as possible.”</w:t>
      </w:r>
    </w:p>
    <w:p w14:paraId="56BA0799" w14:textId="17181749" w:rsidR="00437E63" w:rsidRDefault="00437E63" w:rsidP="00437E63">
      <w:pPr>
        <w:rPr>
          <w:sz w:val="24"/>
          <w:szCs w:val="24"/>
        </w:rPr>
      </w:pPr>
      <w:r w:rsidRPr="00077FEE">
        <w:rPr>
          <w:sz w:val="24"/>
          <w:szCs w:val="24"/>
        </w:rPr>
        <w:t>But Osborne said: “I certainly wouldn’t doubt that the civil servants, etc, worked extremely hard and you wouldn’t want it to be rushed out but I don’t think that the sixth of August could be classed as rushing it, that’s for sure.”</w:t>
      </w:r>
    </w:p>
    <w:p w14:paraId="0CE56003" w14:textId="77777777" w:rsidR="00423152" w:rsidRDefault="00347B8D" w:rsidP="00423152">
      <w:pPr>
        <w:rPr>
          <w:sz w:val="24"/>
          <w:szCs w:val="24"/>
        </w:rPr>
      </w:pPr>
      <w:hyperlink r:id="rId12" w:history="1">
        <w:r w:rsidR="00423152" w:rsidRPr="00077FEE">
          <w:rPr>
            <w:rStyle w:val="Hyperlink"/>
            <w:sz w:val="24"/>
            <w:szCs w:val="24"/>
          </w:rPr>
          <w:t xml:space="preserve">Six weeks </w:t>
        </w:r>
        <w:proofErr w:type="gramStart"/>
        <w:r w:rsidR="00423152" w:rsidRPr="00077FEE">
          <w:rPr>
            <w:rStyle w:val="Hyperlink"/>
            <w:sz w:val="24"/>
            <w:szCs w:val="24"/>
          </w:rPr>
          <w:t>ago</w:t>
        </w:r>
        <w:proofErr w:type="gramEnd"/>
      </w:hyperlink>
      <w:r w:rsidR="00423152" w:rsidRPr="00077FEE">
        <w:rPr>
          <w:sz w:val="24"/>
          <w:szCs w:val="24"/>
        </w:rPr>
        <w:t>, Disability News Service published research which showed that the government had breached the rights of disabled people in at least 17 different ways during the coronavirus pandemic</w:t>
      </w:r>
      <w:r w:rsidR="00423152">
        <w:rPr>
          <w:sz w:val="24"/>
          <w:szCs w:val="24"/>
        </w:rPr>
        <w:t>.</w:t>
      </w:r>
    </w:p>
    <w:p w14:paraId="124219D3" w14:textId="7D93972B" w:rsidR="00423152" w:rsidRPr="00077FEE" w:rsidRDefault="00423152" w:rsidP="00437E63">
      <w:pPr>
        <w:rPr>
          <w:sz w:val="24"/>
          <w:szCs w:val="24"/>
        </w:rPr>
      </w:pPr>
      <w:r>
        <w:rPr>
          <w:sz w:val="24"/>
          <w:szCs w:val="24"/>
        </w:rPr>
        <w:t>This i</w:t>
      </w:r>
      <w:r w:rsidRPr="00077FEE">
        <w:rPr>
          <w:sz w:val="24"/>
          <w:szCs w:val="24"/>
        </w:rPr>
        <w:t>nclud</w:t>
      </w:r>
      <w:r>
        <w:rPr>
          <w:sz w:val="24"/>
          <w:szCs w:val="24"/>
        </w:rPr>
        <w:t>ed</w:t>
      </w:r>
      <w:r w:rsidRPr="00077FEE">
        <w:rPr>
          <w:sz w:val="24"/>
          <w:szCs w:val="24"/>
        </w:rPr>
        <w:t xml:space="preserve"> only publishing guidance to help </w:t>
      </w:r>
      <w:hyperlink r:id="rId13" w:history="1">
        <w:r w:rsidRPr="00077FEE">
          <w:rPr>
            <w:rStyle w:val="Hyperlink"/>
            <w:sz w:val="24"/>
            <w:szCs w:val="24"/>
          </w:rPr>
          <w:t>people on direct payments more than five weeks after</w:t>
        </w:r>
      </w:hyperlink>
      <w:r w:rsidRPr="00077FEE">
        <w:rPr>
          <w:sz w:val="24"/>
          <w:szCs w:val="24"/>
        </w:rPr>
        <w:t xml:space="preserve"> it had published guidance for the wider social care sector; </w:t>
      </w:r>
      <w:hyperlink r:id="rId14" w:history="1">
        <w:r w:rsidRPr="00077FEE">
          <w:rPr>
            <w:rStyle w:val="Hyperlink"/>
            <w:sz w:val="24"/>
            <w:szCs w:val="24"/>
          </w:rPr>
          <w:t>delaying testing social care staff</w:t>
        </w:r>
      </w:hyperlink>
      <w:r w:rsidRPr="00077FEE">
        <w:rPr>
          <w:sz w:val="24"/>
          <w:szCs w:val="24"/>
        </w:rPr>
        <w:t>, which led to thousands of disabled and older residents of care homes becoming infected with COVID-19 and losing their lives; and discharging hospital patients </w:t>
      </w:r>
      <w:hyperlink r:id="rId15" w:history="1">
        <w:r w:rsidRPr="00077FEE">
          <w:rPr>
            <w:rStyle w:val="Hyperlink"/>
            <w:sz w:val="24"/>
            <w:szCs w:val="24"/>
          </w:rPr>
          <w:t>into care homes without being tested</w:t>
        </w:r>
      </w:hyperlink>
      <w:r w:rsidRPr="00077FEE">
        <w:rPr>
          <w:sz w:val="24"/>
          <w:szCs w:val="24"/>
        </w:rPr>
        <w:t> for COVID-19, again causing the loss of thousands of lives.</w:t>
      </w:r>
    </w:p>
    <w:p w14:paraId="6870F58D" w14:textId="34969435" w:rsidR="00437E63" w:rsidRPr="00077FEE" w:rsidRDefault="00437E63" w:rsidP="00437E63">
      <w:pPr>
        <w:rPr>
          <w:sz w:val="24"/>
          <w:szCs w:val="24"/>
        </w:rPr>
      </w:pPr>
      <w:r w:rsidRPr="00077FEE">
        <w:rPr>
          <w:sz w:val="24"/>
          <w:szCs w:val="24"/>
        </w:rPr>
        <w:t xml:space="preserve">Osborne asked </w:t>
      </w:r>
      <w:proofErr w:type="spellStart"/>
      <w:r w:rsidRPr="00077FEE">
        <w:rPr>
          <w:sz w:val="24"/>
          <w:szCs w:val="24"/>
        </w:rPr>
        <w:t>Whately</w:t>
      </w:r>
      <w:proofErr w:type="spellEnd"/>
      <w:r w:rsidRPr="00077FEE">
        <w:rPr>
          <w:sz w:val="24"/>
          <w:szCs w:val="24"/>
        </w:rPr>
        <w:t xml:space="preserve"> why the government’s response to the impact of the pandemic on social care “seemed to come relatively late”.</w:t>
      </w:r>
    </w:p>
    <w:p w14:paraId="44A0C451" w14:textId="6C802CD8" w:rsidR="00437E63" w:rsidRPr="00705470" w:rsidRDefault="00842356" w:rsidP="00437E63">
      <w:pPr>
        <w:rPr>
          <w:sz w:val="24"/>
          <w:szCs w:val="24"/>
        </w:rPr>
      </w:pPr>
      <w:r>
        <w:rPr>
          <w:sz w:val="24"/>
          <w:szCs w:val="24"/>
        </w:rPr>
        <w:lastRenderedPageBreak/>
        <w:t>Osborne</w:t>
      </w:r>
      <w:r w:rsidR="00437E63" w:rsidRPr="00705470">
        <w:rPr>
          <w:sz w:val="24"/>
          <w:szCs w:val="24"/>
        </w:rPr>
        <w:t xml:space="preserve"> said </w:t>
      </w:r>
      <w:r w:rsidR="00705470" w:rsidRPr="00705470">
        <w:rPr>
          <w:sz w:val="24"/>
          <w:szCs w:val="24"/>
        </w:rPr>
        <w:t xml:space="preserve">that </w:t>
      </w:r>
      <w:hyperlink r:id="rId16" w:history="1">
        <w:r w:rsidR="00705470" w:rsidRPr="00705470">
          <w:rPr>
            <w:rStyle w:val="Hyperlink"/>
            <w:sz w:val="24"/>
            <w:szCs w:val="24"/>
          </w:rPr>
          <w:t xml:space="preserve">all </w:t>
        </w:r>
        <w:r w:rsidR="00437E63" w:rsidRPr="00705470">
          <w:rPr>
            <w:rStyle w:val="Hyperlink"/>
            <w:sz w:val="24"/>
            <w:szCs w:val="24"/>
          </w:rPr>
          <w:t>s</w:t>
        </w:r>
        <w:r w:rsidR="00437E63" w:rsidRPr="00437E63">
          <w:rPr>
            <w:rStyle w:val="Hyperlink"/>
            <w:sz w:val="24"/>
            <w:szCs w:val="24"/>
          </w:rPr>
          <w:t xml:space="preserve">ocial care workers </w:t>
        </w:r>
        <w:r w:rsidR="00437E63" w:rsidRPr="00705470">
          <w:rPr>
            <w:rStyle w:val="Hyperlink"/>
            <w:sz w:val="24"/>
            <w:szCs w:val="24"/>
          </w:rPr>
          <w:t xml:space="preserve">had </w:t>
        </w:r>
        <w:r w:rsidR="00437E63" w:rsidRPr="00437E63">
          <w:rPr>
            <w:rStyle w:val="Hyperlink"/>
            <w:sz w:val="24"/>
            <w:szCs w:val="24"/>
          </w:rPr>
          <w:t xml:space="preserve">only </w:t>
        </w:r>
        <w:r w:rsidR="00437E63" w:rsidRPr="00705470">
          <w:rPr>
            <w:rStyle w:val="Hyperlink"/>
            <w:sz w:val="24"/>
            <w:szCs w:val="24"/>
          </w:rPr>
          <w:t xml:space="preserve">been </w:t>
        </w:r>
        <w:r w:rsidR="00437E63" w:rsidRPr="00437E63">
          <w:rPr>
            <w:rStyle w:val="Hyperlink"/>
            <w:sz w:val="24"/>
            <w:szCs w:val="24"/>
          </w:rPr>
          <w:t>eligible for testing</w:t>
        </w:r>
      </w:hyperlink>
      <w:r w:rsidR="00437E63" w:rsidRPr="00437E63">
        <w:rPr>
          <w:sz w:val="24"/>
          <w:szCs w:val="24"/>
        </w:rPr>
        <w:t xml:space="preserve"> </w:t>
      </w:r>
      <w:r w:rsidR="00437E63" w:rsidRPr="00705470">
        <w:rPr>
          <w:sz w:val="24"/>
          <w:szCs w:val="24"/>
        </w:rPr>
        <w:t xml:space="preserve">for the virus </w:t>
      </w:r>
      <w:r w:rsidR="00437E63" w:rsidRPr="00437E63">
        <w:rPr>
          <w:sz w:val="24"/>
          <w:szCs w:val="24"/>
        </w:rPr>
        <w:t xml:space="preserve">from 28 April and </w:t>
      </w:r>
      <w:r w:rsidR="000B057F" w:rsidRPr="00705470">
        <w:rPr>
          <w:sz w:val="24"/>
          <w:szCs w:val="24"/>
        </w:rPr>
        <w:t xml:space="preserve">that </w:t>
      </w:r>
      <w:r w:rsidR="00437E63" w:rsidRPr="00437E63">
        <w:rPr>
          <w:sz w:val="24"/>
          <w:szCs w:val="24"/>
        </w:rPr>
        <w:t xml:space="preserve">guidance </w:t>
      </w:r>
      <w:r w:rsidR="00437E63" w:rsidRPr="00705470">
        <w:rPr>
          <w:sz w:val="24"/>
          <w:szCs w:val="24"/>
        </w:rPr>
        <w:t>on the use of personal protective equipment had</w:t>
      </w:r>
      <w:r w:rsidR="00437E63" w:rsidRPr="00437E63">
        <w:rPr>
          <w:sz w:val="24"/>
          <w:szCs w:val="24"/>
        </w:rPr>
        <w:t xml:space="preserve"> “seemed to be ever-changing”</w:t>
      </w:r>
      <w:r w:rsidR="00437E63" w:rsidRPr="00705470">
        <w:rPr>
          <w:sz w:val="24"/>
          <w:szCs w:val="24"/>
        </w:rPr>
        <w:t>.</w:t>
      </w:r>
    </w:p>
    <w:p w14:paraId="4DD85780" w14:textId="06EC3D47" w:rsidR="00437E63" w:rsidRPr="00437E63" w:rsidRDefault="00842356" w:rsidP="00437E63">
      <w:pPr>
        <w:rPr>
          <w:sz w:val="24"/>
          <w:szCs w:val="24"/>
        </w:rPr>
      </w:pPr>
      <w:r>
        <w:rPr>
          <w:sz w:val="24"/>
          <w:szCs w:val="24"/>
        </w:rPr>
        <w:t>She</w:t>
      </w:r>
      <w:r w:rsidR="00437E63" w:rsidRPr="00077FEE">
        <w:rPr>
          <w:sz w:val="24"/>
          <w:szCs w:val="24"/>
        </w:rPr>
        <w:t xml:space="preserve"> also pointed out that the government’s </w:t>
      </w:r>
      <w:r w:rsidR="00437E63" w:rsidRPr="00437E63">
        <w:rPr>
          <w:sz w:val="24"/>
          <w:szCs w:val="24"/>
        </w:rPr>
        <w:t>social care action plan was not published until 15 April</w:t>
      </w:r>
      <w:r w:rsidR="00077FEE" w:rsidRPr="00077FEE">
        <w:rPr>
          <w:sz w:val="24"/>
          <w:szCs w:val="24"/>
        </w:rPr>
        <w:t>, “</w:t>
      </w:r>
      <w:r w:rsidR="00437E63" w:rsidRPr="00437E63">
        <w:rPr>
          <w:sz w:val="24"/>
          <w:szCs w:val="24"/>
        </w:rPr>
        <w:t>a month after the start of the crisis”.</w:t>
      </w:r>
    </w:p>
    <w:p w14:paraId="7FA1A38F" w14:textId="30933510" w:rsidR="00437E63" w:rsidRPr="00437E63" w:rsidRDefault="00437E63" w:rsidP="00437E63">
      <w:pPr>
        <w:rPr>
          <w:sz w:val="24"/>
          <w:szCs w:val="24"/>
        </w:rPr>
      </w:pPr>
      <w:r w:rsidRPr="00437E63">
        <w:rPr>
          <w:sz w:val="24"/>
          <w:szCs w:val="24"/>
        </w:rPr>
        <w:t xml:space="preserve">She asked </w:t>
      </w:r>
      <w:proofErr w:type="spellStart"/>
      <w:r w:rsidRPr="00437E63">
        <w:rPr>
          <w:sz w:val="24"/>
          <w:szCs w:val="24"/>
        </w:rPr>
        <w:t>Whately</w:t>
      </w:r>
      <w:proofErr w:type="spellEnd"/>
      <w:r w:rsidRPr="00437E63">
        <w:rPr>
          <w:sz w:val="24"/>
          <w:szCs w:val="24"/>
        </w:rPr>
        <w:t xml:space="preserve">, as the responsible minister, whether she could understand why disabled people and </w:t>
      </w:r>
      <w:r w:rsidR="004A1765">
        <w:rPr>
          <w:sz w:val="24"/>
          <w:szCs w:val="24"/>
        </w:rPr>
        <w:t xml:space="preserve">the </w:t>
      </w:r>
      <w:r w:rsidRPr="00437E63">
        <w:rPr>
          <w:sz w:val="24"/>
          <w:szCs w:val="24"/>
        </w:rPr>
        <w:t xml:space="preserve">social care </w:t>
      </w:r>
      <w:r w:rsidR="004A1765">
        <w:rPr>
          <w:sz w:val="24"/>
          <w:szCs w:val="24"/>
        </w:rPr>
        <w:t xml:space="preserve">sector </w:t>
      </w:r>
      <w:r w:rsidRPr="00437E63">
        <w:rPr>
          <w:sz w:val="24"/>
          <w:szCs w:val="24"/>
        </w:rPr>
        <w:t xml:space="preserve">felt ignored at the start of the </w:t>
      </w:r>
      <w:proofErr w:type="gramStart"/>
      <w:r w:rsidRPr="00437E63">
        <w:rPr>
          <w:sz w:val="24"/>
          <w:szCs w:val="24"/>
        </w:rPr>
        <w:t>pandemic</w:t>
      </w:r>
      <w:r w:rsidR="00842356">
        <w:rPr>
          <w:sz w:val="24"/>
          <w:szCs w:val="24"/>
        </w:rPr>
        <w:t>,</w:t>
      </w:r>
      <w:r w:rsidRPr="00437E63">
        <w:rPr>
          <w:sz w:val="24"/>
          <w:szCs w:val="24"/>
        </w:rPr>
        <w:t xml:space="preserve"> and</w:t>
      </w:r>
      <w:proofErr w:type="gramEnd"/>
      <w:r w:rsidRPr="00437E63">
        <w:rPr>
          <w:sz w:val="24"/>
          <w:szCs w:val="24"/>
        </w:rPr>
        <w:t xml:space="preserve"> </w:t>
      </w:r>
      <w:r w:rsidR="00842356">
        <w:rPr>
          <w:sz w:val="24"/>
          <w:szCs w:val="24"/>
        </w:rPr>
        <w:t xml:space="preserve">asked </w:t>
      </w:r>
      <w:r w:rsidRPr="00437E63">
        <w:rPr>
          <w:sz w:val="24"/>
          <w:szCs w:val="24"/>
        </w:rPr>
        <w:t xml:space="preserve">why the response </w:t>
      </w:r>
      <w:r w:rsidR="00077FEE" w:rsidRPr="00077FEE">
        <w:rPr>
          <w:sz w:val="24"/>
          <w:szCs w:val="24"/>
        </w:rPr>
        <w:t>had taken</w:t>
      </w:r>
      <w:r w:rsidRPr="00437E63">
        <w:rPr>
          <w:sz w:val="24"/>
          <w:szCs w:val="24"/>
        </w:rPr>
        <w:t xml:space="preserve"> so long.</w:t>
      </w:r>
    </w:p>
    <w:p w14:paraId="5B54733A" w14:textId="5F2D89A8" w:rsidR="00077FEE" w:rsidRPr="00077FEE" w:rsidRDefault="00437E63" w:rsidP="00437E63">
      <w:pPr>
        <w:rPr>
          <w:sz w:val="24"/>
          <w:szCs w:val="24"/>
        </w:rPr>
      </w:pPr>
      <w:proofErr w:type="spellStart"/>
      <w:r w:rsidRPr="00437E63">
        <w:rPr>
          <w:sz w:val="24"/>
          <w:szCs w:val="24"/>
        </w:rPr>
        <w:t>Whately</w:t>
      </w:r>
      <w:proofErr w:type="spellEnd"/>
      <w:r w:rsidR="00077FEE" w:rsidRPr="00077FEE">
        <w:rPr>
          <w:sz w:val="24"/>
          <w:szCs w:val="24"/>
        </w:rPr>
        <w:t xml:space="preserve"> claimed that the government’s response had begun </w:t>
      </w:r>
      <w:r w:rsidRPr="00437E63">
        <w:rPr>
          <w:sz w:val="24"/>
          <w:szCs w:val="24"/>
        </w:rPr>
        <w:t xml:space="preserve">in February and that the </w:t>
      </w:r>
      <w:r w:rsidR="00077FEE" w:rsidRPr="00077FEE">
        <w:rPr>
          <w:sz w:val="24"/>
          <w:szCs w:val="24"/>
        </w:rPr>
        <w:t>government</w:t>
      </w:r>
      <w:r w:rsidRPr="00437E63">
        <w:rPr>
          <w:sz w:val="24"/>
          <w:szCs w:val="24"/>
        </w:rPr>
        <w:t xml:space="preserve"> </w:t>
      </w:r>
      <w:r w:rsidR="00077FEE" w:rsidRPr="00077FEE">
        <w:rPr>
          <w:sz w:val="24"/>
          <w:szCs w:val="24"/>
        </w:rPr>
        <w:t>had been</w:t>
      </w:r>
      <w:r w:rsidRPr="00437E63">
        <w:rPr>
          <w:sz w:val="24"/>
          <w:szCs w:val="24"/>
        </w:rPr>
        <w:t xml:space="preserve"> “communicating regularly with the sector” </w:t>
      </w:r>
      <w:r w:rsidR="00077FEE" w:rsidRPr="00077FEE">
        <w:rPr>
          <w:sz w:val="24"/>
          <w:szCs w:val="24"/>
        </w:rPr>
        <w:t xml:space="preserve">from the start of the crisis, </w:t>
      </w:r>
      <w:r w:rsidRPr="00437E63">
        <w:rPr>
          <w:sz w:val="24"/>
          <w:szCs w:val="24"/>
        </w:rPr>
        <w:t xml:space="preserve">including setting up </w:t>
      </w:r>
      <w:r w:rsidR="00077FEE" w:rsidRPr="00077FEE">
        <w:rPr>
          <w:sz w:val="24"/>
          <w:szCs w:val="24"/>
        </w:rPr>
        <w:t>“</w:t>
      </w:r>
      <w:r w:rsidRPr="00437E63">
        <w:rPr>
          <w:sz w:val="24"/>
          <w:szCs w:val="24"/>
        </w:rPr>
        <w:t>stakeholder engagement groups</w:t>
      </w:r>
      <w:r w:rsidR="00077FEE" w:rsidRPr="00077FEE">
        <w:rPr>
          <w:sz w:val="24"/>
          <w:szCs w:val="24"/>
        </w:rPr>
        <w:t>”</w:t>
      </w:r>
      <w:r w:rsidRPr="00437E63">
        <w:rPr>
          <w:sz w:val="24"/>
          <w:szCs w:val="24"/>
        </w:rPr>
        <w:t xml:space="preserve"> and working closely with </w:t>
      </w:r>
      <w:r w:rsidR="00077FEE" w:rsidRPr="00077FEE">
        <w:rPr>
          <w:sz w:val="24"/>
          <w:szCs w:val="24"/>
        </w:rPr>
        <w:t>local authorities and the Care Quality Commission.</w:t>
      </w:r>
    </w:p>
    <w:p w14:paraId="020EF767" w14:textId="4D7A5D38" w:rsidR="00437E63" w:rsidRPr="00077FEE" w:rsidRDefault="00437E63" w:rsidP="00437E63">
      <w:pPr>
        <w:rPr>
          <w:sz w:val="24"/>
          <w:szCs w:val="24"/>
        </w:rPr>
      </w:pPr>
      <w:r w:rsidRPr="00437E63">
        <w:rPr>
          <w:sz w:val="24"/>
          <w:szCs w:val="24"/>
        </w:rPr>
        <w:t xml:space="preserve">She said the </w:t>
      </w:r>
      <w:r w:rsidR="00077FEE" w:rsidRPr="00077FEE">
        <w:rPr>
          <w:sz w:val="24"/>
          <w:szCs w:val="24"/>
        </w:rPr>
        <w:t xml:space="preserve">social care </w:t>
      </w:r>
      <w:r w:rsidRPr="00437E63">
        <w:rPr>
          <w:sz w:val="24"/>
          <w:szCs w:val="24"/>
        </w:rPr>
        <w:t xml:space="preserve">action plan </w:t>
      </w:r>
      <w:r w:rsidR="00077FEE" w:rsidRPr="00077FEE">
        <w:rPr>
          <w:sz w:val="24"/>
          <w:szCs w:val="24"/>
        </w:rPr>
        <w:t xml:space="preserve">had </w:t>
      </w:r>
      <w:r w:rsidRPr="00437E63">
        <w:rPr>
          <w:sz w:val="24"/>
          <w:szCs w:val="24"/>
        </w:rPr>
        <w:t xml:space="preserve">“brought together a lot of the actions which were already being taken” </w:t>
      </w:r>
      <w:r w:rsidR="00077FEE" w:rsidRPr="00077FEE">
        <w:rPr>
          <w:sz w:val="24"/>
          <w:szCs w:val="24"/>
        </w:rPr>
        <w:t>and that</w:t>
      </w:r>
      <w:r w:rsidRPr="00437E63">
        <w:rPr>
          <w:sz w:val="24"/>
          <w:szCs w:val="24"/>
        </w:rPr>
        <w:t xml:space="preserve"> ministers had </w:t>
      </w:r>
      <w:r w:rsidR="00077FEE" w:rsidRPr="00077FEE">
        <w:rPr>
          <w:sz w:val="24"/>
          <w:szCs w:val="24"/>
        </w:rPr>
        <w:t xml:space="preserve">published it because they had </w:t>
      </w:r>
      <w:r w:rsidRPr="00437E63">
        <w:rPr>
          <w:sz w:val="24"/>
          <w:szCs w:val="24"/>
        </w:rPr>
        <w:t>been told it would be “helpful to have it all in one place”</w:t>
      </w:r>
      <w:r w:rsidR="00077FEE" w:rsidRPr="00077FEE">
        <w:rPr>
          <w:sz w:val="24"/>
          <w:szCs w:val="24"/>
        </w:rPr>
        <w:t>.</w:t>
      </w:r>
    </w:p>
    <w:p w14:paraId="1513F6BA" w14:textId="3161F2D9" w:rsidR="00F819B2" w:rsidRPr="00B80E40" w:rsidRDefault="00437E63">
      <w:pPr>
        <w:rPr>
          <w:b/>
          <w:bCs/>
          <w:sz w:val="24"/>
          <w:szCs w:val="24"/>
        </w:rPr>
      </w:pPr>
      <w:r>
        <w:rPr>
          <w:b/>
          <w:bCs/>
          <w:sz w:val="24"/>
          <w:szCs w:val="24"/>
        </w:rPr>
        <w:t>4 September 2020</w:t>
      </w:r>
    </w:p>
    <w:p w14:paraId="3BFA838F" w14:textId="1495C76A" w:rsidR="00B80E40" w:rsidRDefault="00B80E40">
      <w:pPr>
        <w:rPr>
          <w:b/>
          <w:bCs/>
        </w:rPr>
      </w:pPr>
    </w:p>
    <w:p w14:paraId="69E08D96" w14:textId="77777777" w:rsidR="00B80E40" w:rsidRPr="00F65C4B" w:rsidRDefault="00B80E40" w:rsidP="00B80E40">
      <w:pPr>
        <w:jc w:val="center"/>
        <w:rPr>
          <w:sz w:val="24"/>
          <w:szCs w:val="24"/>
        </w:rPr>
      </w:pPr>
      <w:r w:rsidRPr="00C60FC7">
        <w:rPr>
          <w:b/>
          <w:sz w:val="24"/>
          <w:szCs w:val="24"/>
        </w:rPr>
        <w:t xml:space="preserve">News provided by John Pring at </w:t>
      </w:r>
      <w:hyperlink r:id="rId17" w:history="1">
        <w:r w:rsidRPr="00C60FC7">
          <w:rPr>
            <w:rStyle w:val="Hyperlink"/>
            <w:sz w:val="24"/>
            <w:szCs w:val="24"/>
          </w:rPr>
          <w:t>www.disabilitynewsservice.com</w:t>
        </w:r>
      </w:hyperlink>
    </w:p>
    <w:p w14:paraId="510FE567" w14:textId="77777777" w:rsidR="00B80E40" w:rsidRPr="00B80E40" w:rsidRDefault="00B80E40">
      <w:pPr>
        <w:rPr>
          <w:b/>
          <w:bCs/>
        </w:rPr>
      </w:pPr>
    </w:p>
    <w:sectPr w:rsidR="00B80E40" w:rsidRPr="00B80E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E9575F"/>
    <w:multiLevelType w:val="multilevel"/>
    <w:tmpl w:val="3DB47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D4785E"/>
    <w:multiLevelType w:val="multilevel"/>
    <w:tmpl w:val="226E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F20"/>
    <w:rsid w:val="00000F14"/>
    <w:rsid w:val="00055F6A"/>
    <w:rsid w:val="00077FEE"/>
    <w:rsid w:val="0008722B"/>
    <w:rsid w:val="000B057F"/>
    <w:rsid w:val="000C68F4"/>
    <w:rsid w:val="00331568"/>
    <w:rsid w:val="00347B8D"/>
    <w:rsid w:val="003724C8"/>
    <w:rsid w:val="003801D1"/>
    <w:rsid w:val="00423152"/>
    <w:rsid w:val="00437E63"/>
    <w:rsid w:val="004A1765"/>
    <w:rsid w:val="00705470"/>
    <w:rsid w:val="0080622E"/>
    <w:rsid w:val="00842356"/>
    <w:rsid w:val="00894F20"/>
    <w:rsid w:val="00906BA0"/>
    <w:rsid w:val="00973E0C"/>
    <w:rsid w:val="009C118E"/>
    <w:rsid w:val="00AD1E01"/>
    <w:rsid w:val="00B80E40"/>
    <w:rsid w:val="00BA5833"/>
    <w:rsid w:val="00C62409"/>
    <w:rsid w:val="00C77D79"/>
    <w:rsid w:val="00CA433E"/>
    <w:rsid w:val="00F819B2"/>
    <w:rsid w:val="00FE3B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8C95"/>
  <w15:chartTrackingRefBased/>
  <w15:docId w15:val="{84AF36D1-A8F5-42D4-9916-A53DB76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0E40"/>
    <w:rPr>
      <w:color w:val="0563C1" w:themeColor="hyperlink"/>
      <w:u w:val="single"/>
    </w:rPr>
  </w:style>
  <w:style w:type="character" w:styleId="UnresolvedMention">
    <w:name w:val="Unresolved Mention"/>
    <w:basedOn w:val="DefaultParagraphFont"/>
    <w:uiPriority w:val="99"/>
    <w:semiHidden/>
    <w:unhideWhenUsed/>
    <w:rsid w:val="00AD1E01"/>
    <w:rPr>
      <w:color w:val="605E5C"/>
      <w:shd w:val="clear" w:color="auto" w:fill="E1DFDD"/>
    </w:rPr>
  </w:style>
  <w:style w:type="character" w:styleId="FollowedHyperlink">
    <w:name w:val="FollowedHyperlink"/>
    <w:basedOn w:val="DefaultParagraphFont"/>
    <w:uiPriority w:val="99"/>
    <w:semiHidden/>
    <w:unhideWhenUsed/>
    <w:rsid w:val="00087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2530">
      <w:bodyDiv w:val="1"/>
      <w:marLeft w:val="0"/>
      <w:marRight w:val="0"/>
      <w:marTop w:val="0"/>
      <w:marBottom w:val="0"/>
      <w:divBdr>
        <w:top w:val="none" w:sz="0" w:space="0" w:color="auto"/>
        <w:left w:val="none" w:sz="0" w:space="0" w:color="auto"/>
        <w:bottom w:val="none" w:sz="0" w:space="0" w:color="auto"/>
        <w:right w:val="none" w:sz="0" w:space="0" w:color="auto"/>
      </w:divBdr>
    </w:div>
    <w:div w:id="342561370">
      <w:bodyDiv w:val="1"/>
      <w:marLeft w:val="0"/>
      <w:marRight w:val="0"/>
      <w:marTop w:val="0"/>
      <w:marBottom w:val="0"/>
      <w:divBdr>
        <w:top w:val="none" w:sz="0" w:space="0" w:color="auto"/>
        <w:left w:val="none" w:sz="0" w:space="0" w:color="auto"/>
        <w:bottom w:val="none" w:sz="0" w:space="0" w:color="auto"/>
        <w:right w:val="none" w:sz="0" w:space="0" w:color="auto"/>
      </w:divBdr>
    </w:div>
    <w:div w:id="926227112">
      <w:bodyDiv w:val="1"/>
      <w:marLeft w:val="0"/>
      <w:marRight w:val="0"/>
      <w:marTop w:val="0"/>
      <w:marBottom w:val="0"/>
      <w:divBdr>
        <w:top w:val="none" w:sz="0" w:space="0" w:color="auto"/>
        <w:left w:val="none" w:sz="0" w:space="0" w:color="auto"/>
        <w:bottom w:val="none" w:sz="0" w:space="0" w:color="auto"/>
        <w:right w:val="none" w:sz="0" w:space="0" w:color="auto"/>
      </w:divBdr>
    </w:div>
    <w:div w:id="1472020470">
      <w:bodyDiv w:val="1"/>
      <w:marLeft w:val="0"/>
      <w:marRight w:val="0"/>
      <w:marTop w:val="0"/>
      <w:marBottom w:val="0"/>
      <w:divBdr>
        <w:top w:val="none" w:sz="0" w:space="0" w:color="auto"/>
        <w:left w:val="none" w:sz="0" w:space="0" w:color="auto"/>
        <w:bottom w:val="none" w:sz="0" w:space="0" w:color="auto"/>
        <w:right w:val="none" w:sz="0" w:space="0" w:color="auto"/>
      </w:divBdr>
    </w:div>
    <w:div w:id="1548302476">
      <w:bodyDiv w:val="1"/>
      <w:marLeft w:val="0"/>
      <w:marRight w:val="0"/>
      <w:marTop w:val="0"/>
      <w:marBottom w:val="0"/>
      <w:divBdr>
        <w:top w:val="none" w:sz="0" w:space="0" w:color="auto"/>
        <w:left w:val="none" w:sz="0" w:space="0" w:color="auto"/>
        <w:bottom w:val="none" w:sz="0" w:space="0" w:color="auto"/>
        <w:right w:val="none" w:sz="0" w:space="0" w:color="auto"/>
      </w:divBdr>
    </w:div>
    <w:div w:id="15907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sabilitynewsservice.com/coronavirus-supermarkets-face-biggest-class-action-of-its-kind-over-discrimination-claims/" TargetMode="External"/><Relationship Id="rId13" Type="http://schemas.openxmlformats.org/officeDocument/2006/relationships/hyperlink" Target="https://www.disabilitynewsservice.com/coronavirus-pa-guidance-is-finally-published-five-weeks-la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sabilitynewsservice.com/coronavirus-industry-brushes-off-ehrc-concerns-over-discrimination-by-supermarkets/" TargetMode="External"/><Relationship Id="rId12" Type="http://schemas.openxmlformats.org/officeDocument/2006/relationships/hyperlink" Target="https://www.disabilitynewsservice.com/coronavirus-how-the-government-breached-disabled-peoples-rights-17-times-during-the-pandemic/" TargetMode="External"/><Relationship Id="rId17" Type="http://schemas.openxmlformats.org/officeDocument/2006/relationships/hyperlink" Target="http://www.disabilitynewsservice.com" TargetMode="External"/><Relationship Id="rId2" Type="http://schemas.openxmlformats.org/officeDocument/2006/relationships/styles" Target="styles.xml"/><Relationship Id="rId16" Type="http://schemas.openxmlformats.org/officeDocument/2006/relationships/hyperlink" Target="https://www.bmj.com/content/369/bmj.m2375" TargetMode="External"/><Relationship Id="rId1" Type="http://schemas.openxmlformats.org/officeDocument/2006/relationships/numbering" Target="numbering.xml"/><Relationship Id="rId6" Type="http://schemas.openxmlformats.org/officeDocument/2006/relationships/hyperlink" Target="https://www.equalityhumanrights.com/en/our-work/news/new-guidance-calls-retailers-do-more-help-disabled-customers" TargetMode="External"/><Relationship Id="rId11" Type="http://schemas.openxmlformats.org/officeDocument/2006/relationships/hyperlink" Target="https://www.parliamentlive.tv/Event/Index/f1af734d-131c-4e13-baaf-0f1927cf8638" TargetMode="External"/><Relationship Id="rId5" Type="http://schemas.openxmlformats.org/officeDocument/2006/relationships/hyperlink" Target="https://www.parliamentlive.tv/Event/Index/f1af734d-131c-4e13-baaf-0f1927cf8638" TargetMode="External"/><Relationship Id="rId15" Type="http://schemas.openxmlformats.org/officeDocument/2006/relationships/hyperlink" Target="https://fullfact.org/health/coronavirus-care-homes-discharge/" TargetMode="External"/><Relationship Id="rId10" Type="http://schemas.openxmlformats.org/officeDocument/2006/relationships/hyperlink" Target="https://www.gov.uk/government/publications/supported-living-services-during-coronavirus-covid-19/covid-19-guidance-for-supported-liv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rylaw.co.uk/" TargetMode="External"/><Relationship Id="rId14" Type="http://schemas.openxmlformats.org/officeDocument/2006/relationships/hyperlink" Target="https://www.mirror.co.uk/news/politics/coronavirus-tests-been-given-only-2186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Pring</dc:creator>
  <cp:keywords/>
  <dc:description/>
  <cp:lastModifiedBy>John Pring</cp:lastModifiedBy>
  <cp:revision>2</cp:revision>
  <dcterms:created xsi:type="dcterms:W3CDTF">2020-09-04T11:38:00Z</dcterms:created>
  <dcterms:modified xsi:type="dcterms:W3CDTF">2020-09-04T11:38:00Z</dcterms:modified>
</cp:coreProperties>
</file>