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0C32" w14:textId="77777777" w:rsidR="00EE0152" w:rsidRDefault="00EE0152" w:rsidP="00D52086">
      <w:pPr>
        <w:rPr>
          <w:b/>
          <w:sz w:val="24"/>
          <w:szCs w:val="24"/>
        </w:rPr>
      </w:pPr>
      <w:bookmarkStart w:id="0" w:name="_GoBack"/>
      <w:bookmarkEnd w:id="0"/>
    </w:p>
    <w:p w14:paraId="064F3A41" w14:textId="734B1E37" w:rsidR="00D52086" w:rsidRDefault="00EE0152" w:rsidP="00D52086">
      <w:pPr>
        <w:rPr>
          <w:b/>
          <w:sz w:val="24"/>
          <w:szCs w:val="24"/>
        </w:rPr>
      </w:pPr>
      <w:r>
        <w:rPr>
          <w:b/>
          <w:sz w:val="24"/>
          <w:szCs w:val="24"/>
        </w:rPr>
        <w:t xml:space="preserve">Errol Graham: Family demand </w:t>
      </w:r>
      <w:r w:rsidR="009F7D52">
        <w:rPr>
          <w:b/>
          <w:sz w:val="24"/>
          <w:szCs w:val="24"/>
        </w:rPr>
        <w:t>criminal probe into</w:t>
      </w:r>
      <w:r>
        <w:rPr>
          <w:b/>
          <w:sz w:val="24"/>
          <w:szCs w:val="24"/>
        </w:rPr>
        <w:t xml:space="preserve"> former DWP ministers</w:t>
      </w:r>
    </w:p>
    <w:p w14:paraId="4413F0FC" w14:textId="34A1B0FB" w:rsidR="00EE0152" w:rsidRDefault="00EE0152" w:rsidP="00D52086">
      <w:pPr>
        <w:rPr>
          <w:bCs/>
          <w:sz w:val="24"/>
          <w:szCs w:val="24"/>
        </w:rPr>
      </w:pPr>
      <w:r w:rsidRPr="00EE0152">
        <w:rPr>
          <w:bCs/>
          <w:sz w:val="24"/>
          <w:szCs w:val="24"/>
        </w:rPr>
        <w:t xml:space="preserve">The family of a man who starved to death after his out-of-work benefits </w:t>
      </w:r>
      <w:r>
        <w:rPr>
          <w:bCs/>
          <w:sz w:val="24"/>
          <w:szCs w:val="24"/>
        </w:rPr>
        <w:t xml:space="preserve">were wrongly stopped </w:t>
      </w:r>
      <w:r w:rsidRPr="00EE0152">
        <w:rPr>
          <w:bCs/>
          <w:sz w:val="24"/>
          <w:szCs w:val="24"/>
        </w:rPr>
        <w:t xml:space="preserve">have backed calls for a criminal investigation into former ministers and senior civil servants </w:t>
      </w:r>
      <w:r w:rsidR="009B399A">
        <w:rPr>
          <w:bCs/>
          <w:sz w:val="24"/>
          <w:szCs w:val="24"/>
        </w:rPr>
        <w:t xml:space="preserve">they believe are </w:t>
      </w:r>
      <w:r w:rsidRPr="00EE0152">
        <w:rPr>
          <w:bCs/>
          <w:sz w:val="24"/>
          <w:szCs w:val="24"/>
        </w:rPr>
        <w:t xml:space="preserve">responsible for </w:t>
      </w:r>
      <w:r>
        <w:rPr>
          <w:bCs/>
          <w:sz w:val="24"/>
          <w:szCs w:val="24"/>
        </w:rPr>
        <w:t>his</w:t>
      </w:r>
      <w:r w:rsidRPr="00EE0152">
        <w:rPr>
          <w:bCs/>
          <w:sz w:val="24"/>
          <w:szCs w:val="24"/>
        </w:rPr>
        <w:t xml:space="preserve"> and other deaths.</w:t>
      </w:r>
    </w:p>
    <w:p w14:paraId="5204FA19" w14:textId="3391D7D1" w:rsidR="00EE0152" w:rsidRDefault="003C2249" w:rsidP="00EE0152">
      <w:pPr>
        <w:rPr>
          <w:bCs/>
          <w:sz w:val="24"/>
          <w:szCs w:val="24"/>
        </w:rPr>
      </w:pPr>
      <w:hyperlink r:id="rId6" w:history="1">
        <w:r w:rsidR="00EE0152" w:rsidRPr="00351770">
          <w:rPr>
            <w:rStyle w:val="Hyperlink"/>
            <w:bCs/>
            <w:sz w:val="24"/>
            <w:szCs w:val="24"/>
          </w:rPr>
          <w:t>Last week</w:t>
        </w:r>
      </w:hyperlink>
      <w:r w:rsidR="00EE0152">
        <w:rPr>
          <w:bCs/>
          <w:sz w:val="24"/>
          <w:szCs w:val="24"/>
        </w:rPr>
        <w:t xml:space="preserve">, Disability News Service reported how Errol Graham </w:t>
      </w:r>
      <w:r w:rsidR="00EE0152" w:rsidRPr="0068726E">
        <w:rPr>
          <w:bCs/>
          <w:sz w:val="24"/>
          <w:szCs w:val="24"/>
        </w:rPr>
        <w:t xml:space="preserve">starved to death </w:t>
      </w:r>
      <w:r w:rsidR="00EE0152">
        <w:rPr>
          <w:bCs/>
          <w:sz w:val="24"/>
          <w:szCs w:val="24"/>
        </w:rPr>
        <w:t xml:space="preserve">two years ago </w:t>
      </w:r>
      <w:r w:rsidR="00EE0152" w:rsidRPr="0068726E">
        <w:rPr>
          <w:bCs/>
          <w:sz w:val="24"/>
          <w:szCs w:val="24"/>
        </w:rPr>
        <w:t xml:space="preserve">after </w:t>
      </w:r>
      <w:r w:rsidR="00EE0152">
        <w:rPr>
          <w:bCs/>
          <w:sz w:val="24"/>
          <w:szCs w:val="24"/>
        </w:rPr>
        <w:t>the Department for Work and Pensions</w:t>
      </w:r>
      <w:r w:rsidR="00EE0152" w:rsidRPr="0068726E">
        <w:rPr>
          <w:bCs/>
          <w:sz w:val="24"/>
          <w:szCs w:val="24"/>
        </w:rPr>
        <w:t xml:space="preserve"> </w:t>
      </w:r>
      <w:r w:rsidR="00EE0152">
        <w:rPr>
          <w:bCs/>
          <w:sz w:val="24"/>
          <w:szCs w:val="24"/>
        </w:rPr>
        <w:t>(DWP) removed</w:t>
      </w:r>
      <w:r w:rsidR="00EE0152" w:rsidRPr="0068726E">
        <w:rPr>
          <w:bCs/>
          <w:sz w:val="24"/>
          <w:szCs w:val="24"/>
        </w:rPr>
        <w:t xml:space="preserve"> his </w:t>
      </w:r>
      <w:r w:rsidR="00EE0152">
        <w:rPr>
          <w:bCs/>
          <w:sz w:val="24"/>
          <w:szCs w:val="24"/>
        </w:rPr>
        <w:t>employment and support allowance (ESA)</w:t>
      </w:r>
      <w:r w:rsidR="00EE0152" w:rsidRPr="0068726E">
        <w:rPr>
          <w:bCs/>
          <w:sz w:val="24"/>
          <w:szCs w:val="24"/>
        </w:rPr>
        <w:t>, leaving him without any income.</w:t>
      </w:r>
    </w:p>
    <w:p w14:paraId="480ED5F3" w14:textId="0EE59B75" w:rsidR="00A974DE" w:rsidRDefault="00EE0152" w:rsidP="00EE0152">
      <w:pPr>
        <w:rPr>
          <w:bCs/>
          <w:sz w:val="24"/>
          <w:szCs w:val="24"/>
        </w:rPr>
      </w:pPr>
      <w:r>
        <w:rPr>
          <w:bCs/>
          <w:sz w:val="24"/>
          <w:szCs w:val="24"/>
        </w:rPr>
        <w:t xml:space="preserve">A civil servant </w:t>
      </w:r>
      <w:r w:rsidR="00A974DE">
        <w:rPr>
          <w:bCs/>
          <w:sz w:val="24"/>
          <w:szCs w:val="24"/>
        </w:rPr>
        <w:t>told an inquest</w:t>
      </w:r>
      <w:r>
        <w:rPr>
          <w:bCs/>
          <w:sz w:val="24"/>
          <w:szCs w:val="24"/>
        </w:rPr>
        <w:t xml:space="preserve"> </w:t>
      </w:r>
      <w:r w:rsidR="00A974DE">
        <w:rPr>
          <w:bCs/>
          <w:sz w:val="24"/>
          <w:szCs w:val="24"/>
        </w:rPr>
        <w:t xml:space="preserve">into his death last </w:t>
      </w:r>
      <w:r w:rsidR="00EA6DF2">
        <w:rPr>
          <w:bCs/>
          <w:sz w:val="24"/>
          <w:szCs w:val="24"/>
        </w:rPr>
        <w:t>summer</w:t>
      </w:r>
      <w:r w:rsidR="00A974DE">
        <w:rPr>
          <w:bCs/>
          <w:sz w:val="24"/>
          <w:szCs w:val="24"/>
        </w:rPr>
        <w:t xml:space="preserve"> </w:t>
      </w:r>
      <w:r>
        <w:rPr>
          <w:bCs/>
          <w:sz w:val="24"/>
          <w:szCs w:val="24"/>
        </w:rPr>
        <w:t xml:space="preserve">that DWP staff followed departmental guidance and </w:t>
      </w:r>
      <w:r w:rsidR="00A974DE">
        <w:rPr>
          <w:bCs/>
          <w:sz w:val="24"/>
          <w:szCs w:val="24"/>
        </w:rPr>
        <w:t xml:space="preserve">had </w:t>
      </w:r>
      <w:r>
        <w:rPr>
          <w:bCs/>
          <w:sz w:val="24"/>
          <w:szCs w:val="24"/>
        </w:rPr>
        <w:t>acted “appropriately” by leaving him with no income</w:t>
      </w:r>
      <w:r w:rsidR="00A974DE">
        <w:rPr>
          <w:bCs/>
          <w:sz w:val="24"/>
          <w:szCs w:val="24"/>
        </w:rPr>
        <w:t>.</w:t>
      </w:r>
    </w:p>
    <w:p w14:paraId="226C9907" w14:textId="4C9CF13E" w:rsidR="00EE0152" w:rsidRDefault="00A974DE" w:rsidP="00EE0152">
      <w:pPr>
        <w:rPr>
          <w:bCs/>
          <w:sz w:val="24"/>
          <w:szCs w:val="24"/>
        </w:rPr>
      </w:pPr>
      <w:r>
        <w:rPr>
          <w:bCs/>
          <w:sz w:val="24"/>
          <w:szCs w:val="24"/>
        </w:rPr>
        <w:t xml:space="preserve">They had stopped his benefits when they were </w:t>
      </w:r>
      <w:r w:rsidR="009B399A">
        <w:rPr>
          <w:bCs/>
          <w:sz w:val="24"/>
          <w:szCs w:val="24"/>
        </w:rPr>
        <w:t>unable</w:t>
      </w:r>
      <w:r w:rsidR="00EE0152">
        <w:rPr>
          <w:bCs/>
          <w:sz w:val="24"/>
          <w:szCs w:val="24"/>
        </w:rPr>
        <w:t xml:space="preserve"> to contact him to discuss why he had not turned up to a work capability assessment (WCA).</w:t>
      </w:r>
    </w:p>
    <w:p w14:paraId="132E2A49" w14:textId="4FDA2793" w:rsidR="00351770" w:rsidRDefault="00351770" w:rsidP="00EE0152">
      <w:pPr>
        <w:rPr>
          <w:bCs/>
          <w:sz w:val="24"/>
          <w:szCs w:val="24"/>
        </w:rPr>
      </w:pPr>
      <w:r w:rsidRPr="00351770">
        <w:rPr>
          <w:bCs/>
          <w:sz w:val="24"/>
          <w:szCs w:val="24"/>
        </w:rPr>
        <w:t>Deprived of all financial support, experiencing significant mental distress and unable or unwilling to seek help, he slowly starved to death. He was 57.</w:t>
      </w:r>
      <w:r>
        <w:rPr>
          <w:bCs/>
          <w:sz w:val="24"/>
          <w:szCs w:val="24"/>
        </w:rPr>
        <w:t xml:space="preserve"> </w:t>
      </w:r>
    </w:p>
    <w:p w14:paraId="0CB2F1E9" w14:textId="6EC02A05" w:rsidR="009B399A" w:rsidRDefault="009B399A" w:rsidP="00EE0152">
      <w:pPr>
        <w:rPr>
          <w:bCs/>
          <w:sz w:val="24"/>
          <w:szCs w:val="24"/>
        </w:rPr>
      </w:pPr>
      <w:r>
        <w:rPr>
          <w:bCs/>
          <w:sz w:val="24"/>
          <w:szCs w:val="24"/>
        </w:rPr>
        <w:t xml:space="preserve">Now Alison Turner, </w:t>
      </w:r>
      <w:r w:rsidR="00EA6DF2">
        <w:rPr>
          <w:bCs/>
          <w:sz w:val="24"/>
          <w:szCs w:val="24"/>
        </w:rPr>
        <w:t>his</w:t>
      </w:r>
      <w:r>
        <w:rPr>
          <w:bCs/>
          <w:sz w:val="24"/>
          <w:szCs w:val="24"/>
        </w:rPr>
        <w:t xml:space="preserve"> son</w:t>
      </w:r>
      <w:r w:rsidR="00EA6DF2">
        <w:rPr>
          <w:bCs/>
          <w:sz w:val="24"/>
          <w:szCs w:val="24"/>
        </w:rPr>
        <w:t>’s partner</w:t>
      </w:r>
      <w:r>
        <w:rPr>
          <w:bCs/>
          <w:sz w:val="24"/>
          <w:szCs w:val="24"/>
        </w:rPr>
        <w:t xml:space="preserve">, who has led the fight for justice, has called for </w:t>
      </w:r>
      <w:r w:rsidR="003633E2">
        <w:rPr>
          <w:bCs/>
          <w:sz w:val="24"/>
          <w:szCs w:val="24"/>
        </w:rPr>
        <w:t xml:space="preserve">past </w:t>
      </w:r>
      <w:r>
        <w:rPr>
          <w:bCs/>
          <w:sz w:val="24"/>
          <w:szCs w:val="24"/>
        </w:rPr>
        <w:t xml:space="preserve">ministers and senior civil servants to face a criminal </w:t>
      </w:r>
      <w:r w:rsidR="008B2594">
        <w:rPr>
          <w:bCs/>
          <w:sz w:val="24"/>
          <w:szCs w:val="24"/>
        </w:rPr>
        <w:t>investigation for misconduct in public office</w:t>
      </w:r>
      <w:r w:rsidR="003633E2">
        <w:rPr>
          <w:bCs/>
          <w:sz w:val="24"/>
          <w:szCs w:val="24"/>
        </w:rPr>
        <w:t xml:space="preserve"> in relation to this and other deaths</w:t>
      </w:r>
      <w:r w:rsidR="008B2594">
        <w:rPr>
          <w:bCs/>
          <w:sz w:val="24"/>
          <w:szCs w:val="24"/>
        </w:rPr>
        <w:t>.</w:t>
      </w:r>
    </w:p>
    <w:p w14:paraId="235E4A11" w14:textId="498AA05D" w:rsidR="009B399A" w:rsidRDefault="009B399A" w:rsidP="00EE0152">
      <w:pPr>
        <w:rPr>
          <w:bCs/>
          <w:sz w:val="24"/>
          <w:szCs w:val="24"/>
        </w:rPr>
      </w:pPr>
      <w:r>
        <w:rPr>
          <w:bCs/>
          <w:sz w:val="24"/>
          <w:szCs w:val="24"/>
        </w:rPr>
        <w:t>She particularly highlighted the actions of Iain Duncan Smith, who failed to act after being alerted by a coroner to the</w:t>
      </w:r>
      <w:r w:rsidR="003633E2">
        <w:rPr>
          <w:bCs/>
          <w:sz w:val="24"/>
          <w:szCs w:val="24"/>
        </w:rPr>
        <w:t xml:space="preserve"> fatal</w:t>
      </w:r>
      <w:r>
        <w:rPr>
          <w:bCs/>
          <w:sz w:val="24"/>
          <w:szCs w:val="24"/>
        </w:rPr>
        <w:t xml:space="preserve"> flaws in the WCA process when he became work and pensions secretary</w:t>
      </w:r>
      <w:r w:rsidR="00A974DE">
        <w:rPr>
          <w:bCs/>
          <w:sz w:val="24"/>
          <w:szCs w:val="24"/>
        </w:rPr>
        <w:t xml:space="preserve"> in 2010</w:t>
      </w:r>
      <w:r>
        <w:rPr>
          <w:bCs/>
          <w:sz w:val="24"/>
          <w:szCs w:val="24"/>
        </w:rPr>
        <w:t>, and has recently been rewarded with a knighthood.</w:t>
      </w:r>
    </w:p>
    <w:p w14:paraId="0E7D43A5" w14:textId="63989C14" w:rsidR="009B399A" w:rsidRDefault="009B399A" w:rsidP="00EE0152">
      <w:pPr>
        <w:rPr>
          <w:bCs/>
          <w:sz w:val="24"/>
          <w:szCs w:val="24"/>
        </w:rPr>
      </w:pPr>
      <w:r>
        <w:rPr>
          <w:bCs/>
          <w:sz w:val="24"/>
          <w:szCs w:val="24"/>
        </w:rPr>
        <w:t>Because of his failure</w:t>
      </w:r>
      <w:r w:rsidR="00EA6DF2">
        <w:rPr>
          <w:bCs/>
          <w:sz w:val="24"/>
          <w:szCs w:val="24"/>
        </w:rPr>
        <w:t xml:space="preserve"> to act</w:t>
      </w:r>
      <w:r>
        <w:rPr>
          <w:bCs/>
          <w:sz w:val="24"/>
          <w:szCs w:val="24"/>
        </w:rPr>
        <w:t xml:space="preserve">, and </w:t>
      </w:r>
      <w:r w:rsidR="003633E2">
        <w:rPr>
          <w:bCs/>
          <w:sz w:val="24"/>
          <w:szCs w:val="24"/>
        </w:rPr>
        <w:t>the failings</w:t>
      </w:r>
      <w:r>
        <w:rPr>
          <w:bCs/>
          <w:sz w:val="24"/>
          <w:szCs w:val="24"/>
        </w:rPr>
        <w:t xml:space="preserve"> of employment minister Chris Grayling, </w:t>
      </w:r>
      <w:hyperlink r:id="rId7" w:history="1">
        <w:r w:rsidRPr="009B399A">
          <w:rPr>
            <w:rStyle w:val="Hyperlink"/>
            <w:bCs/>
            <w:sz w:val="24"/>
            <w:szCs w:val="24"/>
          </w:rPr>
          <w:t>other disabled people lost their lives</w:t>
        </w:r>
      </w:hyperlink>
      <w:r>
        <w:rPr>
          <w:bCs/>
          <w:sz w:val="24"/>
          <w:szCs w:val="24"/>
        </w:rPr>
        <w:t xml:space="preserve">, including </w:t>
      </w:r>
      <w:r w:rsidR="00A974DE">
        <w:rPr>
          <w:bCs/>
          <w:sz w:val="24"/>
          <w:szCs w:val="24"/>
        </w:rPr>
        <w:t>her partner’s father</w:t>
      </w:r>
      <w:r>
        <w:rPr>
          <w:bCs/>
          <w:sz w:val="24"/>
          <w:szCs w:val="24"/>
        </w:rPr>
        <w:t>.</w:t>
      </w:r>
    </w:p>
    <w:p w14:paraId="367B7ECC" w14:textId="77777777" w:rsidR="00D7108D" w:rsidRDefault="009B399A" w:rsidP="00EE0152">
      <w:pPr>
        <w:rPr>
          <w:bCs/>
          <w:sz w:val="24"/>
          <w:szCs w:val="24"/>
        </w:rPr>
      </w:pPr>
      <w:r>
        <w:rPr>
          <w:bCs/>
          <w:sz w:val="24"/>
          <w:szCs w:val="24"/>
        </w:rPr>
        <w:t xml:space="preserve">Turner said: </w:t>
      </w:r>
      <w:r w:rsidR="00D7108D">
        <w:rPr>
          <w:bCs/>
          <w:sz w:val="24"/>
          <w:szCs w:val="24"/>
        </w:rPr>
        <w:t>“</w:t>
      </w:r>
      <w:r w:rsidR="00D7108D" w:rsidRPr="00D7108D">
        <w:rPr>
          <w:bCs/>
          <w:sz w:val="24"/>
          <w:szCs w:val="24"/>
        </w:rPr>
        <w:t xml:space="preserve">What they </w:t>
      </w:r>
      <w:r w:rsidR="00D7108D">
        <w:rPr>
          <w:bCs/>
          <w:sz w:val="24"/>
          <w:szCs w:val="24"/>
        </w:rPr>
        <w:t xml:space="preserve">have </w:t>
      </w:r>
      <w:r w:rsidR="00D7108D" w:rsidRPr="00D7108D">
        <w:rPr>
          <w:bCs/>
          <w:sz w:val="24"/>
          <w:szCs w:val="24"/>
        </w:rPr>
        <w:t xml:space="preserve">done is give a knighthood to the person who </w:t>
      </w:r>
      <w:r w:rsidR="00D7108D">
        <w:rPr>
          <w:bCs/>
          <w:sz w:val="24"/>
          <w:szCs w:val="24"/>
        </w:rPr>
        <w:t>is</w:t>
      </w:r>
      <w:r w:rsidR="00D7108D" w:rsidRPr="00D7108D">
        <w:rPr>
          <w:bCs/>
          <w:sz w:val="24"/>
          <w:szCs w:val="24"/>
        </w:rPr>
        <w:t xml:space="preserve"> responsible</w:t>
      </w:r>
      <w:r w:rsidR="00D7108D">
        <w:rPr>
          <w:bCs/>
          <w:sz w:val="24"/>
          <w:szCs w:val="24"/>
        </w:rPr>
        <w:t xml:space="preserve"> [for these deaths]</w:t>
      </w:r>
      <w:r w:rsidR="00D7108D" w:rsidRPr="00D7108D">
        <w:rPr>
          <w:bCs/>
          <w:sz w:val="24"/>
          <w:szCs w:val="24"/>
        </w:rPr>
        <w:t xml:space="preserve">. </w:t>
      </w:r>
    </w:p>
    <w:p w14:paraId="44409A1C" w14:textId="77777777" w:rsidR="00D7108D" w:rsidRDefault="00D7108D" w:rsidP="00EE0152">
      <w:pPr>
        <w:rPr>
          <w:bCs/>
          <w:sz w:val="24"/>
          <w:szCs w:val="24"/>
        </w:rPr>
      </w:pPr>
      <w:r>
        <w:rPr>
          <w:bCs/>
          <w:sz w:val="24"/>
          <w:szCs w:val="24"/>
        </w:rPr>
        <w:t>“</w:t>
      </w:r>
      <w:r w:rsidRPr="00D7108D">
        <w:rPr>
          <w:bCs/>
          <w:sz w:val="24"/>
          <w:szCs w:val="24"/>
        </w:rPr>
        <w:t xml:space="preserve">What kind of message does that give? It’s an insult to all the families that have been part of this mess. </w:t>
      </w:r>
    </w:p>
    <w:p w14:paraId="3C14EF2A" w14:textId="34DE41BA" w:rsidR="00D7108D" w:rsidRDefault="00D7108D" w:rsidP="00EE0152">
      <w:pPr>
        <w:rPr>
          <w:bCs/>
          <w:sz w:val="24"/>
          <w:szCs w:val="24"/>
        </w:rPr>
      </w:pPr>
      <w:r>
        <w:rPr>
          <w:bCs/>
          <w:sz w:val="24"/>
          <w:szCs w:val="24"/>
        </w:rPr>
        <w:t>“</w:t>
      </w:r>
      <w:r w:rsidRPr="00D7108D">
        <w:rPr>
          <w:bCs/>
          <w:sz w:val="24"/>
          <w:szCs w:val="24"/>
        </w:rPr>
        <w:t>How he could sit there and accept that award</w:t>
      </w:r>
      <w:r>
        <w:rPr>
          <w:bCs/>
          <w:sz w:val="24"/>
          <w:szCs w:val="24"/>
        </w:rPr>
        <w:t>?</w:t>
      </w:r>
      <w:r w:rsidRPr="00D7108D">
        <w:rPr>
          <w:bCs/>
          <w:sz w:val="24"/>
          <w:szCs w:val="24"/>
        </w:rPr>
        <w:t xml:space="preserve"> </w:t>
      </w:r>
      <w:r>
        <w:rPr>
          <w:bCs/>
          <w:sz w:val="24"/>
          <w:szCs w:val="24"/>
        </w:rPr>
        <w:t xml:space="preserve">He </w:t>
      </w:r>
      <w:r w:rsidRPr="00D7108D">
        <w:rPr>
          <w:bCs/>
          <w:sz w:val="24"/>
          <w:szCs w:val="24"/>
        </w:rPr>
        <w:t>may as well knock on my front door and kick me in the face.</w:t>
      </w:r>
    </w:p>
    <w:p w14:paraId="47B6D5B0" w14:textId="475BBC8E" w:rsidR="009B399A" w:rsidRDefault="009B399A" w:rsidP="00EE0152">
      <w:pPr>
        <w:rPr>
          <w:bCs/>
          <w:sz w:val="24"/>
          <w:szCs w:val="24"/>
        </w:rPr>
      </w:pPr>
      <w:r>
        <w:rPr>
          <w:bCs/>
          <w:sz w:val="24"/>
          <w:szCs w:val="24"/>
        </w:rPr>
        <w:t>“You’re basically saying to the families who are victims of the system that their lives do not matter.</w:t>
      </w:r>
      <w:r w:rsidR="00D7108D">
        <w:rPr>
          <w:bCs/>
          <w:sz w:val="24"/>
          <w:szCs w:val="24"/>
        </w:rPr>
        <w:t>”</w:t>
      </w:r>
    </w:p>
    <w:p w14:paraId="255D767E" w14:textId="03A9E338" w:rsidR="00D7108D" w:rsidRDefault="00D7108D" w:rsidP="00EE0152">
      <w:pPr>
        <w:rPr>
          <w:bCs/>
          <w:sz w:val="24"/>
          <w:szCs w:val="24"/>
        </w:rPr>
      </w:pPr>
      <w:r>
        <w:rPr>
          <w:bCs/>
          <w:sz w:val="24"/>
          <w:szCs w:val="24"/>
        </w:rPr>
        <w:t xml:space="preserve">She said she would like to see a criminal investigation into the actions of Duncan Smith, Grayling and senior DWP civil servants, as demanded </w:t>
      </w:r>
      <w:r w:rsidR="00A974DE">
        <w:rPr>
          <w:bCs/>
          <w:sz w:val="24"/>
          <w:szCs w:val="24"/>
        </w:rPr>
        <w:t>by disabled activists</w:t>
      </w:r>
      <w:r>
        <w:rPr>
          <w:bCs/>
          <w:sz w:val="24"/>
          <w:szCs w:val="24"/>
        </w:rPr>
        <w:t>.</w:t>
      </w:r>
    </w:p>
    <w:p w14:paraId="41F0EBDA" w14:textId="667F7B6C" w:rsidR="00D7108D" w:rsidRDefault="00D7108D" w:rsidP="00EE0152">
      <w:pPr>
        <w:rPr>
          <w:bCs/>
          <w:sz w:val="24"/>
          <w:szCs w:val="24"/>
        </w:rPr>
      </w:pPr>
      <w:r>
        <w:rPr>
          <w:bCs/>
          <w:sz w:val="24"/>
          <w:szCs w:val="24"/>
        </w:rPr>
        <w:t>Turner said: “</w:t>
      </w:r>
      <w:r w:rsidRPr="00D7108D">
        <w:rPr>
          <w:bCs/>
          <w:sz w:val="24"/>
          <w:szCs w:val="24"/>
        </w:rPr>
        <w:t>It’s down to them why this happened in the first place. Despite being told repeatedly, they continue to allow it to happen.</w:t>
      </w:r>
      <w:r>
        <w:rPr>
          <w:bCs/>
          <w:sz w:val="24"/>
          <w:szCs w:val="24"/>
        </w:rPr>
        <w:t>”</w:t>
      </w:r>
    </w:p>
    <w:p w14:paraId="7D3F56BA" w14:textId="27AE218D" w:rsidR="00EE0152" w:rsidRDefault="00D7108D" w:rsidP="00EE0152">
      <w:pPr>
        <w:rPr>
          <w:bCs/>
          <w:sz w:val="24"/>
          <w:szCs w:val="24"/>
        </w:rPr>
      </w:pPr>
      <w:r>
        <w:rPr>
          <w:bCs/>
          <w:sz w:val="24"/>
          <w:szCs w:val="24"/>
        </w:rPr>
        <w:t xml:space="preserve">She said the government had failed to listen to two coroners, who warned DWP in 2010 and again in 2014 of </w:t>
      </w:r>
      <w:r w:rsidR="00A974DE">
        <w:rPr>
          <w:bCs/>
          <w:sz w:val="24"/>
          <w:szCs w:val="24"/>
        </w:rPr>
        <w:t>fatal</w:t>
      </w:r>
      <w:r>
        <w:rPr>
          <w:bCs/>
          <w:sz w:val="24"/>
          <w:szCs w:val="24"/>
        </w:rPr>
        <w:t xml:space="preserve"> flaws in the WCA that </w:t>
      </w:r>
      <w:r w:rsidR="00A974DE">
        <w:rPr>
          <w:bCs/>
          <w:sz w:val="24"/>
          <w:szCs w:val="24"/>
        </w:rPr>
        <w:t>it has refused to fix</w:t>
      </w:r>
      <w:r>
        <w:rPr>
          <w:bCs/>
          <w:sz w:val="24"/>
          <w:szCs w:val="24"/>
        </w:rPr>
        <w:t xml:space="preserve">, and the United Nations, </w:t>
      </w:r>
      <w:r>
        <w:rPr>
          <w:bCs/>
          <w:sz w:val="24"/>
          <w:szCs w:val="24"/>
        </w:rPr>
        <w:lastRenderedPageBreak/>
        <w:t>which has repeatedly criticised the UK government over its social security policies</w:t>
      </w:r>
      <w:r w:rsidR="00A974DE">
        <w:rPr>
          <w:bCs/>
          <w:sz w:val="24"/>
          <w:szCs w:val="24"/>
        </w:rPr>
        <w:t xml:space="preserve">, </w:t>
      </w:r>
      <w:r w:rsidR="00351770">
        <w:rPr>
          <w:bCs/>
          <w:sz w:val="24"/>
          <w:szCs w:val="24"/>
        </w:rPr>
        <w:t>including through</w:t>
      </w:r>
      <w:r w:rsidR="00A974DE">
        <w:rPr>
          <w:bCs/>
          <w:sz w:val="24"/>
          <w:szCs w:val="24"/>
        </w:rPr>
        <w:t xml:space="preserve"> reports </w:t>
      </w:r>
      <w:hyperlink r:id="rId8" w:history="1">
        <w:r w:rsidR="00A974DE" w:rsidRPr="00A974DE">
          <w:rPr>
            <w:rStyle w:val="Hyperlink"/>
            <w:bCs/>
            <w:sz w:val="24"/>
            <w:szCs w:val="24"/>
          </w:rPr>
          <w:t>in 2016</w:t>
        </w:r>
      </w:hyperlink>
      <w:r w:rsidR="00A974DE">
        <w:rPr>
          <w:bCs/>
          <w:sz w:val="24"/>
          <w:szCs w:val="24"/>
        </w:rPr>
        <w:t xml:space="preserve">, </w:t>
      </w:r>
      <w:hyperlink r:id="rId9" w:history="1">
        <w:r w:rsidR="00A974DE" w:rsidRPr="00351770">
          <w:rPr>
            <w:rStyle w:val="Hyperlink"/>
            <w:bCs/>
            <w:sz w:val="24"/>
            <w:szCs w:val="24"/>
          </w:rPr>
          <w:t xml:space="preserve">in </w:t>
        </w:r>
        <w:r w:rsidR="00351770" w:rsidRPr="00351770">
          <w:rPr>
            <w:rStyle w:val="Hyperlink"/>
            <w:bCs/>
            <w:sz w:val="24"/>
            <w:szCs w:val="24"/>
          </w:rPr>
          <w:t>2017</w:t>
        </w:r>
      </w:hyperlink>
      <w:r w:rsidR="00351770">
        <w:rPr>
          <w:bCs/>
          <w:sz w:val="24"/>
          <w:szCs w:val="24"/>
        </w:rPr>
        <w:t xml:space="preserve"> </w:t>
      </w:r>
      <w:r w:rsidR="00A974DE">
        <w:rPr>
          <w:bCs/>
          <w:sz w:val="24"/>
          <w:szCs w:val="24"/>
        </w:rPr>
        <w:t xml:space="preserve">and </w:t>
      </w:r>
      <w:hyperlink r:id="rId10" w:history="1">
        <w:r w:rsidR="00A974DE" w:rsidRPr="00A974DE">
          <w:rPr>
            <w:rStyle w:val="Hyperlink"/>
            <w:bCs/>
            <w:sz w:val="24"/>
            <w:szCs w:val="24"/>
          </w:rPr>
          <w:t>in 2019</w:t>
        </w:r>
      </w:hyperlink>
      <w:r>
        <w:rPr>
          <w:bCs/>
          <w:sz w:val="24"/>
          <w:szCs w:val="24"/>
        </w:rPr>
        <w:t>.</w:t>
      </w:r>
    </w:p>
    <w:p w14:paraId="23FB6321" w14:textId="709E00DA" w:rsidR="00EE0152" w:rsidRPr="0068726E" w:rsidRDefault="00EE0152" w:rsidP="00EE0152">
      <w:pPr>
        <w:rPr>
          <w:bCs/>
          <w:sz w:val="24"/>
          <w:szCs w:val="24"/>
        </w:rPr>
      </w:pPr>
      <w:r>
        <w:rPr>
          <w:bCs/>
          <w:sz w:val="24"/>
          <w:szCs w:val="24"/>
        </w:rPr>
        <w:t xml:space="preserve">Errol Graham </w:t>
      </w:r>
      <w:r w:rsidRPr="0068726E">
        <w:rPr>
          <w:bCs/>
          <w:sz w:val="24"/>
          <w:szCs w:val="24"/>
        </w:rPr>
        <w:t xml:space="preserve">weighed just four-and-a-half stone when his body was found </w:t>
      </w:r>
      <w:r>
        <w:rPr>
          <w:bCs/>
          <w:sz w:val="24"/>
          <w:szCs w:val="24"/>
        </w:rPr>
        <w:t xml:space="preserve">on 20 June 2018 </w:t>
      </w:r>
      <w:r w:rsidRPr="0068726E">
        <w:rPr>
          <w:bCs/>
          <w:sz w:val="24"/>
          <w:szCs w:val="24"/>
        </w:rPr>
        <w:t xml:space="preserve">by bailiffs who had knocked down </w:t>
      </w:r>
      <w:r w:rsidR="00351770">
        <w:rPr>
          <w:bCs/>
          <w:sz w:val="24"/>
          <w:szCs w:val="24"/>
        </w:rPr>
        <w:t>the</w:t>
      </w:r>
      <w:r w:rsidRPr="0068726E">
        <w:rPr>
          <w:bCs/>
          <w:sz w:val="24"/>
          <w:szCs w:val="24"/>
        </w:rPr>
        <w:t xml:space="preserve"> front door </w:t>
      </w:r>
      <w:r w:rsidR="00351770">
        <w:rPr>
          <w:bCs/>
          <w:sz w:val="24"/>
          <w:szCs w:val="24"/>
        </w:rPr>
        <w:t xml:space="preserve">of his Nottingham flat </w:t>
      </w:r>
      <w:r w:rsidRPr="0068726E">
        <w:rPr>
          <w:bCs/>
          <w:sz w:val="24"/>
          <w:szCs w:val="24"/>
        </w:rPr>
        <w:t xml:space="preserve">to evict him. </w:t>
      </w:r>
      <w:r>
        <w:rPr>
          <w:bCs/>
          <w:sz w:val="24"/>
          <w:szCs w:val="24"/>
        </w:rPr>
        <w:t xml:space="preserve">The only food he had left in </w:t>
      </w:r>
      <w:r w:rsidR="00351770">
        <w:rPr>
          <w:bCs/>
          <w:sz w:val="24"/>
          <w:szCs w:val="24"/>
        </w:rPr>
        <w:t>the</w:t>
      </w:r>
      <w:r>
        <w:rPr>
          <w:bCs/>
          <w:sz w:val="24"/>
          <w:szCs w:val="24"/>
        </w:rPr>
        <w:t xml:space="preserve"> flat were</w:t>
      </w:r>
      <w:r w:rsidRPr="0068726E">
        <w:rPr>
          <w:bCs/>
          <w:sz w:val="24"/>
          <w:szCs w:val="24"/>
        </w:rPr>
        <w:t xml:space="preserve"> </w:t>
      </w:r>
      <w:r>
        <w:rPr>
          <w:bCs/>
          <w:sz w:val="24"/>
          <w:szCs w:val="24"/>
        </w:rPr>
        <w:t xml:space="preserve">two </w:t>
      </w:r>
      <w:r w:rsidRPr="0068726E">
        <w:rPr>
          <w:bCs/>
          <w:sz w:val="24"/>
          <w:szCs w:val="24"/>
        </w:rPr>
        <w:t>out-of-date tins of fish.</w:t>
      </w:r>
    </w:p>
    <w:p w14:paraId="7E16BEDA" w14:textId="24C60A2A" w:rsidR="00EE0152" w:rsidRPr="00C102EC" w:rsidRDefault="00EE0152" w:rsidP="00EE0152">
      <w:pPr>
        <w:rPr>
          <w:bCs/>
          <w:sz w:val="24"/>
          <w:szCs w:val="24"/>
        </w:rPr>
      </w:pPr>
      <w:r w:rsidRPr="00C102EC">
        <w:rPr>
          <w:bCs/>
          <w:sz w:val="24"/>
          <w:szCs w:val="24"/>
        </w:rPr>
        <w:t xml:space="preserve">His </w:t>
      </w:r>
      <w:r w:rsidR="003633E2">
        <w:rPr>
          <w:bCs/>
          <w:sz w:val="24"/>
          <w:szCs w:val="24"/>
        </w:rPr>
        <w:t>ESA and housing benefit were</w:t>
      </w:r>
      <w:r w:rsidRPr="00C102EC">
        <w:rPr>
          <w:bCs/>
          <w:sz w:val="24"/>
          <w:szCs w:val="24"/>
        </w:rPr>
        <w:t xml:space="preserve"> halted after DWP made two unsuccessful </w:t>
      </w:r>
      <w:r w:rsidR="009B399A">
        <w:rPr>
          <w:bCs/>
          <w:sz w:val="24"/>
          <w:szCs w:val="24"/>
        </w:rPr>
        <w:t xml:space="preserve">“safeguarding” </w:t>
      </w:r>
      <w:r w:rsidRPr="00C102EC">
        <w:rPr>
          <w:bCs/>
          <w:sz w:val="24"/>
          <w:szCs w:val="24"/>
        </w:rPr>
        <w:t xml:space="preserve">visits to his home to ask why he had not attended a face-to-face </w:t>
      </w:r>
      <w:r w:rsidR="009B399A">
        <w:rPr>
          <w:bCs/>
          <w:sz w:val="24"/>
          <w:szCs w:val="24"/>
        </w:rPr>
        <w:t>WCA, following earlier letters, a telephone call and a text message</w:t>
      </w:r>
      <w:r w:rsidRPr="00C102EC">
        <w:rPr>
          <w:bCs/>
          <w:sz w:val="24"/>
          <w:szCs w:val="24"/>
        </w:rPr>
        <w:t>.</w:t>
      </w:r>
    </w:p>
    <w:p w14:paraId="49A4B78B" w14:textId="77777777" w:rsidR="00EE0152" w:rsidRPr="00C102EC" w:rsidRDefault="00EE0152" w:rsidP="00EE0152">
      <w:pPr>
        <w:rPr>
          <w:bCs/>
          <w:sz w:val="24"/>
          <w:szCs w:val="24"/>
        </w:rPr>
      </w:pPr>
      <w:r w:rsidRPr="00C102EC">
        <w:rPr>
          <w:bCs/>
          <w:sz w:val="24"/>
          <w:szCs w:val="24"/>
        </w:rPr>
        <w:t>An inquest heard last summer that it was standard DWP procedure to go ahead with stopping the benefits of a claimant marked on the system as vulnerable after two failed safeguarding visits.</w:t>
      </w:r>
    </w:p>
    <w:p w14:paraId="4F221D32" w14:textId="656D7B84" w:rsidR="00EE0152" w:rsidRDefault="00EE0152" w:rsidP="00EE0152">
      <w:pPr>
        <w:rPr>
          <w:bCs/>
          <w:sz w:val="24"/>
          <w:szCs w:val="24"/>
        </w:rPr>
      </w:pPr>
      <w:r w:rsidRPr="0068726E">
        <w:rPr>
          <w:bCs/>
          <w:sz w:val="24"/>
          <w:szCs w:val="24"/>
        </w:rPr>
        <w:t xml:space="preserve">DWP civil servants had </w:t>
      </w:r>
      <w:r w:rsidRPr="00C102EC">
        <w:rPr>
          <w:bCs/>
          <w:sz w:val="24"/>
          <w:szCs w:val="24"/>
        </w:rPr>
        <w:t xml:space="preserve">also </w:t>
      </w:r>
      <w:r w:rsidRPr="0068726E">
        <w:rPr>
          <w:bCs/>
          <w:sz w:val="24"/>
          <w:szCs w:val="24"/>
        </w:rPr>
        <w:t>failed to seek further medical evidence from his GP, just as in many other tragic cases that have sparked repeated calls for an independent inquiry into links between the deaths of claimants and the actions and failings of DWP.</w:t>
      </w:r>
    </w:p>
    <w:p w14:paraId="3719134F" w14:textId="2664B894" w:rsidR="008B2594" w:rsidRDefault="008B2594" w:rsidP="00EE0152">
      <w:pPr>
        <w:rPr>
          <w:bCs/>
          <w:sz w:val="24"/>
          <w:szCs w:val="24"/>
        </w:rPr>
      </w:pPr>
      <w:r>
        <w:rPr>
          <w:bCs/>
          <w:sz w:val="24"/>
          <w:szCs w:val="24"/>
        </w:rPr>
        <w:t>A DWP spokesperson refused to comment on Alison Turner’s call for a criminal investigation.</w:t>
      </w:r>
    </w:p>
    <w:p w14:paraId="2A855746" w14:textId="4F8959A7" w:rsidR="00ED3245" w:rsidRDefault="00ED3245" w:rsidP="00EE0152">
      <w:pPr>
        <w:rPr>
          <w:bCs/>
          <w:sz w:val="24"/>
          <w:szCs w:val="24"/>
        </w:rPr>
      </w:pPr>
      <w:r>
        <w:rPr>
          <w:bCs/>
          <w:sz w:val="24"/>
          <w:szCs w:val="24"/>
        </w:rPr>
        <w:t xml:space="preserve">Meanwhile, the Equality and Human Rights Commission (EHRC), which has been asked by Labour MP Debbie Abrahams to hold an inquiry into deaths linked to DWP failings, said: </w:t>
      </w:r>
      <w:r w:rsidRPr="00ED3245">
        <w:rPr>
          <w:bCs/>
          <w:sz w:val="24"/>
          <w:szCs w:val="24"/>
        </w:rPr>
        <w:t>“Everyone has a right to an adequate standard of living and we are currently reviewing what potential work we might undertake to tackle discriminatory decision making in the social security system.”</w:t>
      </w:r>
    </w:p>
    <w:p w14:paraId="6B19D3BA" w14:textId="77777777" w:rsidR="00ED3245" w:rsidRDefault="00ED3245" w:rsidP="00ED3245">
      <w:pPr>
        <w:rPr>
          <w:bCs/>
          <w:sz w:val="24"/>
          <w:szCs w:val="24"/>
        </w:rPr>
      </w:pPr>
      <w:r>
        <w:rPr>
          <w:bCs/>
          <w:sz w:val="24"/>
          <w:szCs w:val="24"/>
        </w:rPr>
        <w:t>A spokesperson said EHRC had “</w:t>
      </w:r>
      <w:r w:rsidRPr="00ED3245">
        <w:rPr>
          <w:bCs/>
          <w:sz w:val="24"/>
          <w:szCs w:val="24"/>
        </w:rPr>
        <w:t>concerns about anybody who may have tragically died as a result of decision making in the social security system</w:t>
      </w:r>
      <w:r>
        <w:rPr>
          <w:bCs/>
          <w:sz w:val="24"/>
          <w:szCs w:val="24"/>
        </w:rPr>
        <w:t>”.</w:t>
      </w:r>
    </w:p>
    <w:p w14:paraId="739C1AD5" w14:textId="77777777" w:rsidR="00ED3245" w:rsidRDefault="00ED3245" w:rsidP="00ED3245">
      <w:pPr>
        <w:rPr>
          <w:bCs/>
          <w:sz w:val="24"/>
          <w:szCs w:val="24"/>
        </w:rPr>
      </w:pPr>
      <w:r>
        <w:rPr>
          <w:bCs/>
          <w:sz w:val="24"/>
          <w:szCs w:val="24"/>
        </w:rPr>
        <w:t>She said:</w:t>
      </w:r>
      <w:r w:rsidRPr="00ED3245">
        <w:rPr>
          <w:bCs/>
          <w:sz w:val="24"/>
          <w:szCs w:val="24"/>
        </w:rPr>
        <w:t xml:space="preserve"> </w:t>
      </w:r>
      <w:r>
        <w:rPr>
          <w:bCs/>
          <w:sz w:val="24"/>
          <w:szCs w:val="24"/>
        </w:rPr>
        <w:t>“N</w:t>
      </w:r>
      <w:r w:rsidRPr="00ED3245">
        <w:rPr>
          <w:bCs/>
          <w:sz w:val="24"/>
          <w:szCs w:val="24"/>
        </w:rPr>
        <w:t xml:space="preserve">o one should ever have to suffer in such tragic conditions and our thoughts are with the families of those who have sadly passed away. </w:t>
      </w:r>
    </w:p>
    <w:p w14:paraId="70ABA388" w14:textId="1DFF56A0" w:rsidR="00ED3245" w:rsidRPr="0068726E" w:rsidRDefault="00ED3245" w:rsidP="00EE0152">
      <w:pPr>
        <w:rPr>
          <w:bCs/>
          <w:sz w:val="24"/>
          <w:szCs w:val="24"/>
        </w:rPr>
      </w:pPr>
      <w:r>
        <w:rPr>
          <w:bCs/>
          <w:sz w:val="24"/>
          <w:szCs w:val="24"/>
        </w:rPr>
        <w:t>“</w:t>
      </w:r>
      <w:r w:rsidRPr="00ED3245">
        <w:rPr>
          <w:bCs/>
          <w:sz w:val="24"/>
          <w:szCs w:val="24"/>
        </w:rPr>
        <w:t>As we laid out last year, we have called on DWP to introduce publically available service delivery standards and recommended that options for independent regulation and accountability of the department should be explored.</w:t>
      </w:r>
      <w:r w:rsidR="00226DB8">
        <w:rPr>
          <w:bCs/>
          <w:sz w:val="24"/>
          <w:szCs w:val="24"/>
        </w:rPr>
        <w:t>”</w:t>
      </w:r>
      <w:r w:rsidRPr="00ED3245">
        <w:rPr>
          <w:bCs/>
          <w:sz w:val="24"/>
          <w:szCs w:val="24"/>
        </w:rPr>
        <w:t xml:space="preserve"> </w:t>
      </w:r>
    </w:p>
    <w:p w14:paraId="78CFABF6" w14:textId="72C9DA3F" w:rsidR="00EE0152" w:rsidRDefault="00D7108D" w:rsidP="00D52086">
      <w:pPr>
        <w:rPr>
          <w:b/>
          <w:sz w:val="24"/>
          <w:szCs w:val="24"/>
        </w:rPr>
      </w:pPr>
      <w:r>
        <w:rPr>
          <w:b/>
          <w:sz w:val="24"/>
          <w:szCs w:val="24"/>
        </w:rPr>
        <w:t>30 January 2020</w:t>
      </w:r>
    </w:p>
    <w:p w14:paraId="44C690CE" w14:textId="45285EC3" w:rsidR="00D7108D" w:rsidRDefault="00D7108D" w:rsidP="00D52086">
      <w:pPr>
        <w:rPr>
          <w:b/>
          <w:sz w:val="24"/>
          <w:szCs w:val="24"/>
        </w:rPr>
      </w:pPr>
    </w:p>
    <w:p w14:paraId="38C82AE5" w14:textId="77777777" w:rsidR="0014521E" w:rsidRDefault="0014521E" w:rsidP="00D52086">
      <w:pPr>
        <w:rPr>
          <w:b/>
          <w:sz w:val="24"/>
          <w:szCs w:val="24"/>
        </w:rPr>
      </w:pPr>
    </w:p>
    <w:p w14:paraId="0241877C" w14:textId="4798FA07" w:rsidR="00D7108D" w:rsidRDefault="00D7108D" w:rsidP="00D52086">
      <w:pPr>
        <w:rPr>
          <w:b/>
          <w:sz w:val="24"/>
          <w:szCs w:val="24"/>
        </w:rPr>
      </w:pPr>
      <w:r>
        <w:rPr>
          <w:b/>
          <w:sz w:val="24"/>
          <w:szCs w:val="24"/>
        </w:rPr>
        <w:t>Errol Graham: Anger over minister’s ‘heartless’ response</w:t>
      </w:r>
    </w:p>
    <w:p w14:paraId="55A84D89" w14:textId="23B2AC36" w:rsidR="00D7108D" w:rsidRPr="00AD2B58" w:rsidRDefault="00D7108D" w:rsidP="00D52086">
      <w:pPr>
        <w:rPr>
          <w:bCs/>
          <w:sz w:val="24"/>
          <w:szCs w:val="24"/>
        </w:rPr>
      </w:pPr>
      <w:r w:rsidRPr="00AD2B58">
        <w:rPr>
          <w:bCs/>
          <w:sz w:val="24"/>
          <w:szCs w:val="24"/>
        </w:rPr>
        <w:t xml:space="preserve">The minister for disabled people has refused to apologise for his “heartless” response to the deaths of two disabled people </w:t>
      </w:r>
      <w:r w:rsidR="00351770">
        <w:rPr>
          <w:bCs/>
          <w:sz w:val="24"/>
          <w:szCs w:val="24"/>
        </w:rPr>
        <w:t xml:space="preserve">that have been closely </w:t>
      </w:r>
      <w:r w:rsidRPr="00AD2B58">
        <w:rPr>
          <w:bCs/>
          <w:sz w:val="24"/>
          <w:szCs w:val="24"/>
        </w:rPr>
        <w:t>linked to the failings of his own department.</w:t>
      </w:r>
    </w:p>
    <w:p w14:paraId="06DB894B" w14:textId="188558C7" w:rsidR="00D7108D" w:rsidRPr="00AD2B58" w:rsidRDefault="00D7108D" w:rsidP="00D52086">
      <w:pPr>
        <w:rPr>
          <w:bCs/>
          <w:sz w:val="24"/>
          <w:szCs w:val="24"/>
        </w:rPr>
      </w:pPr>
      <w:r w:rsidRPr="00AD2B58">
        <w:rPr>
          <w:bCs/>
          <w:sz w:val="24"/>
          <w:szCs w:val="24"/>
        </w:rPr>
        <w:lastRenderedPageBreak/>
        <w:t>Justin Tomlinson was asked in the House of Commons on Monday whether he would consider an independent inquiry into the deaths of disabled claimants that have been linked to the Department for Work and Pensions (DWP).</w:t>
      </w:r>
    </w:p>
    <w:p w14:paraId="7E5E0CBF" w14:textId="14CE34F1" w:rsidR="00D7108D" w:rsidRPr="00AD2B58" w:rsidRDefault="00D7108D" w:rsidP="00D52086">
      <w:pPr>
        <w:rPr>
          <w:bCs/>
          <w:sz w:val="24"/>
          <w:szCs w:val="24"/>
        </w:rPr>
      </w:pPr>
      <w:r w:rsidRPr="00AD2B58">
        <w:rPr>
          <w:bCs/>
          <w:sz w:val="24"/>
          <w:szCs w:val="24"/>
        </w:rPr>
        <w:t xml:space="preserve">He was asked the question by Labour MP Debbie Abrahams, a former shadow work and pensions secretary, following the deaths of </w:t>
      </w:r>
      <w:hyperlink r:id="rId11" w:history="1">
        <w:proofErr w:type="spellStart"/>
        <w:r w:rsidRPr="00CA5833">
          <w:rPr>
            <w:rStyle w:val="Hyperlink"/>
            <w:bCs/>
            <w:sz w:val="24"/>
            <w:szCs w:val="24"/>
          </w:rPr>
          <w:t>Jodey</w:t>
        </w:r>
        <w:proofErr w:type="spellEnd"/>
        <w:r w:rsidRPr="00CA5833">
          <w:rPr>
            <w:rStyle w:val="Hyperlink"/>
            <w:bCs/>
            <w:sz w:val="24"/>
            <w:szCs w:val="24"/>
          </w:rPr>
          <w:t xml:space="preserve"> Whiting</w:t>
        </w:r>
      </w:hyperlink>
      <w:r w:rsidRPr="00AD2B58">
        <w:rPr>
          <w:bCs/>
          <w:sz w:val="24"/>
          <w:szCs w:val="24"/>
        </w:rPr>
        <w:t xml:space="preserve"> and </w:t>
      </w:r>
      <w:hyperlink r:id="rId12" w:history="1">
        <w:r w:rsidRPr="00351770">
          <w:rPr>
            <w:rStyle w:val="Hyperlink"/>
            <w:bCs/>
            <w:sz w:val="24"/>
            <w:szCs w:val="24"/>
          </w:rPr>
          <w:t>Errol Graham</w:t>
        </w:r>
      </w:hyperlink>
      <w:r w:rsidRPr="00AD2B58">
        <w:rPr>
          <w:bCs/>
          <w:sz w:val="24"/>
          <w:szCs w:val="24"/>
        </w:rPr>
        <w:t>.</w:t>
      </w:r>
    </w:p>
    <w:p w14:paraId="4E3BD70A" w14:textId="4E81AE5B" w:rsidR="00D7108D" w:rsidRPr="00AD2B58" w:rsidRDefault="0014521E" w:rsidP="00D52086">
      <w:pPr>
        <w:rPr>
          <w:bCs/>
          <w:sz w:val="24"/>
          <w:szCs w:val="24"/>
        </w:rPr>
      </w:pPr>
      <w:r w:rsidRPr="00AD2B58">
        <w:rPr>
          <w:bCs/>
          <w:sz w:val="24"/>
          <w:szCs w:val="24"/>
        </w:rPr>
        <w:t xml:space="preserve">She told fellow MPs how Whiting took her own life in 2017 after her out-of-work benefits were stopped following a missed work capability assessment (WCA) she did not know about, while Graham starved to death in 2018 </w:t>
      </w:r>
      <w:r w:rsidR="007E094F">
        <w:rPr>
          <w:bCs/>
          <w:sz w:val="24"/>
          <w:szCs w:val="24"/>
        </w:rPr>
        <w:t>after he missed a WCA and had his benefits removed</w:t>
      </w:r>
      <w:r w:rsidRPr="00AD2B58">
        <w:rPr>
          <w:bCs/>
          <w:sz w:val="24"/>
          <w:szCs w:val="24"/>
        </w:rPr>
        <w:t xml:space="preserve"> (</w:t>
      </w:r>
      <w:r w:rsidRPr="00351770">
        <w:rPr>
          <w:bCs/>
          <w:i/>
          <w:iCs/>
          <w:sz w:val="24"/>
          <w:szCs w:val="24"/>
        </w:rPr>
        <w:t xml:space="preserve">see separate </w:t>
      </w:r>
      <w:r w:rsidR="00351770" w:rsidRPr="00351770">
        <w:rPr>
          <w:bCs/>
          <w:i/>
          <w:iCs/>
          <w:sz w:val="24"/>
          <w:szCs w:val="24"/>
        </w:rPr>
        <w:t>story</w:t>
      </w:r>
      <w:r w:rsidRPr="00AD2B58">
        <w:rPr>
          <w:bCs/>
          <w:sz w:val="24"/>
          <w:szCs w:val="24"/>
        </w:rPr>
        <w:t>).</w:t>
      </w:r>
    </w:p>
    <w:p w14:paraId="21E63E67" w14:textId="706C2B66" w:rsidR="0014521E" w:rsidRPr="00AD2B58" w:rsidRDefault="0014521E" w:rsidP="00D52086">
      <w:pPr>
        <w:rPr>
          <w:bCs/>
          <w:sz w:val="24"/>
          <w:szCs w:val="24"/>
        </w:rPr>
      </w:pPr>
      <w:r w:rsidRPr="00AD2B58">
        <w:rPr>
          <w:bCs/>
          <w:sz w:val="24"/>
          <w:szCs w:val="24"/>
        </w:rPr>
        <w:t xml:space="preserve">But Tomlinson </w:t>
      </w:r>
      <w:hyperlink r:id="rId13" w:history="1">
        <w:r w:rsidRPr="00AD2B58">
          <w:rPr>
            <w:rStyle w:val="Hyperlink"/>
            <w:bCs/>
            <w:sz w:val="24"/>
            <w:szCs w:val="24"/>
          </w:rPr>
          <w:t xml:space="preserve">failed to express any sympathy </w:t>
        </w:r>
        <w:r w:rsidR="008A1A2D">
          <w:rPr>
            <w:rStyle w:val="Hyperlink"/>
            <w:bCs/>
            <w:sz w:val="24"/>
            <w:szCs w:val="24"/>
          </w:rPr>
          <w:t xml:space="preserve">for the families </w:t>
        </w:r>
        <w:r w:rsidRPr="00AD2B58">
          <w:rPr>
            <w:rStyle w:val="Hyperlink"/>
            <w:bCs/>
            <w:sz w:val="24"/>
            <w:szCs w:val="24"/>
          </w:rPr>
          <w:t>or regret</w:t>
        </w:r>
      </w:hyperlink>
      <w:r w:rsidRPr="00AD2B58">
        <w:rPr>
          <w:bCs/>
          <w:sz w:val="24"/>
          <w:szCs w:val="24"/>
        </w:rPr>
        <w:t xml:space="preserve"> over the two deaths </w:t>
      </w:r>
      <w:r w:rsidR="00351770">
        <w:rPr>
          <w:bCs/>
          <w:sz w:val="24"/>
          <w:szCs w:val="24"/>
        </w:rPr>
        <w:t>when he replied</w:t>
      </w:r>
      <w:r w:rsidRPr="00AD2B58">
        <w:rPr>
          <w:bCs/>
          <w:sz w:val="24"/>
          <w:szCs w:val="24"/>
        </w:rPr>
        <w:t xml:space="preserve"> to Abrahams.</w:t>
      </w:r>
    </w:p>
    <w:p w14:paraId="6B7523E0" w14:textId="1CB17320" w:rsidR="0014521E" w:rsidRPr="00AD2B58" w:rsidRDefault="0014521E" w:rsidP="0014521E">
      <w:pPr>
        <w:rPr>
          <w:bCs/>
          <w:sz w:val="24"/>
          <w:szCs w:val="24"/>
        </w:rPr>
      </w:pPr>
      <w:r w:rsidRPr="00AD2B58">
        <w:rPr>
          <w:bCs/>
          <w:sz w:val="24"/>
          <w:szCs w:val="24"/>
        </w:rPr>
        <w:t xml:space="preserve">Instead, he </w:t>
      </w:r>
      <w:r w:rsidR="00351770">
        <w:rPr>
          <w:bCs/>
          <w:sz w:val="24"/>
          <w:szCs w:val="24"/>
        </w:rPr>
        <w:t>said</w:t>
      </w:r>
      <w:r w:rsidRPr="00AD2B58">
        <w:rPr>
          <w:bCs/>
          <w:sz w:val="24"/>
          <w:szCs w:val="24"/>
        </w:rPr>
        <w:t xml:space="preserve"> the WCA was first introduced by Labour in 2008, and that DWP had implemented more than 100 recommendations made by independent reviews of the WCA</w:t>
      </w:r>
      <w:r w:rsidR="00351770">
        <w:rPr>
          <w:bCs/>
          <w:sz w:val="24"/>
          <w:szCs w:val="24"/>
        </w:rPr>
        <w:t>*</w:t>
      </w:r>
      <w:r w:rsidRPr="00AD2B58">
        <w:rPr>
          <w:bCs/>
          <w:sz w:val="24"/>
          <w:szCs w:val="24"/>
        </w:rPr>
        <w:t>, and was working with the Royal College of Psychiatrists to ensure frontline staff were “fully trained to be in the best place to identify people at risk of suicide”.</w:t>
      </w:r>
    </w:p>
    <w:p w14:paraId="0E9BB8E0" w14:textId="2ED25406" w:rsidR="0014521E" w:rsidRPr="00AD2B58" w:rsidRDefault="0014521E" w:rsidP="00D52086">
      <w:pPr>
        <w:rPr>
          <w:bCs/>
          <w:sz w:val="24"/>
          <w:szCs w:val="24"/>
        </w:rPr>
      </w:pPr>
      <w:r w:rsidRPr="00AD2B58">
        <w:rPr>
          <w:bCs/>
          <w:sz w:val="24"/>
          <w:szCs w:val="24"/>
        </w:rPr>
        <w:t xml:space="preserve">Alison Turner, the partner of Errol Graham’s son, branded Tomlinson “heartless” </w:t>
      </w:r>
      <w:r w:rsidR="00BD3600">
        <w:rPr>
          <w:bCs/>
          <w:sz w:val="24"/>
          <w:szCs w:val="24"/>
        </w:rPr>
        <w:t xml:space="preserve">for his response </w:t>
      </w:r>
      <w:r w:rsidRPr="00AD2B58">
        <w:rPr>
          <w:bCs/>
          <w:sz w:val="24"/>
          <w:szCs w:val="24"/>
        </w:rPr>
        <w:t>and said he had “showed no sympathy”.</w:t>
      </w:r>
    </w:p>
    <w:p w14:paraId="68EF1DF2" w14:textId="21365CA9" w:rsidR="0014521E" w:rsidRPr="00AD2B58" w:rsidRDefault="0014521E" w:rsidP="00D52086">
      <w:pPr>
        <w:rPr>
          <w:bCs/>
          <w:sz w:val="24"/>
          <w:szCs w:val="24"/>
        </w:rPr>
      </w:pPr>
      <w:r w:rsidRPr="00AD2B58">
        <w:rPr>
          <w:bCs/>
          <w:sz w:val="24"/>
          <w:szCs w:val="24"/>
        </w:rPr>
        <w:t xml:space="preserve">She said ministers could not deny the links between the actions of their predecessors and the deaths of claimants such as </w:t>
      </w:r>
      <w:r w:rsidR="00094A9A">
        <w:rPr>
          <w:bCs/>
          <w:sz w:val="24"/>
          <w:szCs w:val="24"/>
        </w:rPr>
        <w:t xml:space="preserve">Errol </w:t>
      </w:r>
      <w:r w:rsidRPr="00AD2B58">
        <w:rPr>
          <w:bCs/>
          <w:sz w:val="24"/>
          <w:szCs w:val="24"/>
        </w:rPr>
        <w:t>Graham.</w:t>
      </w:r>
    </w:p>
    <w:p w14:paraId="23DAB02C" w14:textId="11628933" w:rsidR="0014521E" w:rsidRPr="00AD2B58" w:rsidRDefault="0014521E" w:rsidP="00D52086">
      <w:pPr>
        <w:rPr>
          <w:bCs/>
          <w:sz w:val="24"/>
          <w:szCs w:val="24"/>
        </w:rPr>
      </w:pPr>
      <w:r w:rsidRPr="00AD2B58">
        <w:rPr>
          <w:bCs/>
          <w:sz w:val="24"/>
          <w:szCs w:val="24"/>
        </w:rPr>
        <w:t>She said: “Everybody has tried to tell them. They can’t honestly sit there with a straight face and tell me that that is not their fault. They ignored advice, advice given by experts.”</w:t>
      </w:r>
    </w:p>
    <w:p w14:paraId="232D81EC" w14:textId="09C7C79F" w:rsidR="0014521E" w:rsidRPr="00AD2B58" w:rsidRDefault="0014521E" w:rsidP="0014521E">
      <w:pPr>
        <w:rPr>
          <w:bCs/>
          <w:sz w:val="24"/>
          <w:szCs w:val="24"/>
        </w:rPr>
      </w:pPr>
      <w:r w:rsidRPr="0014521E">
        <w:rPr>
          <w:bCs/>
          <w:sz w:val="24"/>
          <w:szCs w:val="24"/>
        </w:rPr>
        <w:t xml:space="preserve">She said the government had failed to listen to two coroners, who warned DWP in 2010 and </w:t>
      </w:r>
      <w:r w:rsidR="007E094F">
        <w:rPr>
          <w:bCs/>
          <w:sz w:val="24"/>
          <w:szCs w:val="24"/>
        </w:rPr>
        <w:t>then</w:t>
      </w:r>
      <w:r w:rsidRPr="0014521E">
        <w:rPr>
          <w:bCs/>
          <w:sz w:val="24"/>
          <w:szCs w:val="24"/>
        </w:rPr>
        <w:t xml:space="preserve"> in 2014 of flaws in the WCA that </w:t>
      </w:r>
      <w:r w:rsidRPr="00AD2B58">
        <w:rPr>
          <w:bCs/>
          <w:sz w:val="24"/>
          <w:szCs w:val="24"/>
        </w:rPr>
        <w:t>would lead to further deaths if not corrected.</w:t>
      </w:r>
    </w:p>
    <w:p w14:paraId="2AEBC6CB" w14:textId="4E8B094E" w:rsidR="00AD2B58" w:rsidRPr="00AD2B58" w:rsidRDefault="00AD2B58" w:rsidP="0014521E">
      <w:pPr>
        <w:rPr>
          <w:bCs/>
          <w:sz w:val="24"/>
          <w:szCs w:val="24"/>
        </w:rPr>
      </w:pPr>
      <w:r w:rsidRPr="00AD2B58">
        <w:rPr>
          <w:bCs/>
          <w:sz w:val="24"/>
          <w:szCs w:val="24"/>
        </w:rPr>
        <w:t xml:space="preserve">The government refused to make those changes to the WCA process, and as a result </w:t>
      </w:r>
      <w:hyperlink r:id="rId14" w:history="1">
        <w:r w:rsidRPr="007E094F">
          <w:rPr>
            <w:rStyle w:val="Hyperlink"/>
            <w:bCs/>
            <w:sz w:val="24"/>
            <w:szCs w:val="24"/>
          </w:rPr>
          <w:t>other disabled people continued to lose their lives</w:t>
        </w:r>
      </w:hyperlink>
      <w:r w:rsidRPr="00AD2B58">
        <w:rPr>
          <w:bCs/>
          <w:sz w:val="24"/>
          <w:szCs w:val="24"/>
        </w:rPr>
        <w:t>.</w:t>
      </w:r>
    </w:p>
    <w:p w14:paraId="2A2679E4" w14:textId="6EA0E9F6" w:rsidR="00AD2B58" w:rsidRPr="00AD2B58" w:rsidRDefault="00BD3600" w:rsidP="0014521E">
      <w:pPr>
        <w:rPr>
          <w:bCs/>
          <w:sz w:val="24"/>
          <w:szCs w:val="24"/>
        </w:rPr>
      </w:pPr>
      <w:r>
        <w:rPr>
          <w:bCs/>
          <w:sz w:val="24"/>
          <w:szCs w:val="24"/>
        </w:rPr>
        <w:t xml:space="preserve">She said: </w:t>
      </w:r>
      <w:r w:rsidR="00AD2B58" w:rsidRPr="00AD2B58">
        <w:rPr>
          <w:bCs/>
          <w:sz w:val="24"/>
          <w:szCs w:val="24"/>
        </w:rPr>
        <w:t>“We need them to say</w:t>
      </w:r>
      <w:r>
        <w:rPr>
          <w:bCs/>
          <w:sz w:val="24"/>
          <w:szCs w:val="24"/>
        </w:rPr>
        <w:t>, ‘W</w:t>
      </w:r>
      <w:r w:rsidR="00AD2B58" w:rsidRPr="00AD2B58">
        <w:rPr>
          <w:bCs/>
          <w:sz w:val="24"/>
          <w:szCs w:val="24"/>
        </w:rPr>
        <w:t>e didn’t listen to the coroners, we messed up and it ended up with Errol dying.</w:t>
      </w:r>
      <w:r>
        <w:rPr>
          <w:bCs/>
          <w:sz w:val="24"/>
          <w:szCs w:val="24"/>
        </w:rPr>
        <w:t>’</w:t>
      </w:r>
      <w:r w:rsidR="00AD2B58" w:rsidRPr="00AD2B58">
        <w:rPr>
          <w:bCs/>
          <w:sz w:val="24"/>
          <w:szCs w:val="24"/>
        </w:rPr>
        <w:t>”</w:t>
      </w:r>
    </w:p>
    <w:p w14:paraId="60C0CC1C" w14:textId="0C6619F2" w:rsidR="00AD2B58" w:rsidRDefault="00AD2B58" w:rsidP="0014521E">
      <w:pPr>
        <w:rPr>
          <w:bCs/>
          <w:sz w:val="24"/>
          <w:szCs w:val="24"/>
        </w:rPr>
      </w:pPr>
      <w:r w:rsidRPr="00AD2B58">
        <w:rPr>
          <w:bCs/>
          <w:sz w:val="24"/>
          <w:szCs w:val="24"/>
        </w:rPr>
        <w:t xml:space="preserve">A DWP spokesperson refused to comment when asked why Tomlinson failed to express any </w:t>
      </w:r>
      <w:r w:rsidR="002F6593">
        <w:rPr>
          <w:bCs/>
          <w:sz w:val="24"/>
          <w:szCs w:val="24"/>
        </w:rPr>
        <w:t xml:space="preserve">regret or </w:t>
      </w:r>
      <w:r w:rsidRPr="00AD2B58">
        <w:rPr>
          <w:bCs/>
          <w:sz w:val="24"/>
          <w:szCs w:val="24"/>
        </w:rPr>
        <w:t xml:space="preserve">sympathy for </w:t>
      </w:r>
      <w:r w:rsidR="002F6593">
        <w:rPr>
          <w:bCs/>
          <w:sz w:val="24"/>
          <w:szCs w:val="24"/>
        </w:rPr>
        <w:t xml:space="preserve">the families of </w:t>
      </w:r>
      <w:r w:rsidRPr="00AD2B58">
        <w:rPr>
          <w:bCs/>
          <w:sz w:val="24"/>
          <w:szCs w:val="24"/>
        </w:rPr>
        <w:t xml:space="preserve">Errol Graham and </w:t>
      </w:r>
      <w:proofErr w:type="spellStart"/>
      <w:r w:rsidRPr="00AD2B58">
        <w:rPr>
          <w:bCs/>
          <w:sz w:val="24"/>
          <w:szCs w:val="24"/>
        </w:rPr>
        <w:t>Jodey</w:t>
      </w:r>
      <w:proofErr w:type="spellEnd"/>
      <w:r w:rsidRPr="00AD2B58">
        <w:rPr>
          <w:bCs/>
          <w:sz w:val="24"/>
          <w:szCs w:val="24"/>
        </w:rPr>
        <w:t xml:space="preserve"> Whiting.</w:t>
      </w:r>
    </w:p>
    <w:p w14:paraId="5AB744BF" w14:textId="644445D7" w:rsidR="00AD2B58" w:rsidRDefault="002F6593" w:rsidP="0014521E">
      <w:pPr>
        <w:rPr>
          <w:bCs/>
          <w:sz w:val="24"/>
          <w:szCs w:val="24"/>
        </w:rPr>
      </w:pPr>
      <w:r>
        <w:rPr>
          <w:bCs/>
          <w:sz w:val="24"/>
          <w:szCs w:val="24"/>
        </w:rPr>
        <w:t xml:space="preserve">Meanwhile, </w:t>
      </w:r>
      <w:r w:rsidR="00AD2B58">
        <w:rPr>
          <w:bCs/>
          <w:sz w:val="24"/>
          <w:szCs w:val="24"/>
        </w:rPr>
        <w:t>Errol Graham’s MP, Labour backbencher Lilian Greenwood, this week expressed shock at the case and said she would be demanding answers from the government.</w:t>
      </w:r>
    </w:p>
    <w:p w14:paraId="5A927BCE" w14:textId="77777777" w:rsidR="00AD2B58" w:rsidRDefault="00AD2B58" w:rsidP="00AD2B58">
      <w:pPr>
        <w:rPr>
          <w:bCs/>
          <w:sz w:val="24"/>
          <w:szCs w:val="24"/>
        </w:rPr>
      </w:pPr>
      <w:r>
        <w:rPr>
          <w:bCs/>
          <w:sz w:val="24"/>
          <w:szCs w:val="24"/>
        </w:rPr>
        <w:t xml:space="preserve">She said: </w:t>
      </w:r>
      <w:r w:rsidRPr="00AD2B58">
        <w:rPr>
          <w:bCs/>
          <w:sz w:val="24"/>
          <w:szCs w:val="24"/>
        </w:rPr>
        <w:t>“This is a tragic and deeply shocking case. The DWP may have followed their own guidelines, but the system clearly failed Errol Graham and sadly his case is not unique.</w:t>
      </w:r>
    </w:p>
    <w:p w14:paraId="6EECA607" w14:textId="77777777" w:rsidR="00AD2B58" w:rsidRDefault="00AD2B58" w:rsidP="00AD2B58">
      <w:pPr>
        <w:rPr>
          <w:bCs/>
          <w:sz w:val="24"/>
          <w:szCs w:val="24"/>
        </w:rPr>
      </w:pPr>
      <w:r>
        <w:rPr>
          <w:bCs/>
          <w:sz w:val="24"/>
          <w:szCs w:val="24"/>
        </w:rPr>
        <w:t>“</w:t>
      </w:r>
      <w:r w:rsidRPr="00AD2B58">
        <w:rPr>
          <w:bCs/>
          <w:sz w:val="24"/>
          <w:szCs w:val="24"/>
        </w:rPr>
        <w:t xml:space="preserve">The DWP’s safeguarding procedures must be reviewed. They must ensure that vulnerable claimants are properly protected. </w:t>
      </w:r>
    </w:p>
    <w:p w14:paraId="4B670A40" w14:textId="5E9A6711" w:rsidR="00AD2B58" w:rsidRDefault="00AD2B58" w:rsidP="0014521E">
      <w:pPr>
        <w:rPr>
          <w:bCs/>
          <w:sz w:val="24"/>
          <w:szCs w:val="24"/>
        </w:rPr>
      </w:pPr>
      <w:r>
        <w:rPr>
          <w:bCs/>
          <w:sz w:val="24"/>
          <w:szCs w:val="24"/>
        </w:rPr>
        <w:lastRenderedPageBreak/>
        <w:t>“</w:t>
      </w:r>
      <w:r w:rsidRPr="00AD2B58">
        <w:rPr>
          <w:bCs/>
          <w:sz w:val="24"/>
          <w:szCs w:val="24"/>
        </w:rPr>
        <w:t xml:space="preserve">I will be raising this issue with my colleagues in </w:t>
      </w:r>
      <w:r>
        <w:rPr>
          <w:bCs/>
          <w:sz w:val="24"/>
          <w:szCs w:val="24"/>
        </w:rPr>
        <w:t>p</w:t>
      </w:r>
      <w:r w:rsidRPr="00AD2B58">
        <w:rPr>
          <w:bCs/>
          <w:sz w:val="24"/>
          <w:szCs w:val="24"/>
        </w:rPr>
        <w:t xml:space="preserve">arliament and calling on </w:t>
      </w:r>
      <w:r>
        <w:rPr>
          <w:bCs/>
          <w:sz w:val="24"/>
          <w:szCs w:val="24"/>
        </w:rPr>
        <w:t>m</w:t>
      </w:r>
      <w:r w:rsidRPr="00AD2B58">
        <w:rPr>
          <w:bCs/>
          <w:sz w:val="24"/>
          <w:szCs w:val="24"/>
        </w:rPr>
        <w:t>inisters to act now to ensure lessons are learned.”</w:t>
      </w:r>
    </w:p>
    <w:p w14:paraId="6470EC36" w14:textId="7E7678E9" w:rsidR="00351770" w:rsidRPr="00CA5833" w:rsidRDefault="00351770" w:rsidP="0014521E">
      <w:pPr>
        <w:rPr>
          <w:bCs/>
          <w:i/>
          <w:iCs/>
          <w:sz w:val="24"/>
          <w:szCs w:val="24"/>
        </w:rPr>
      </w:pPr>
      <w:r w:rsidRPr="00CA5833">
        <w:rPr>
          <w:bCs/>
          <w:i/>
          <w:iCs/>
          <w:sz w:val="24"/>
          <w:szCs w:val="24"/>
        </w:rPr>
        <w:t>*</w:t>
      </w:r>
      <w:r w:rsidR="00CA5833" w:rsidRPr="00CA5833">
        <w:rPr>
          <w:bCs/>
          <w:i/>
          <w:iCs/>
          <w:sz w:val="24"/>
          <w:szCs w:val="24"/>
        </w:rPr>
        <w:t>DNS </w:t>
      </w:r>
      <w:hyperlink r:id="rId15" w:history="1">
        <w:r w:rsidR="00CA5833" w:rsidRPr="00CA5833">
          <w:rPr>
            <w:rStyle w:val="Hyperlink"/>
            <w:bCs/>
            <w:i/>
            <w:iCs/>
            <w:sz w:val="24"/>
            <w:szCs w:val="24"/>
          </w:rPr>
          <w:t>revealed last May</w:t>
        </w:r>
      </w:hyperlink>
      <w:r w:rsidR="00CA5833" w:rsidRPr="00CA5833">
        <w:rPr>
          <w:bCs/>
          <w:i/>
          <w:iCs/>
          <w:sz w:val="24"/>
          <w:szCs w:val="24"/>
        </w:rPr>
        <w:t> that DWP had finally admitted that two letters written by coroners to warn that the WCA had been linked to suicides, and a series of secret “peer reviews” into the deaths of claimants who had gone through the WCA process, were not passed to the second expert WCA reviewer, Dr Paul Litchfield, in 2013 and 2014.</w:t>
      </w:r>
    </w:p>
    <w:p w14:paraId="22098698" w14:textId="69C9AB6F" w:rsidR="00CA5833" w:rsidRPr="00CA5833" w:rsidRDefault="00CA5833" w:rsidP="0014521E">
      <w:pPr>
        <w:rPr>
          <w:bCs/>
          <w:i/>
          <w:iCs/>
          <w:sz w:val="24"/>
          <w:szCs w:val="24"/>
        </w:rPr>
      </w:pPr>
      <w:r w:rsidRPr="00CA5833">
        <w:rPr>
          <w:bCs/>
          <w:i/>
          <w:iCs/>
          <w:sz w:val="24"/>
          <w:szCs w:val="24"/>
        </w:rPr>
        <w:t xml:space="preserve">Ministers also failed to pass the </w:t>
      </w:r>
      <w:r w:rsidR="002F6593">
        <w:rPr>
          <w:bCs/>
          <w:i/>
          <w:iCs/>
          <w:sz w:val="24"/>
          <w:szCs w:val="24"/>
        </w:rPr>
        <w:t xml:space="preserve">first </w:t>
      </w:r>
      <w:r w:rsidRPr="00CA5833">
        <w:rPr>
          <w:bCs/>
          <w:i/>
          <w:iCs/>
          <w:sz w:val="24"/>
          <w:szCs w:val="24"/>
        </w:rPr>
        <w:t xml:space="preserve">coroner’s letter and peer </w:t>
      </w:r>
      <w:r w:rsidR="00094A9A">
        <w:rPr>
          <w:bCs/>
          <w:i/>
          <w:iCs/>
          <w:sz w:val="24"/>
          <w:szCs w:val="24"/>
        </w:rPr>
        <w:t xml:space="preserve">reviews </w:t>
      </w:r>
      <w:r w:rsidRPr="00CA5833">
        <w:rPr>
          <w:bCs/>
          <w:i/>
          <w:iCs/>
          <w:sz w:val="24"/>
          <w:szCs w:val="24"/>
        </w:rPr>
        <w:t>to the first expert WCA reviewer, Professor Malcolm Harrington</w:t>
      </w:r>
      <w:r w:rsidR="002F6593">
        <w:rPr>
          <w:bCs/>
          <w:i/>
          <w:iCs/>
          <w:sz w:val="24"/>
          <w:szCs w:val="24"/>
        </w:rPr>
        <w:t>, in 2010, 2011 and 2012</w:t>
      </w:r>
      <w:r w:rsidRPr="00CA5833">
        <w:rPr>
          <w:bCs/>
          <w:i/>
          <w:iCs/>
          <w:sz w:val="24"/>
          <w:szCs w:val="24"/>
        </w:rPr>
        <w:t xml:space="preserve">. </w:t>
      </w:r>
    </w:p>
    <w:p w14:paraId="0C362506" w14:textId="778C495E" w:rsidR="0014521E" w:rsidRDefault="00AD2B58" w:rsidP="00D52086">
      <w:pPr>
        <w:rPr>
          <w:b/>
          <w:sz w:val="24"/>
          <w:szCs w:val="24"/>
        </w:rPr>
      </w:pPr>
      <w:r>
        <w:rPr>
          <w:b/>
          <w:sz w:val="24"/>
          <w:szCs w:val="24"/>
        </w:rPr>
        <w:t>30 January 2020</w:t>
      </w:r>
    </w:p>
    <w:p w14:paraId="3C481592" w14:textId="77777777" w:rsidR="00EE0152" w:rsidRDefault="00EE0152" w:rsidP="00D52086">
      <w:pPr>
        <w:rPr>
          <w:b/>
          <w:sz w:val="24"/>
          <w:szCs w:val="24"/>
        </w:rPr>
      </w:pPr>
    </w:p>
    <w:p w14:paraId="4DDFC46F" w14:textId="77777777" w:rsidR="00EE0152" w:rsidRDefault="00EE0152" w:rsidP="00D52086">
      <w:pPr>
        <w:rPr>
          <w:b/>
          <w:sz w:val="24"/>
          <w:szCs w:val="24"/>
        </w:rPr>
      </w:pPr>
    </w:p>
    <w:p w14:paraId="6689D86B" w14:textId="2603F876" w:rsidR="002C0738" w:rsidRDefault="00CC4EDE" w:rsidP="00D52086">
      <w:pPr>
        <w:rPr>
          <w:b/>
          <w:sz w:val="24"/>
          <w:szCs w:val="24"/>
        </w:rPr>
      </w:pPr>
      <w:r>
        <w:rPr>
          <w:b/>
          <w:sz w:val="24"/>
          <w:szCs w:val="24"/>
        </w:rPr>
        <w:t>Support</w:t>
      </w:r>
      <w:r w:rsidR="00AD0368">
        <w:rPr>
          <w:b/>
          <w:sz w:val="24"/>
          <w:szCs w:val="24"/>
        </w:rPr>
        <w:t xml:space="preserve"> for ‘amazing’ campaigner </w:t>
      </w:r>
      <w:r w:rsidR="00094A9A">
        <w:rPr>
          <w:b/>
          <w:sz w:val="24"/>
          <w:szCs w:val="24"/>
        </w:rPr>
        <w:t>whose</w:t>
      </w:r>
      <w:r w:rsidR="00AD0368">
        <w:rPr>
          <w:b/>
          <w:sz w:val="24"/>
          <w:szCs w:val="24"/>
        </w:rPr>
        <w:t xml:space="preserve"> vital </w:t>
      </w:r>
      <w:r>
        <w:rPr>
          <w:b/>
          <w:sz w:val="24"/>
          <w:szCs w:val="24"/>
        </w:rPr>
        <w:t xml:space="preserve">legal </w:t>
      </w:r>
      <w:r w:rsidR="00AD0368">
        <w:rPr>
          <w:b/>
          <w:sz w:val="24"/>
          <w:szCs w:val="24"/>
        </w:rPr>
        <w:t>case could help thousands</w:t>
      </w:r>
    </w:p>
    <w:p w14:paraId="701D01E1" w14:textId="5A5117F5" w:rsidR="002C0738" w:rsidRPr="00161B38" w:rsidRDefault="00BF7259" w:rsidP="00BF7259">
      <w:pPr>
        <w:rPr>
          <w:bCs/>
          <w:sz w:val="24"/>
          <w:szCs w:val="24"/>
        </w:rPr>
      </w:pPr>
      <w:r>
        <w:rPr>
          <w:bCs/>
          <w:sz w:val="24"/>
          <w:szCs w:val="24"/>
        </w:rPr>
        <w:t xml:space="preserve">Disabled campaigners travelled from across the country this week to show support for a fellow activist as she took on justice ministers in the high court over the ruinous costs disabled people </w:t>
      </w:r>
      <w:r w:rsidR="008A1A2D">
        <w:rPr>
          <w:bCs/>
          <w:sz w:val="24"/>
          <w:szCs w:val="24"/>
        </w:rPr>
        <w:t>can</w:t>
      </w:r>
      <w:r w:rsidR="002F6593">
        <w:rPr>
          <w:bCs/>
          <w:sz w:val="24"/>
          <w:szCs w:val="24"/>
        </w:rPr>
        <w:t xml:space="preserve"> face when they </w:t>
      </w:r>
      <w:r>
        <w:rPr>
          <w:bCs/>
          <w:sz w:val="24"/>
          <w:szCs w:val="24"/>
        </w:rPr>
        <w:t>take disability discrimination cases.</w:t>
      </w:r>
    </w:p>
    <w:p w14:paraId="4D2A25F2" w14:textId="75843520" w:rsidR="00BF7259" w:rsidRPr="00161B38" w:rsidRDefault="00BF7259" w:rsidP="00BF7259">
      <w:pPr>
        <w:rPr>
          <w:bCs/>
          <w:sz w:val="24"/>
          <w:szCs w:val="24"/>
        </w:rPr>
      </w:pPr>
      <w:r>
        <w:rPr>
          <w:bCs/>
          <w:sz w:val="24"/>
          <w:szCs w:val="24"/>
        </w:rPr>
        <w:t xml:space="preserve">If she wins, </w:t>
      </w:r>
      <w:hyperlink r:id="rId16" w:history="1">
        <w:r w:rsidR="00165461" w:rsidRPr="00516751">
          <w:rPr>
            <w:rStyle w:val="Hyperlink"/>
            <w:bCs/>
            <w:sz w:val="24"/>
            <w:szCs w:val="24"/>
          </w:rPr>
          <w:t>Esther Leighton</w:t>
        </w:r>
      </w:hyperlink>
      <w:r>
        <w:rPr>
          <w:bCs/>
          <w:sz w:val="24"/>
          <w:szCs w:val="24"/>
        </w:rPr>
        <w:t xml:space="preserve"> could give hope to thousands of other </w:t>
      </w:r>
      <w:r w:rsidRPr="00161B38">
        <w:rPr>
          <w:bCs/>
          <w:sz w:val="24"/>
          <w:szCs w:val="24"/>
        </w:rPr>
        <w:t xml:space="preserve">people who </w:t>
      </w:r>
      <w:r>
        <w:rPr>
          <w:bCs/>
          <w:sz w:val="24"/>
          <w:szCs w:val="24"/>
        </w:rPr>
        <w:t>would otherwise</w:t>
      </w:r>
      <w:r w:rsidRPr="00161B38">
        <w:rPr>
          <w:bCs/>
          <w:sz w:val="24"/>
          <w:szCs w:val="24"/>
        </w:rPr>
        <w:t xml:space="preserve"> </w:t>
      </w:r>
      <w:r>
        <w:rPr>
          <w:bCs/>
          <w:sz w:val="24"/>
          <w:szCs w:val="24"/>
        </w:rPr>
        <w:t xml:space="preserve">have </w:t>
      </w:r>
      <w:r w:rsidRPr="00161B38">
        <w:rPr>
          <w:bCs/>
          <w:sz w:val="24"/>
          <w:szCs w:val="24"/>
        </w:rPr>
        <w:t xml:space="preserve">to abandon their discrimination legal actions because of </w:t>
      </w:r>
      <w:r>
        <w:rPr>
          <w:bCs/>
          <w:sz w:val="24"/>
          <w:szCs w:val="24"/>
        </w:rPr>
        <w:t xml:space="preserve">the risk of </w:t>
      </w:r>
      <w:r w:rsidR="002F6593">
        <w:rPr>
          <w:bCs/>
          <w:sz w:val="24"/>
          <w:szCs w:val="24"/>
        </w:rPr>
        <w:t xml:space="preserve">having to pay </w:t>
      </w:r>
      <w:r>
        <w:rPr>
          <w:bCs/>
          <w:sz w:val="24"/>
          <w:szCs w:val="24"/>
        </w:rPr>
        <w:t>their opponents’ costs if they lose</w:t>
      </w:r>
      <w:r w:rsidRPr="00161B38">
        <w:rPr>
          <w:bCs/>
          <w:sz w:val="24"/>
          <w:szCs w:val="24"/>
        </w:rPr>
        <w:t>.</w:t>
      </w:r>
    </w:p>
    <w:p w14:paraId="2FBA0012" w14:textId="5DC08232" w:rsidR="00165461" w:rsidRPr="00161B38" w:rsidRDefault="00BF7259" w:rsidP="00D52086">
      <w:pPr>
        <w:rPr>
          <w:bCs/>
          <w:sz w:val="24"/>
          <w:szCs w:val="24"/>
        </w:rPr>
      </w:pPr>
      <w:r>
        <w:rPr>
          <w:bCs/>
          <w:sz w:val="24"/>
          <w:szCs w:val="24"/>
        </w:rPr>
        <w:t>She</w:t>
      </w:r>
      <w:r w:rsidR="00165461" w:rsidRPr="00161B38">
        <w:rPr>
          <w:bCs/>
          <w:sz w:val="24"/>
          <w:szCs w:val="24"/>
        </w:rPr>
        <w:t xml:space="preserve"> was supported by a string of </w:t>
      </w:r>
      <w:r>
        <w:rPr>
          <w:bCs/>
          <w:sz w:val="24"/>
          <w:szCs w:val="24"/>
        </w:rPr>
        <w:t>leading</w:t>
      </w:r>
      <w:r w:rsidR="00165461" w:rsidRPr="00161B38">
        <w:rPr>
          <w:bCs/>
          <w:sz w:val="24"/>
          <w:szCs w:val="24"/>
        </w:rPr>
        <w:t xml:space="preserve"> disabled campaigners who travelled to the </w:t>
      </w:r>
      <w:r w:rsidR="00C129B4">
        <w:rPr>
          <w:bCs/>
          <w:sz w:val="24"/>
          <w:szCs w:val="24"/>
        </w:rPr>
        <w:t>high court in London</w:t>
      </w:r>
      <w:r w:rsidR="00165461" w:rsidRPr="00161B38">
        <w:rPr>
          <w:bCs/>
          <w:sz w:val="24"/>
          <w:szCs w:val="24"/>
        </w:rPr>
        <w:t xml:space="preserve"> on Tuesday to highlight the importance of her legal action.</w:t>
      </w:r>
    </w:p>
    <w:p w14:paraId="5F69C7A7" w14:textId="31FE9C9E" w:rsidR="00165461" w:rsidRPr="00161B38" w:rsidRDefault="00165461" w:rsidP="00D52086">
      <w:pPr>
        <w:rPr>
          <w:bCs/>
          <w:sz w:val="24"/>
          <w:szCs w:val="24"/>
        </w:rPr>
      </w:pPr>
      <w:r w:rsidRPr="00161B38">
        <w:rPr>
          <w:bCs/>
          <w:sz w:val="24"/>
          <w:szCs w:val="24"/>
        </w:rPr>
        <w:t>Leighton, co-founder of the disabled-led campaigning organisation </w:t>
      </w:r>
      <w:hyperlink r:id="rId17" w:history="1">
        <w:r w:rsidRPr="00161B38">
          <w:rPr>
            <w:rStyle w:val="Hyperlink"/>
            <w:bCs/>
            <w:sz w:val="24"/>
            <w:szCs w:val="24"/>
          </w:rPr>
          <w:t>Reasonable Access</w:t>
        </w:r>
      </w:hyperlink>
      <w:r w:rsidRPr="00161B38">
        <w:rPr>
          <w:bCs/>
          <w:sz w:val="24"/>
          <w:szCs w:val="24"/>
        </w:rPr>
        <w:t>, has taken many actions against service-providers for discrimination under the Equality Act</w:t>
      </w:r>
      <w:r w:rsidR="00E2078C" w:rsidRPr="00161B38">
        <w:rPr>
          <w:bCs/>
          <w:sz w:val="24"/>
          <w:szCs w:val="24"/>
        </w:rPr>
        <w:t>.</w:t>
      </w:r>
    </w:p>
    <w:p w14:paraId="377D6DE5" w14:textId="00CB5151" w:rsidR="00E2078C" w:rsidRPr="00161B38" w:rsidRDefault="00E2078C" w:rsidP="00D52086">
      <w:pPr>
        <w:rPr>
          <w:bCs/>
          <w:sz w:val="24"/>
          <w:szCs w:val="24"/>
        </w:rPr>
      </w:pPr>
      <w:r w:rsidRPr="00161B38">
        <w:rPr>
          <w:bCs/>
          <w:sz w:val="24"/>
          <w:szCs w:val="24"/>
        </w:rPr>
        <w:t>She has often represented herself, to avoid having to pay a lawyer.</w:t>
      </w:r>
      <w:r w:rsidR="00CA5833">
        <w:rPr>
          <w:bCs/>
          <w:sz w:val="24"/>
          <w:szCs w:val="24"/>
        </w:rPr>
        <w:t xml:space="preserve"> </w:t>
      </w:r>
      <w:r w:rsidR="00CA5833" w:rsidRPr="00161B38">
        <w:rPr>
          <w:bCs/>
          <w:sz w:val="24"/>
          <w:szCs w:val="24"/>
        </w:rPr>
        <w:t xml:space="preserve">Her </w:t>
      </w:r>
      <w:r w:rsidR="00CA5833">
        <w:rPr>
          <w:bCs/>
          <w:sz w:val="24"/>
          <w:szCs w:val="24"/>
        </w:rPr>
        <w:t xml:space="preserve">successful </w:t>
      </w:r>
      <w:r w:rsidR="00CA5833" w:rsidRPr="00161B38">
        <w:rPr>
          <w:bCs/>
          <w:sz w:val="24"/>
          <w:szCs w:val="24"/>
        </w:rPr>
        <w:t>cases have often persuaded business to start complying with the Equality Act,</w:t>
      </w:r>
      <w:r w:rsidR="00CA5833">
        <w:rPr>
          <w:bCs/>
          <w:sz w:val="24"/>
          <w:szCs w:val="24"/>
        </w:rPr>
        <w:t xml:space="preserve"> </w:t>
      </w:r>
      <w:r w:rsidR="00CA5833" w:rsidRPr="00161B38">
        <w:rPr>
          <w:bCs/>
          <w:sz w:val="24"/>
          <w:szCs w:val="24"/>
        </w:rPr>
        <w:t xml:space="preserve">and </w:t>
      </w:r>
      <w:r w:rsidR="00094A9A">
        <w:rPr>
          <w:bCs/>
          <w:sz w:val="24"/>
          <w:szCs w:val="24"/>
        </w:rPr>
        <w:t xml:space="preserve">to </w:t>
      </w:r>
      <w:r w:rsidR="00CA5833" w:rsidRPr="00161B38">
        <w:rPr>
          <w:bCs/>
          <w:sz w:val="24"/>
          <w:szCs w:val="24"/>
        </w:rPr>
        <w:t>become accessible to wheelchair-users for the first time.</w:t>
      </w:r>
    </w:p>
    <w:p w14:paraId="0FCB1BCA" w14:textId="12FB4B66" w:rsidR="00E2078C" w:rsidRPr="00161B38" w:rsidRDefault="00E2078C" w:rsidP="00D52086">
      <w:pPr>
        <w:rPr>
          <w:bCs/>
          <w:sz w:val="24"/>
          <w:szCs w:val="24"/>
        </w:rPr>
      </w:pPr>
      <w:r w:rsidRPr="00161B38">
        <w:rPr>
          <w:bCs/>
          <w:sz w:val="24"/>
          <w:szCs w:val="24"/>
        </w:rPr>
        <w:t xml:space="preserve">But she has often had to withdraw from more complex cases because she could be asked to meet the other side’s costs if she </w:t>
      </w:r>
      <w:r w:rsidR="00CA5833">
        <w:rPr>
          <w:bCs/>
          <w:sz w:val="24"/>
          <w:szCs w:val="24"/>
        </w:rPr>
        <w:t>loses</w:t>
      </w:r>
      <w:r w:rsidRPr="00161B38">
        <w:rPr>
          <w:bCs/>
          <w:sz w:val="24"/>
          <w:szCs w:val="24"/>
        </w:rPr>
        <w:t xml:space="preserve"> the case.</w:t>
      </w:r>
    </w:p>
    <w:p w14:paraId="7131B40D" w14:textId="022922B6" w:rsidR="00516751" w:rsidRDefault="00516751" w:rsidP="00D52086">
      <w:pPr>
        <w:rPr>
          <w:bCs/>
          <w:sz w:val="24"/>
          <w:szCs w:val="24"/>
        </w:rPr>
      </w:pPr>
      <w:r>
        <w:rPr>
          <w:bCs/>
          <w:sz w:val="24"/>
          <w:szCs w:val="24"/>
        </w:rPr>
        <w:t>Leighton was supported by about 15 disabled people in court</w:t>
      </w:r>
      <w:r w:rsidR="00A974DE">
        <w:rPr>
          <w:bCs/>
          <w:sz w:val="24"/>
          <w:szCs w:val="24"/>
        </w:rPr>
        <w:t xml:space="preserve"> for the one-day trial</w:t>
      </w:r>
      <w:r>
        <w:rPr>
          <w:bCs/>
          <w:sz w:val="24"/>
          <w:szCs w:val="24"/>
        </w:rPr>
        <w:t xml:space="preserve">, including as many as nine </w:t>
      </w:r>
      <w:r w:rsidR="002F6593">
        <w:rPr>
          <w:bCs/>
          <w:sz w:val="24"/>
          <w:szCs w:val="24"/>
        </w:rPr>
        <w:t xml:space="preserve">fellow </w:t>
      </w:r>
      <w:r>
        <w:rPr>
          <w:bCs/>
          <w:sz w:val="24"/>
          <w:szCs w:val="24"/>
        </w:rPr>
        <w:t>wheelchair-users.</w:t>
      </w:r>
    </w:p>
    <w:p w14:paraId="5B6986D5" w14:textId="45BC323D" w:rsidR="00516751" w:rsidRDefault="00516751" w:rsidP="00D52086">
      <w:pPr>
        <w:rPr>
          <w:bCs/>
          <w:sz w:val="24"/>
          <w:szCs w:val="24"/>
        </w:rPr>
      </w:pPr>
      <w:r>
        <w:rPr>
          <w:bCs/>
          <w:sz w:val="24"/>
          <w:szCs w:val="24"/>
        </w:rPr>
        <w:t xml:space="preserve">One of </w:t>
      </w:r>
      <w:r w:rsidR="002F6593">
        <w:rPr>
          <w:bCs/>
          <w:sz w:val="24"/>
          <w:szCs w:val="24"/>
        </w:rPr>
        <w:t>her supporters</w:t>
      </w:r>
      <w:r>
        <w:rPr>
          <w:bCs/>
          <w:sz w:val="24"/>
          <w:szCs w:val="24"/>
        </w:rPr>
        <w:t xml:space="preserve">, </w:t>
      </w:r>
      <w:hyperlink r:id="rId18" w:history="1">
        <w:r w:rsidRPr="00516751">
          <w:rPr>
            <w:rStyle w:val="Hyperlink"/>
            <w:bCs/>
            <w:sz w:val="24"/>
            <w:szCs w:val="24"/>
          </w:rPr>
          <w:t>Natalya Dell</w:t>
        </w:r>
      </w:hyperlink>
      <w:r>
        <w:rPr>
          <w:bCs/>
          <w:sz w:val="24"/>
          <w:szCs w:val="24"/>
        </w:rPr>
        <w:t xml:space="preserve">, said the level of support </w:t>
      </w:r>
      <w:r w:rsidR="00CA5833">
        <w:rPr>
          <w:bCs/>
          <w:sz w:val="24"/>
          <w:szCs w:val="24"/>
        </w:rPr>
        <w:t xml:space="preserve">for Leighton </w:t>
      </w:r>
      <w:r>
        <w:rPr>
          <w:bCs/>
          <w:sz w:val="24"/>
          <w:szCs w:val="24"/>
        </w:rPr>
        <w:t xml:space="preserve">showed that she was “not alone” and that one of the government’s planned lines of attack </w:t>
      </w:r>
      <w:r w:rsidR="00AD0368">
        <w:rPr>
          <w:bCs/>
          <w:sz w:val="24"/>
          <w:szCs w:val="24"/>
        </w:rPr>
        <w:t xml:space="preserve">in the case </w:t>
      </w:r>
      <w:r>
        <w:rPr>
          <w:bCs/>
          <w:sz w:val="24"/>
          <w:szCs w:val="24"/>
        </w:rPr>
        <w:t>– that she was only taking the case because she was litigious – was simply wrong.</w:t>
      </w:r>
    </w:p>
    <w:p w14:paraId="178FC856" w14:textId="130D3822" w:rsidR="00516751" w:rsidRDefault="00516751" w:rsidP="00D52086">
      <w:pPr>
        <w:rPr>
          <w:bCs/>
          <w:sz w:val="24"/>
          <w:szCs w:val="24"/>
        </w:rPr>
      </w:pPr>
      <w:r>
        <w:rPr>
          <w:bCs/>
          <w:sz w:val="24"/>
          <w:szCs w:val="24"/>
        </w:rPr>
        <w:t>She said: “</w:t>
      </w:r>
      <w:r w:rsidRPr="00516751">
        <w:rPr>
          <w:bCs/>
          <w:sz w:val="24"/>
          <w:szCs w:val="24"/>
        </w:rPr>
        <w:t xml:space="preserve">The government did not raise their </w:t>
      </w:r>
      <w:r>
        <w:rPr>
          <w:bCs/>
          <w:sz w:val="24"/>
          <w:szCs w:val="24"/>
        </w:rPr>
        <w:t>‘</w:t>
      </w:r>
      <w:r w:rsidRPr="00516751">
        <w:rPr>
          <w:bCs/>
          <w:sz w:val="24"/>
          <w:szCs w:val="24"/>
        </w:rPr>
        <w:t>only Esther</w:t>
      </w:r>
      <w:r>
        <w:rPr>
          <w:bCs/>
          <w:sz w:val="24"/>
          <w:szCs w:val="24"/>
        </w:rPr>
        <w:t>’</w:t>
      </w:r>
      <w:r w:rsidRPr="00516751">
        <w:rPr>
          <w:bCs/>
          <w:sz w:val="24"/>
          <w:szCs w:val="24"/>
        </w:rPr>
        <w:t xml:space="preserve"> argument in their expanded arguments. We clearly made an impact and showed that Esther is not alone.</w:t>
      </w:r>
      <w:r>
        <w:rPr>
          <w:bCs/>
          <w:sz w:val="24"/>
          <w:szCs w:val="24"/>
        </w:rPr>
        <w:t>”</w:t>
      </w:r>
    </w:p>
    <w:p w14:paraId="7257DD95" w14:textId="6CEE5797" w:rsidR="00516751" w:rsidRDefault="00516751" w:rsidP="00D52086">
      <w:pPr>
        <w:rPr>
          <w:bCs/>
          <w:sz w:val="24"/>
          <w:szCs w:val="24"/>
        </w:rPr>
      </w:pPr>
      <w:r>
        <w:rPr>
          <w:bCs/>
          <w:sz w:val="24"/>
          <w:szCs w:val="24"/>
        </w:rPr>
        <w:lastRenderedPageBreak/>
        <w:t>She added: “</w:t>
      </w:r>
      <w:r w:rsidRPr="00516751">
        <w:rPr>
          <w:bCs/>
          <w:sz w:val="24"/>
          <w:szCs w:val="24"/>
        </w:rPr>
        <w:t>My first discrimination case against HMRC for disability discrimination (settled in my favour) would have been impossible under the current system</w:t>
      </w:r>
      <w:r>
        <w:rPr>
          <w:bCs/>
          <w:sz w:val="24"/>
          <w:szCs w:val="24"/>
        </w:rPr>
        <w:t>,</w:t>
      </w:r>
      <w:r w:rsidRPr="00516751">
        <w:rPr>
          <w:bCs/>
          <w:sz w:val="24"/>
          <w:szCs w:val="24"/>
        </w:rPr>
        <w:t xml:space="preserve"> so Esther is taking this case for all of us who wish to challenge discrimination using the Equality Act.</w:t>
      </w:r>
      <w:r>
        <w:rPr>
          <w:bCs/>
          <w:sz w:val="24"/>
          <w:szCs w:val="24"/>
        </w:rPr>
        <w:t>”</w:t>
      </w:r>
    </w:p>
    <w:p w14:paraId="37EDF9B2" w14:textId="0C4CC7F0" w:rsidR="003B41D0" w:rsidRPr="003B41D0" w:rsidRDefault="003B41D0" w:rsidP="003B41D0">
      <w:pPr>
        <w:rPr>
          <w:bCs/>
          <w:sz w:val="24"/>
          <w:szCs w:val="24"/>
        </w:rPr>
      </w:pPr>
      <w:r>
        <w:rPr>
          <w:bCs/>
          <w:sz w:val="24"/>
          <w:szCs w:val="24"/>
        </w:rPr>
        <w:t xml:space="preserve">The disabled people’s organisation </w:t>
      </w:r>
      <w:r w:rsidRPr="003B41D0">
        <w:rPr>
          <w:bCs/>
          <w:sz w:val="24"/>
          <w:szCs w:val="24"/>
        </w:rPr>
        <w:t xml:space="preserve">Inclusion London intervened in </w:t>
      </w:r>
      <w:r>
        <w:rPr>
          <w:bCs/>
          <w:sz w:val="24"/>
          <w:szCs w:val="24"/>
        </w:rPr>
        <w:t xml:space="preserve">the </w:t>
      </w:r>
      <w:r w:rsidRPr="003B41D0">
        <w:rPr>
          <w:bCs/>
          <w:sz w:val="24"/>
          <w:szCs w:val="24"/>
        </w:rPr>
        <w:t xml:space="preserve">case to share </w:t>
      </w:r>
      <w:r>
        <w:rPr>
          <w:bCs/>
          <w:sz w:val="24"/>
          <w:szCs w:val="24"/>
        </w:rPr>
        <w:t xml:space="preserve">its </w:t>
      </w:r>
      <w:r w:rsidRPr="003B41D0">
        <w:rPr>
          <w:bCs/>
          <w:sz w:val="24"/>
          <w:szCs w:val="24"/>
        </w:rPr>
        <w:t xml:space="preserve">evidence about the barriers </w:t>
      </w:r>
      <w:r>
        <w:rPr>
          <w:bCs/>
          <w:sz w:val="24"/>
          <w:szCs w:val="24"/>
        </w:rPr>
        <w:t>d</w:t>
      </w:r>
      <w:r w:rsidRPr="003B41D0">
        <w:rPr>
          <w:bCs/>
          <w:sz w:val="24"/>
          <w:szCs w:val="24"/>
        </w:rPr>
        <w:t>isabled people face when challenging discrimination</w:t>
      </w:r>
      <w:r>
        <w:rPr>
          <w:bCs/>
          <w:sz w:val="24"/>
          <w:szCs w:val="24"/>
        </w:rPr>
        <w:t>,</w:t>
      </w:r>
      <w:r w:rsidRPr="003B41D0">
        <w:rPr>
          <w:bCs/>
          <w:sz w:val="24"/>
          <w:szCs w:val="24"/>
        </w:rPr>
        <w:t xml:space="preserve"> and the impact this has on </w:t>
      </w:r>
      <w:r>
        <w:rPr>
          <w:bCs/>
          <w:sz w:val="24"/>
          <w:szCs w:val="24"/>
        </w:rPr>
        <w:t xml:space="preserve">their </w:t>
      </w:r>
      <w:r w:rsidRPr="003B41D0">
        <w:rPr>
          <w:bCs/>
          <w:sz w:val="24"/>
          <w:szCs w:val="24"/>
        </w:rPr>
        <w:t>lives.</w:t>
      </w:r>
    </w:p>
    <w:p w14:paraId="71424E8E" w14:textId="7361BF47" w:rsidR="003B41D0" w:rsidRDefault="003B41D0" w:rsidP="003B41D0">
      <w:pPr>
        <w:rPr>
          <w:bCs/>
          <w:sz w:val="24"/>
          <w:szCs w:val="24"/>
        </w:rPr>
      </w:pPr>
      <w:r w:rsidRPr="003B41D0">
        <w:rPr>
          <w:bCs/>
          <w:sz w:val="24"/>
          <w:szCs w:val="24"/>
        </w:rPr>
        <w:t xml:space="preserve">Svetlana </w:t>
      </w:r>
      <w:proofErr w:type="spellStart"/>
      <w:r w:rsidRPr="003B41D0">
        <w:rPr>
          <w:bCs/>
          <w:sz w:val="24"/>
          <w:szCs w:val="24"/>
        </w:rPr>
        <w:t>Kotova</w:t>
      </w:r>
      <w:proofErr w:type="spellEnd"/>
      <w:r w:rsidRPr="003B41D0">
        <w:rPr>
          <w:bCs/>
          <w:sz w:val="24"/>
          <w:szCs w:val="24"/>
        </w:rPr>
        <w:t>, director of campaigns and justice for </w:t>
      </w:r>
      <w:hyperlink r:id="rId19" w:history="1">
        <w:r w:rsidRPr="003B41D0">
          <w:rPr>
            <w:rStyle w:val="Hyperlink"/>
            <w:bCs/>
            <w:sz w:val="24"/>
            <w:szCs w:val="24"/>
          </w:rPr>
          <w:t>Inclusion London</w:t>
        </w:r>
      </w:hyperlink>
      <w:r w:rsidRPr="003B41D0">
        <w:rPr>
          <w:bCs/>
          <w:sz w:val="24"/>
          <w:szCs w:val="24"/>
        </w:rPr>
        <w:t>,</w:t>
      </w:r>
      <w:r>
        <w:rPr>
          <w:bCs/>
          <w:sz w:val="24"/>
          <w:szCs w:val="24"/>
        </w:rPr>
        <w:t xml:space="preserve"> said: “</w:t>
      </w:r>
      <w:r w:rsidRPr="003B41D0">
        <w:rPr>
          <w:bCs/>
          <w:sz w:val="24"/>
          <w:szCs w:val="24"/>
        </w:rPr>
        <w:t xml:space="preserve">It is left to us to police and enforce the Equality Act 2010, but doing it is very difficult and often impossible. </w:t>
      </w:r>
    </w:p>
    <w:p w14:paraId="0B622DB1" w14:textId="77777777" w:rsidR="003B41D0" w:rsidRDefault="003B41D0" w:rsidP="003B41D0">
      <w:pPr>
        <w:rPr>
          <w:bCs/>
          <w:sz w:val="24"/>
          <w:szCs w:val="24"/>
        </w:rPr>
      </w:pPr>
      <w:r>
        <w:rPr>
          <w:bCs/>
          <w:sz w:val="24"/>
          <w:szCs w:val="24"/>
        </w:rPr>
        <w:t>“</w:t>
      </w:r>
      <w:r w:rsidRPr="003B41D0">
        <w:rPr>
          <w:bCs/>
          <w:sz w:val="24"/>
          <w:szCs w:val="24"/>
        </w:rPr>
        <w:t xml:space="preserve">The risk of having to pay thousands in costs if you lose is a huge barrier which puts people off even before they start.  </w:t>
      </w:r>
    </w:p>
    <w:p w14:paraId="40FB6000" w14:textId="37EE96ED" w:rsidR="003B41D0" w:rsidRDefault="003B41D0" w:rsidP="003B41D0">
      <w:pPr>
        <w:rPr>
          <w:bCs/>
          <w:sz w:val="24"/>
          <w:szCs w:val="24"/>
        </w:rPr>
      </w:pPr>
      <w:r>
        <w:rPr>
          <w:bCs/>
          <w:sz w:val="24"/>
          <w:szCs w:val="24"/>
        </w:rPr>
        <w:t>“</w:t>
      </w:r>
      <w:r w:rsidRPr="003B41D0">
        <w:rPr>
          <w:bCs/>
          <w:sz w:val="24"/>
          <w:szCs w:val="24"/>
        </w:rPr>
        <w:t>This is why the Equality Act largely remains a dead letter, we experience discrimination on a daily basis</w:t>
      </w:r>
      <w:r w:rsidR="00CA5833">
        <w:rPr>
          <w:bCs/>
          <w:sz w:val="24"/>
          <w:szCs w:val="24"/>
        </w:rPr>
        <w:t>,</w:t>
      </w:r>
      <w:r w:rsidRPr="003B41D0">
        <w:rPr>
          <w:bCs/>
          <w:sz w:val="24"/>
          <w:szCs w:val="24"/>
        </w:rPr>
        <w:t xml:space="preserve"> and organisations choose to adopt </w:t>
      </w:r>
      <w:r w:rsidR="000C548B">
        <w:rPr>
          <w:bCs/>
          <w:sz w:val="24"/>
          <w:szCs w:val="24"/>
        </w:rPr>
        <w:t xml:space="preserve">a </w:t>
      </w:r>
      <w:r>
        <w:rPr>
          <w:bCs/>
          <w:sz w:val="24"/>
          <w:szCs w:val="24"/>
        </w:rPr>
        <w:t>‘</w:t>
      </w:r>
      <w:r w:rsidRPr="003B41D0">
        <w:rPr>
          <w:bCs/>
          <w:sz w:val="24"/>
          <w:szCs w:val="24"/>
        </w:rPr>
        <w:t>let</w:t>
      </w:r>
      <w:r>
        <w:rPr>
          <w:bCs/>
          <w:sz w:val="24"/>
          <w:szCs w:val="24"/>
        </w:rPr>
        <w:t>’s</w:t>
      </w:r>
      <w:r w:rsidRPr="003B41D0">
        <w:rPr>
          <w:bCs/>
          <w:sz w:val="24"/>
          <w:szCs w:val="24"/>
        </w:rPr>
        <w:t xml:space="preserve"> see what we can get away with</w:t>
      </w:r>
      <w:r>
        <w:rPr>
          <w:bCs/>
          <w:sz w:val="24"/>
          <w:szCs w:val="24"/>
        </w:rPr>
        <w:t xml:space="preserve">’ </w:t>
      </w:r>
      <w:r w:rsidRPr="003B41D0">
        <w:rPr>
          <w:bCs/>
          <w:sz w:val="24"/>
          <w:szCs w:val="24"/>
        </w:rPr>
        <w:t>approach, instead of making their services accessible.</w:t>
      </w:r>
    </w:p>
    <w:p w14:paraId="6E52C171" w14:textId="104D1542" w:rsidR="003B41D0" w:rsidRDefault="003B41D0" w:rsidP="00D52086">
      <w:pPr>
        <w:rPr>
          <w:bCs/>
          <w:sz w:val="24"/>
          <w:szCs w:val="24"/>
        </w:rPr>
      </w:pPr>
      <w:r>
        <w:rPr>
          <w:bCs/>
          <w:sz w:val="24"/>
          <w:szCs w:val="24"/>
        </w:rPr>
        <w:t>“</w:t>
      </w:r>
      <w:r w:rsidRPr="003B41D0">
        <w:rPr>
          <w:bCs/>
          <w:sz w:val="24"/>
          <w:szCs w:val="24"/>
        </w:rPr>
        <w:t>We are grateful to Esther for bringing this case and we stand in solidarity with her.</w:t>
      </w:r>
      <w:r>
        <w:rPr>
          <w:bCs/>
          <w:sz w:val="24"/>
          <w:szCs w:val="24"/>
        </w:rPr>
        <w:t>”</w:t>
      </w:r>
    </w:p>
    <w:p w14:paraId="19D5A33A" w14:textId="4FF6BC61" w:rsidR="003B41D0" w:rsidRDefault="003B41D0" w:rsidP="00D52086">
      <w:pPr>
        <w:rPr>
          <w:bCs/>
          <w:sz w:val="24"/>
          <w:szCs w:val="24"/>
        </w:rPr>
      </w:pPr>
      <w:r>
        <w:rPr>
          <w:bCs/>
          <w:sz w:val="24"/>
          <w:szCs w:val="24"/>
        </w:rPr>
        <w:t xml:space="preserve">Another of the disabled activists who travelled to the Royal Courts of Justice to show his support for Leighton was </w:t>
      </w:r>
      <w:hyperlink r:id="rId20" w:history="1">
        <w:r w:rsidRPr="00516751">
          <w:rPr>
            <w:rStyle w:val="Hyperlink"/>
            <w:bCs/>
            <w:sz w:val="24"/>
            <w:szCs w:val="24"/>
          </w:rPr>
          <w:t xml:space="preserve">Doug </w:t>
        </w:r>
        <w:proofErr w:type="spellStart"/>
        <w:r w:rsidRPr="00516751">
          <w:rPr>
            <w:rStyle w:val="Hyperlink"/>
            <w:bCs/>
            <w:sz w:val="24"/>
            <w:szCs w:val="24"/>
          </w:rPr>
          <w:t>Paulley</w:t>
        </w:r>
        <w:proofErr w:type="spellEnd"/>
      </w:hyperlink>
      <w:r w:rsidR="000C548B">
        <w:rPr>
          <w:bCs/>
          <w:sz w:val="24"/>
          <w:szCs w:val="24"/>
        </w:rPr>
        <w:t xml:space="preserve">, who has </w:t>
      </w:r>
      <w:r w:rsidR="00CA5833">
        <w:rPr>
          <w:bCs/>
          <w:sz w:val="24"/>
          <w:szCs w:val="24"/>
        </w:rPr>
        <w:t xml:space="preserve">himself </w:t>
      </w:r>
      <w:r w:rsidR="000C548B">
        <w:rPr>
          <w:bCs/>
          <w:sz w:val="24"/>
          <w:szCs w:val="24"/>
        </w:rPr>
        <w:t xml:space="preserve">taken </w:t>
      </w:r>
      <w:r w:rsidR="00094A9A">
        <w:rPr>
          <w:bCs/>
          <w:sz w:val="24"/>
          <w:szCs w:val="24"/>
        </w:rPr>
        <w:t>disability</w:t>
      </w:r>
      <w:r w:rsidR="000C548B">
        <w:rPr>
          <w:bCs/>
          <w:sz w:val="24"/>
          <w:szCs w:val="24"/>
        </w:rPr>
        <w:t xml:space="preserve"> discrimination cases through the courts.</w:t>
      </w:r>
    </w:p>
    <w:p w14:paraId="6B1DF2AC" w14:textId="77777777" w:rsidR="003B41D0" w:rsidRDefault="003B41D0" w:rsidP="003B41D0">
      <w:pPr>
        <w:rPr>
          <w:bCs/>
          <w:sz w:val="24"/>
          <w:szCs w:val="24"/>
        </w:rPr>
      </w:pPr>
      <w:r>
        <w:rPr>
          <w:bCs/>
          <w:sz w:val="24"/>
          <w:szCs w:val="24"/>
        </w:rPr>
        <w:t>He said: “</w:t>
      </w:r>
      <w:r w:rsidRPr="003B41D0">
        <w:rPr>
          <w:bCs/>
          <w:sz w:val="24"/>
          <w:szCs w:val="24"/>
        </w:rPr>
        <w:t>I went to support Esther</w:t>
      </w:r>
      <w:r>
        <w:rPr>
          <w:bCs/>
          <w:sz w:val="24"/>
          <w:szCs w:val="24"/>
        </w:rPr>
        <w:t>,</w:t>
      </w:r>
      <w:r w:rsidRPr="003B41D0">
        <w:rPr>
          <w:bCs/>
          <w:sz w:val="24"/>
          <w:szCs w:val="24"/>
        </w:rPr>
        <w:t xml:space="preserve"> who is amazing, and also to support the right of disabled people to take discrimination cases to court. </w:t>
      </w:r>
    </w:p>
    <w:p w14:paraId="2AEBAECF" w14:textId="76084F9E" w:rsidR="003B41D0" w:rsidRDefault="003B41D0" w:rsidP="003B41D0">
      <w:pPr>
        <w:rPr>
          <w:bCs/>
          <w:sz w:val="24"/>
          <w:szCs w:val="24"/>
        </w:rPr>
      </w:pPr>
      <w:r>
        <w:rPr>
          <w:bCs/>
          <w:sz w:val="24"/>
          <w:szCs w:val="24"/>
        </w:rPr>
        <w:t>“</w:t>
      </w:r>
      <w:r w:rsidRPr="003B41D0">
        <w:rPr>
          <w:bCs/>
          <w:sz w:val="24"/>
          <w:szCs w:val="24"/>
        </w:rPr>
        <w:t xml:space="preserve">For the past seven years, </w:t>
      </w:r>
      <w:r>
        <w:rPr>
          <w:bCs/>
          <w:sz w:val="24"/>
          <w:szCs w:val="24"/>
        </w:rPr>
        <w:t>g</w:t>
      </w:r>
      <w:r w:rsidRPr="003B41D0">
        <w:rPr>
          <w:bCs/>
          <w:sz w:val="24"/>
          <w:szCs w:val="24"/>
        </w:rPr>
        <w:t xml:space="preserve">overnment rules have meant that disabled people usually can't take court cases </w:t>
      </w:r>
      <w:r>
        <w:rPr>
          <w:bCs/>
          <w:sz w:val="24"/>
          <w:szCs w:val="24"/>
        </w:rPr>
        <w:t>without</w:t>
      </w:r>
      <w:r w:rsidRPr="003B41D0">
        <w:rPr>
          <w:bCs/>
          <w:sz w:val="24"/>
          <w:szCs w:val="24"/>
        </w:rPr>
        <w:t xml:space="preserve"> significant risk of bankruptcy. </w:t>
      </w:r>
    </w:p>
    <w:p w14:paraId="37E35955" w14:textId="0EC17DA0" w:rsidR="00FB571C" w:rsidRPr="00E930F0" w:rsidRDefault="00FB571C" w:rsidP="003B41D0">
      <w:pPr>
        <w:rPr>
          <w:bCs/>
          <w:sz w:val="24"/>
          <w:szCs w:val="24"/>
        </w:rPr>
      </w:pPr>
      <w:r w:rsidRPr="00E930F0">
        <w:rPr>
          <w:bCs/>
          <w:sz w:val="24"/>
          <w:szCs w:val="24"/>
        </w:rPr>
        <w:t xml:space="preserve">“Under </w:t>
      </w:r>
      <w:r w:rsidRPr="00FB571C">
        <w:rPr>
          <w:bCs/>
          <w:sz w:val="24"/>
          <w:szCs w:val="24"/>
        </w:rPr>
        <w:t>current rules, I could not have sta</w:t>
      </w:r>
      <w:r w:rsidR="00E930F0" w:rsidRPr="00E930F0">
        <w:rPr>
          <w:bCs/>
          <w:sz w:val="24"/>
          <w:szCs w:val="24"/>
        </w:rPr>
        <w:t>rt</w:t>
      </w:r>
      <w:r w:rsidRPr="00FB571C">
        <w:rPr>
          <w:bCs/>
          <w:sz w:val="24"/>
          <w:szCs w:val="24"/>
        </w:rPr>
        <w:t xml:space="preserve">ed </w:t>
      </w:r>
      <w:hyperlink r:id="rId21" w:history="1">
        <w:r w:rsidRPr="00FB571C">
          <w:rPr>
            <w:rStyle w:val="Hyperlink"/>
            <w:bCs/>
            <w:sz w:val="24"/>
            <w:szCs w:val="24"/>
          </w:rPr>
          <w:t>the case against First</w:t>
        </w:r>
        <w:r w:rsidR="00E930F0" w:rsidRPr="00E930F0">
          <w:rPr>
            <w:rStyle w:val="Hyperlink"/>
            <w:bCs/>
            <w:sz w:val="24"/>
            <w:szCs w:val="24"/>
          </w:rPr>
          <w:t xml:space="preserve"> B</w:t>
        </w:r>
        <w:r w:rsidRPr="00FB571C">
          <w:rPr>
            <w:rStyle w:val="Hyperlink"/>
            <w:bCs/>
            <w:sz w:val="24"/>
            <w:szCs w:val="24"/>
          </w:rPr>
          <w:t>us</w:t>
        </w:r>
      </w:hyperlink>
      <w:r w:rsidRPr="00FB571C">
        <w:rPr>
          <w:bCs/>
          <w:sz w:val="24"/>
          <w:szCs w:val="24"/>
        </w:rPr>
        <w:t>.</w:t>
      </w:r>
    </w:p>
    <w:p w14:paraId="2B15DEAD" w14:textId="46664B2F" w:rsidR="003B41D0" w:rsidRDefault="003B41D0" w:rsidP="00D52086">
      <w:pPr>
        <w:rPr>
          <w:bCs/>
          <w:sz w:val="24"/>
          <w:szCs w:val="24"/>
        </w:rPr>
      </w:pPr>
      <w:r>
        <w:rPr>
          <w:bCs/>
          <w:sz w:val="24"/>
          <w:szCs w:val="24"/>
        </w:rPr>
        <w:t>“</w:t>
      </w:r>
      <w:r w:rsidRPr="003B41D0">
        <w:rPr>
          <w:bCs/>
          <w:sz w:val="24"/>
          <w:szCs w:val="24"/>
        </w:rPr>
        <w:t>This could be sorted with a simple and minor rules change, removing one of the many substantial barriers to enforcing disabled people</w:t>
      </w:r>
      <w:r>
        <w:rPr>
          <w:bCs/>
          <w:sz w:val="24"/>
          <w:szCs w:val="24"/>
        </w:rPr>
        <w:t>’s</w:t>
      </w:r>
      <w:r w:rsidRPr="003B41D0">
        <w:rPr>
          <w:bCs/>
          <w:sz w:val="24"/>
          <w:szCs w:val="24"/>
        </w:rPr>
        <w:t xml:space="preserve"> rights. It must happen.</w:t>
      </w:r>
      <w:r>
        <w:rPr>
          <w:bCs/>
          <w:sz w:val="24"/>
          <w:szCs w:val="24"/>
        </w:rPr>
        <w:t>”</w:t>
      </w:r>
    </w:p>
    <w:p w14:paraId="45566958" w14:textId="6FF1581C" w:rsidR="006149E3" w:rsidRDefault="006149E3" w:rsidP="00D52086">
      <w:pPr>
        <w:rPr>
          <w:bCs/>
          <w:sz w:val="24"/>
          <w:szCs w:val="24"/>
        </w:rPr>
      </w:pPr>
      <w:r>
        <w:rPr>
          <w:bCs/>
          <w:sz w:val="24"/>
          <w:szCs w:val="24"/>
        </w:rPr>
        <w:t xml:space="preserve">Alan Benson, chair of </w:t>
      </w:r>
      <w:hyperlink r:id="rId22" w:history="1">
        <w:r w:rsidRPr="006149E3">
          <w:rPr>
            <w:rStyle w:val="Hyperlink"/>
            <w:bCs/>
            <w:sz w:val="24"/>
            <w:szCs w:val="24"/>
          </w:rPr>
          <w:t>Transport for All</w:t>
        </w:r>
      </w:hyperlink>
      <w:r>
        <w:rPr>
          <w:bCs/>
          <w:sz w:val="24"/>
          <w:szCs w:val="24"/>
        </w:rPr>
        <w:t xml:space="preserve">, said the </w:t>
      </w:r>
      <w:r w:rsidRPr="006149E3">
        <w:rPr>
          <w:bCs/>
          <w:sz w:val="24"/>
          <w:szCs w:val="24"/>
        </w:rPr>
        <w:t xml:space="preserve">Equality Act 2010 </w:t>
      </w:r>
      <w:r>
        <w:rPr>
          <w:bCs/>
          <w:sz w:val="24"/>
          <w:szCs w:val="24"/>
        </w:rPr>
        <w:t>was “</w:t>
      </w:r>
      <w:r w:rsidRPr="006149E3">
        <w:rPr>
          <w:bCs/>
          <w:sz w:val="24"/>
          <w:szCs w:val="24"/>
        </w:rPr>
        <w:t xml:space="preserve">one of a very few weapons with teeth available to </w:t>
      </w:r>
      <w:r>
        <w:rPr>
          <w:bCs/>
          <w:sz w:val="24"/>
          <w:szCs w:val="24"/>
        </w:rPr>
        <w:t>d</w:t>
      </w:r>
      <w:r w:rsidRPr="006149E3">
        <w:rPr>
          <w:bCs/>
          <w:sz w:val="24"/>
          <w:szCs w:val="24"/>
        </w:rPr>
        <w:t xml:space="preserve">isabled </w:t>
      </w:r>
      <w:r>
        <w:rPr>
          <w:bCs/>
          <w:sz w:val="24"/>
          <w:szCs w:val="24"/>
        </w:rPr>
        <w:t>p</w:t>
      </w:r>
      <w:r w:rsidRPr="006149E3">
        <w:rPr>
          <w:bCs/>
          <w:sz w:val="24"/>
          <w:szCs w:val="24"/>
        </w:rPr>
        <w:t>eople to assert their rights</w:t>
      </w:r>
      <w:r>
        <w:rPr>
          <w:bCs/>
          <w:sz w:val="24"/>
          <w:szCs w:val="24"/>
        </w:rPr>
        <w:t>”, but presented “</w:t>
      </w:r>
      <w:r w:rsidRPr="006149E3">
        <w:rPr>
          <w:bCs/>
          <w:sz w:val="24"/>
          <w:szCs w:val="24"/>
        </w:rPr>
        <w:t>a very real personal financial risk to exercising that lever</w:t>
      </w:r>
      <w:r>
        <w:rPr>
          <w:bCs/>
          <w:sz w:val="24"/>
          <w:szCs w:val="24"/>
        </w:rPr>
        <w:t>”.</w:t>
      </w:r>
    </w:p>
    <w:p w14:paraId="497F218C" w14:textId="77777777" w:rsidR="006149E3" w:rsidRDefault="006149E3" w:rsidP="00D52086">
      <w:pPr>
        <w:rPr>
          <w:bCs/>
          <w:sz w:val="24"/>
          <w:szCs w:val="24"/>
        </w:rPr>
      </w:pPr>
      <w:r>
        <w:rPr>
          <w:bCs/>
          <w:sz w:val="24"/>
          <w:szCs w:val="24"/>
        </w:rPr>
        <w:t>He said: “</w:t>
      </w:r>
      <w:r w:rsidRPr="006149E3">
        <w:rPr>
          <w:bCs/>
          <w:sz w:val="24"/>
          <w:szCs w:val="24"/>
        </w:rPr>
        <w:t>It</w:t>
      </w:r>
      <w:r>
        <w:rPr>
          <w:bCs/>
          <w:sz w:val="24"/>
          <w:szCs w:val="24"/>
        </w:rPr>
        <w:t>’</w:t>
      </w:r>
      <w:r w:rsidRPr="006149E3">
        <w:rPr>
          <w:bCs/>
          <w:sz w:val="24"/>
          <w:szCs w:val="24"/>
        </w:rPr>
        <w:t xml:space="preserve">s an indication of the importance of this case just how many disabled people with a whole range of impairments came from across the country to be present. </w:t>
      </w:r>
    </w:p>
    <w:p w14:paraId="05CEF978" w14:textId="77777777" w:rsidR="006149E3" w:rsidRDefault="006149E3" w:rsidP="00D52086">
      <w:pPr>
        <w:rPr>
          <w:bCs/>
          <w:sz w:val="24"/>
          <w:szCs w:val="24"/>
        </w:rPr>
      </w:pPr>
      <w:r>
        <w:rPr>
          <w:bCs/>
          <w:sz w:val="24"/>
          <w:szCs w:val="24"/>
        </w:rPr>
        <w:t>“</w:t>
      </w:r>
      <w:r w:rsidRPr="006149E3">
        <w:rPr>
          <w:bCs/>
          <w:sz w:val="24"/>
          <w:szCs w:val="24"/>
        </w:rPr>
        <w:t xml:space="preserve">The </w:t>
      </w:r>
      <w:r>
        <w:rPr>
          <w:bCs/>
          <w:sz w:val="24"/>
          <w:szCs w:val="24"/>
        </w:rPr>
        <w:t>g</w:t>
      </w:r>
      <w:r w:rsidRPr="006149E3">
        <w:rPr>
          <w:bCs/>
          <w:sz w:val="24"/>
          <w:szCs w:val="24"/>
        </w:rPr>
        <w:t xml:space="preserve">overnment </w:t>
      </w:r>
      <w:r>
        <w:rPr>
          <w:bCs/>
          <w:sz w:val="24"/>
          <w:szCs w:val="24"/>
        </w:rPr>
        <w:t>b</w:t>
      </w:r>
      <w:r w:rsidRPr="006149E3">
        <w:rPr>
          <w:bCs/>
          <w:sz w:val="24"/>
          <w:szCs w:val="24"/>
        </w:rPr>
        <w:t>arrister cited a fear that if this case succeeds the courts would be flooded with cases from the country</w:t>
      </w:r>
      <w:r>
        <w:rPr>
          <w:bCs/>
          <w:sz w:val="24"/>
          <w:szCs w:val="24"/>
        </w:rPr>
        <w:t>’s</w:t>
      </w:r>
      <w:r w:rsidRPr="006149E3">
        <w:rPr>
          <w:bCs/>
          <w:sz w:val="24"/>
          <w:szCs w:val="24"/>
        </w:rPr>
        <w:t xml:space="preserve"> over 13</w:t>
      </w:r>
      <w:r>
        <w:rPr>
          <w:bCs/>
          <w:sz w:val="24"/>
          <w:szCs w:val="24"/>
        </w:rPr>
        <w:t xml:space="preserve"> million </w:t>
      </w:r>
      <w:r w:rsidRPr="006149E3">
        <w:rPr>
          <w:bCs/>
          <w:sz w:val="24"/>
          <w:szCs w:val="24"/>
        </w:rPr>
        <w:t xml:space="preserve">disabled people. </w:t>
      </w:r>
    </w:p>
    <w:p w14:paraId="5C77AD25" w14:textId="77777777" w:rsidR="006149E3" w:rsidRDefault="006149E3" w:rsidP="00D52086">
      <w:pPr>
        <w:rPr>
          <w:bCs/>
          <w:sz w:val="24"/>
          <w:szCs w:val="24"/>
        </w:rPr>
      </w:pPr>
      <w:r>
        <w:rPr>
          <w:bCs/>
          <w:sz w:val="24"/>
          <w:szCs w:val="24"/>
        </w:rPr>
        <w:t>“</w:t>
      </w:r>
      <w:r w:rsidRPr="006149E3">
        <w:rPr>
          <w:bCs/>
          <w:sz w:val="24"/>
          <w:szCs w:val="24"/>
        </w:rPr>
        <w:t xml:space="preserve">If true then this simply emphasises just how necessary this tool is to correct systematic and institutional discrimination. </w:t>
      </w:r>
    </w:p>
    <w:p w14:paraId="5D5F153A" w14:textId="0E1390E4" w:rsidR="006149E3" w:rsidRDefault="006149E3" w:rsidP="00D52086">
      <w:pPr>
        <w:rPr>
          <w:bCs/>
          <w:sz w:val="24"/>
          <w:szCs w:val="24"/>
        </w:rPr>
      </w:pPr>
      <w:r>
        <w:rPr>
          <w:bCs/>
          <w:sz w:val="24"/>
          <w:szCs w:val="24"/>
        </w:rPr>
        <w:t>“</w:t>
      </w:r>
      <w:r w:rsidRPr="006149E3">
        <w:rPr>
          <w:bCs/>
          <w:sz w:val="24"/>
          <w:szCs w:val="24"/>
        </w:rPr>
        <w:t>We believe that empowering individuals in this way could have a huge positive impact across the transport sector.</w:t>
      </w:r>
      <w:r>
        <w:rPr>
          <w:bCs/>
          <w:sz w:val="24"/>
          <w:szCs w:val="24"/>
        </w:rPr>
        <w:t>”</w:t>
      </w:r>
    </w:p>
    <w:p w14:paraId="2734AC26" w14:textId="30E90C4A" w:rsidR="00C129B4" w:rsidRDefault="003C2249" w:rsidP="00D52086">
      <w:pPr>
        <w:rPr>
          <w:bCs/>
          <w:sz w:val="24"/>
          <w:szCs w:val="24"/>
        </w:rPr>
      </w:pPr>
      <w:hyperlink r:id="rId23" w:history="1">
        <w:r w:rsidR="00C129B4" w:rsidRPr="00516751">
          <w:rPr>
            <w:rStyle w:val="Hyperlink"/>
            <w:bCs/>
            <w:sz w:val="24"/>
            <w:szCs w:val="24"/>
          </w:rPr>
          <w:t xml:space="preserve">Eleanor </w:t>
        </w:r>
        <w:proofErr w:type="spellStart"/>
        <w:r w:rsidR="00C129B4" w:rsidRPr="00516751">
          <w:rPr>
            <w:rStyle w:val="Hyperlink"/>
            <w:bCs/>
            <w:sz w:val="24"/>
            <w:szCs w:val="24"/>
          </w:rPr>
          <w:t>Lisney</w:t>
        </w:r>
        <w:proofErr w:type="spellEnd"/>
      </w:hyperlink>
      <w:r w:rsidR="00C129B4">
        <w:rPr>
          <w:bCs/>
          <w:sz w:val="24"/>
          <w:szCs w:val="24"/>
        </w:rPr>
        <w:t>, another of the disabled campaigners who supported her in court, thanked Leighton and her legal team for taking the case.</w:t>
      </w:r>
    </w:p>
    <w:p w14:paraId="66B3141A" w14:textId="075CCE7A" w:rsidR="00C129B4" w:rsidRDefault="00C129B4" w:rsidP="00D52086">
      <w:pPr>
        <w:rPr>
          <w:bCs/>
          <w:sz w:val="24"/>
          <w:szCs w:val="24"/>
        </w:rPr>
      </w:pPr>
      <w:r>
        <w:rPr>
          <w:bCs/>
          <w:sz w:val="24"/>
          <w:szCs w:val="24"/>
        </w:rPr>
        <w:t>She said: “</w:t>
      </w:r>
      <w:r w:rsidRPr="00C129B4">
        <w:rPr>
          <w:bCs/>
          <w:sz w:val="24"/>
          <w:szCs w:val="24"/>
        </w:rPr>
        <w:t xml:space="preserve">I was there to show support for Esther because it is an important case for all of us who face discrimination almost on a daily basis. </w:t>
      </w:r>
    </w:p>
    <w:p w14:paraId="5312895D" w14:textId="77777777" w:rsidR="00C129B4" w:rsidRDefault="00C129B4" w:rsidP="00D52086">
      <w:pPr>
        <w:rPr>
          <w:bCs/>
          <w:sz w:val="24"/>
          <w:szCs w:val="24"/>
        </w:rPr>
      </w:pPr>
      <w:r>
        <w:rPr>
          <w:bCs/>
          <w:sz w:val="24"/>
          <w:szCs w:val="24"/>
        </w:rPr>
        <w:t>“</w:t>
      </w:r>
      <w:r w:rsidRPr="00C129B4">
        <w:rPr>
          <w:bCs/>
          <w:sz w:val="24"/>
          <w:szCs w:val="24"/>
        </w:rPr>
        <w:t xml:space="preserve">Not many of us have the knowledge, determination, energy and courage to take this on. </w:t>
      </w:r>
    </w:p>
    <w:p w14:paraId="4C9B02DF" w14:textId="10143AEF" w:rsidR="00C129B4" w:rsidRPr="00161B38" w:rsidRDefault="00C129B4" w:rsidP="00D52086">
      <w:pPr>
        <w:rPr>
          <w:bCs/>
          <w:sz w:val="24"/>
          <w:szCs w:val="24"/>
        </w:rPr>
      </w:pPr>
      <w:r>
        <w:rPr>
          <w:bCs/>
          <w:sz w:val="24"/>
          <w:szCs w:val="24"/>
        </w:rPr>
        <w:t>“</w:t>
      </w:r>
      <w:r w:rsidRPr="00C129B4">
        <w:rPr>
          <w:bCs/>
          <w:sz w:val="24"/>
          <w:szCs w:val="24"/>
        </w:rPr>
        <w:t xml:space="preserve">As </w:t>
      </w:r>
      <w:r>
        <w:rPr>
          <w:bCs/>
          <w:sz w:val="24"/>
          <w:szCs w:val="24"/>
        </w:rPr>
        <w:t>d</w:t>
      </w:r>
      <w:r w:rsidRPr="00C129B4">
        <w:rPr>
          <w:bCs/>
          <w:sz w:val="24"/>
          <w:szCs w:val="24"/>
        </w:rPr>
        <w:t>isabled people</w:t>
      </w:r>
      <w:r>
        <w:rPr>
          <w:bCs/>
          <w:sz w:val="24"/>
          <w:szCs w:val="24"/>
        </w:rPr>
        <w:t>,</w:t>
      </w:r>
      <w:r w:rsidRPr="00C129B4">
        <w:rPr>
          <w:bCs/>
          <w:sz w:val="24"/>
          <w:szCs w:val="24"/>
        </w:rPr>
        <w:t xml:space="preserve"> we have rights but access to those rights is something else.</w:t>
      </w:r>
      <w:r>
        <w:rPr>
          <w:bCs/>
          <w:sz w:val="24"/>
          <w:szCs w:val="24"/>
        </w:rPr>
        <w:t>”</w:t>
      </w:r>
    </w:p>
    <w:p w14:paraId="3A97103D" w14:textId="7F2E7D73" w:rsidR="00E2078C" w:rsidRPr="00161B38" w:rsidRDefault="00C129B4" w:rsidP="00D52086">
      <w:pPr>
        <w:rPr>
          <w:bCs/>
          <w:sz w:val="24"/>
          <w:szCs w:val="24"/>
        </w:rPr>
      </w:pPr>
      <w:r>
        <w:rPr>
          <w:bCs/>
          <w:sz w:val="24"/>
          <w:szCs w:val="24"/>
        </w:rPr>
        <w:t>Leighton</w:t>
      </w:r>
      <w:r w:rsidR="00E2078C" w:rsidRPr="00161B38">
        <w:rPr>
          <w:bCs/>
          <w:sz w:val="24"/>
          <w:szCs w:val="24"/>
        </w:rPr>
        <w:t xml:space="preserve"> said </w:t>
      </w:r>
      <w:r w:rsidR="00516751">
        <w:rPr>
          <w:bCs/>
          <w:sz w:val="24"/>
          <w:szCs w:val="24"/>
        </w:rPr>
        <w:t>this week</w:t>
      </w:r>
      <w:r w:rsidR="00E2078C" w:rsidRPr="00161B38">
        <w:rPr>
          <w:bCs/>
          <w:sz w:val="24"/>
          <w:szCs w:val="24"/>
        </w:rPr>
        <w:t>: “</w:t>
      </w:r>
      <w:r w:rsidR="00E2078C" w:rsidRPr="00621AE6">
        <w:rPr>
          <w:bCs/>
          <w:sz w:val="24"/>
          <w:szCs w:val="24"/>
        </w:rPr>
        <w:t xml:space="preserve">These cases are important because they are about my daily experience. </w:t>
      </w:r>
    </w:p>
    <w:p w14:paraId="61C1B096" w14:textId="191ACDEB" w:rsidR="00E2078C" w:rsidRPr="00161B38" w:rsidRDefault="00E2078C" w:rsidP="00D52086">
      <w:pPr>
        <w:rPr>
          <w:bCs/>
          <w:sz w:val="24"/>
          <w:szCs w:val="24"/>
        </w:rPr>
      </w:pPr>
      <w:r w:rsidRPr="00161B38">
        <w:rPr>
          <w:bCs/>
          <w:sz w:val="24"/>
          <w:szCs w:val="24"/>
        </w:rPr>
        <w:t>“</w:t>
      </w:r>
      <w:r w:rsidRPr="00621AE6">
        <w:rPr>
          <w:bCs/>
          <w:sz w:val="24"/>
          <w:szCs w:val="24"/>
        </w:rPr>
        <w:t>Getting into a cafe or a shop may not sound significant to a lot of people, but it is this daily discrimination that excludes me and many disabled people from society.”</w:t>
      </w:r>
    </w:p>
    <w:p w14:paraId="3B82EAB4" w14:textId="77777777" w:rsidR="00161B38" w:rsidRPr="00161B38" w:rsidRDefault="00E2078C" w:rsidP="00E2078C">
      <w:pPr>
        <w:rPr>
          <w:bCs/>
          <w:sz w:val="24"/>
          <w:szCs w:val="24"/>
        </w:rPr>
      </w:pPr>
      <w:r w:rsidRPr="00161B38">
        <w:rPr>
          <w:bCs/>
          <w:sz w:val="24"/>
          <w:szCs w:val="24"/>
        </w:rPr>
        <w:t>She added: “</w:t>
      </w:r>
      <w:r w:rsidRPr="00621AE6">
        <w:rPr>
          <w:bCs/>
          <w:sz w:val="24"/>
          <w:szCs w:val="24"/>
        </w:rPr>
        <w:t xml:space="preserve">I can’t pay after filling my car up at many garages because of the single steps they have into their shops, but because of the petrol company’s complex franchise model, it’s impossible for me to challenge it without risking being landed with a large bill. </w:t>
      </w:r>
    </w:p>
    <w:p w14:paraId="1ED65147" w14:textId="29F53B49" w:rsidR="00E2078C" w:rsidRPr="00161B38" w:rsidRDefault="00161B38" w:rsidP="00E2078C">
      <w:pPr>
        <w:rPr>
          <w:bCs/>
          <w:sz w:val="24"/>
          <w:szCs w:val="24"/>
        </w:rPr>
      </w:pPr>
      <w:r w:rsidRPr="00161B38">
        <w:rPr>
          <w:bCs/>
          <w:sz w:val="24"/>
          <w:szCs w:val="24"/>
        </w:rPr>
        <w:t>“</w:t>
      </w:r>
      <w:r w:rsidR="00E2078C" w:rsidRPr="00621AE6">
        <w:rPr>
          <w:bCs/>
          <w:sz w:val="24"/>
          <w:szCs w:val="24"/>
        </w:rPr>
        <w:t>This loophole means discriminatory service providers don’t change their practices as they know they won’t be challenged, resulting in thousands of disabled people being unable to access basic services on a daily basis.”</w:t>
      </w:r>
    </w:p>
    <w:p w14:paraId="5950861E" w14:textId="35319679" w:rsidR="00161B38" w:rsidRPr="00161B38" w:rsidRDefault="00161B38" w:rsidP="00161B38">
      <w:pPr>
        <w:rPr>
          <w:bCs/>
          <w:sz w:val="24"/>
          <w:szCs w:val="24"/>
        </w:rPr>
      </w:pPr>
      <w:r w:rsidRPr="00161B38">
        <w:rPr>
          <w:bCs/>
          <w:sz w:val="24"/>
          <w:szCs w:val="24"/>
        </w:rPr>
        <w:t xml:space="preserve">Leighton, who is represented by legal firm Deighton Pierce Glynn (DPG), is hoping her legal challenge will </w:t>
      </w:r>
      <w:r w:rsidRPr="00621AE6">
        <w:rPr>
          <w:bCs/>
          <w:sz w:val="24"/>
          <w:szCs w:val="24"/>
        </w:rPr>
        <w:t>extend a system called Qualified One Way Cost Shifting (QOCS), which</w:t>
      </w:r>
      <w:r w:rsidRPr="00161B38">
        <w:rPr>
          <w:bCs/>
          <w:sz w:val="24"/>
          <w:szCs w:val="24"/>
        </w:rPr>
        <w:t xml:space="preserve"> DPG says</w:t>
      </w:r>
      <w:r w:rsidRPr="00621AE6">
        <w:rPr>
          <w:bCs/>
          <w:sz w:val="24"/>
          <w:szCs w:val="24"/>
        </w:rPr>
        <w:t xml:space="preserve"> works </w:t>
      </w:r>
      <w:r w:rsidRPr="00161B38">
        <w:rPr>
          <w:bCs/>
          <w:sz w:val="24"/>
          <w:szCs w:val="24"/>
        </w:rPr>
        <w:t>“</w:t>
      </w:r>
      <w:r w:rsidRPr="00621AE6">
        <w:rPr>
          <w:bCs/>
          <w:sz w:val="24"/>
          <w:szCs w:val="24"/>
        </w:rPr>
        <w:t>very effectively</w:t>
      </w:r>
      <w:r w:rsidRPr="00161B38">
        <w:rPr>
          <w:bCs/>
          <w:sz w:val="24"/>
          <w:szCs w:val="24"/>
        </w:rPr>
        <w:t>”</w:t>
      </w:r>
      <w:r w:rsidRPr="00621AE6">
        <w:rPr>
          <w:bCs/>
          <w:sz w:val="24"/>
          <w:szCs w:val="24"/>
        </w:rPr>
        <w:t xml:space="preserve"> for personal injury claims, </w:t>
      </w:r>
      <w:r w:rsidRPr="00161B38">
        <w:rPr>
          <w:bCs/>
          <w:sz w:val="24"/>
          <w:szCs w:val="24"/>
        </w:rPr>
        <w:t>so that it can</w:t>
      </w:r>
      <w:r w:rsidRPr="00621AE6">
        <w:rPr>
          <w:bCs/>
          <w:sz w:val="24"/>
          <w:szCs w:val="24"/>
        </w:rPr>
        <w:t xml:space="preserve"> </w:t>
      </w:r>
      <w:r w:rsidRPr="00161B38">
        <w:rPr>
          <w:bCs/>
          <w:sz w:val="24"/>
          <w:szCs w:val="24"/>
        </w:rPr>
        <w:t xml:space="preserve">also </w:t>
      </w:r>
      <w:r w:rsidRPr="00621AE6">
        <w:rPr>
          <w:bCs/>
          <w:sz w:val="24"/>
          <w:szCs w:val="24"/>
        </w:rPr>
        <w:t xml:space="preserve">cover Equality Act cases. </w:t>
      </w:r>
    </w:p>
    <w:p w14:paraId="6BF6B2DB" w14:textId="62281469" w:rsidR="00161B38" w:rsidRDefault="00161B38" w:rsidP="00161B38">
      <w:pPr>
        <w:rPr>
          <w:bCs/>
          <w:sz w:val="24"/>
          <w:szCs w:val="24"/>
        </w:rPr>
      </w:pPr>
      <w:r w:rsidRPr="00161B38">
        <w:rPr>
          <w:bCs/>
          <w:sz w:val="24"/>
          <w:szCs w:val="24"/>
        </w:rPr>
        <w:t>This would</w:t>
      </w:r>
      <w:r w:rsidRPr="00621AE6">
        <w:rPr>
          <w:bCs/>
          <w:sz w:val="24"/>
          <w:szCs w:val="24"/>
        </w:rPr>
        <w:t xml:space="preserve"> allow disabled people and others to challenge discrimination more easily </w:t>
      </w:r>
      <w:r w:rsidRPr="00161B38">
        <w:rPr>
          <w:bCs/>
          <w:sz w:val="24"/>
          <w:szCs w:val="24"/>
        </w:rPr>
        <w:t xml:space="preserve">by reducing </w:t>
      </w:r>
      <w:r w:rsidRPr="00621AE6">
        <w:rPr>
          <w:bCs/>
          <w:sz w:val="24"/>
          <w:szCs w:val="24"/>
        </w:rPr>
        <w:t>the financial risk and increas</w:t>
      </w:r>
      <w:r w:rsidRPr="00161B38">
        <w:rPr>
          <w:bCs/>
          <w:sz w:val="24"/>
          <w:szCs w:val="24"/>
        </w:rPr>
        <w:t>ing</w:t>
      </w:r>
      <w:r w:rsidRPr="00621AE6">
        <w:rPr>
          <w:bCs/>
          <w:sz w:val="24"/>
          <w:szCs w:val="24"/>
        </w:rPr>
        <w:t xml:space="preserve"> access to legal representation.</w:t>
      </w:r>
    </w:p>
    <w:p w14:paraId="3BED56E6" w14:textId="01F3BBC6" w:rsidR="00161B38" w:rsidRPr="00161B38" w:rsidRDefault="00161B38" w:rsidP="00161B38">
      <w:pPr>
        <w:rPr>
          <w:bCs/>
          <w:sz w:val="24"/>
          <w:szCs w:val="24"/>
        </w:rPr>
      </w:pPr>
      <w:r w:rsidRPr="00161B38">
        <w:rPr>
          <w:bCs/>
          <w:sz w:val="24"/>
          <w:szCs w:val="24"/>
        </w:rPr>
        <w:t>The case is being funded by the Equality and Human Rights Commission.</w:t>
      </w:r>
    </w:p>
    <w:p w14:paraId="036B23B3" w14:textId="77777777" w:rsidR="00161B38" w:rsidRPr="00161B38" w:rsidRDefault="00161B38" w:rsidP="00161B38">
      <w:pPr>
        <w:rPr>
          <w:bCs/>
          <w:sz w:val="24"/>
          <w:szCs w:val="24"/>
        </w:rPr>
      </w:pPr>
      <w:r w:rsidRPr="00161B38">
        <w:rPr>
          <w:bCs/>
          <w:sz w:val="24"/>
          <w:szCs w:val="24"/>
        </w:rPr>
        <w:t>Leighton said: “</w:t>
      </w:r>
      <w:r w:rsidRPr="00621AE6">
        <w:rPr>
          <w:bCs/>
          <w:sz w:val="24"/>
          <w:szCs w:val="24"/>
        </w:rPr>
        <w:t xml:space="preserve">I’d be delighted if this case improves disabled people’s access to justice. </w:t>
      </w:r>
    </w:p>
    <w:p w14:paraId="4AD100B1" w14:textId="5F753196" w:rsidR="00161B38" w:rsidRDefault="00161B38" w:rsidP="00161B38">
      <w:pPr>
        <w:rPr>
          <w:bCs/>
          <w:sz w:val="24"/>
          <w:szCs w:val="24"/>
        </w:rPr>
      </w:pPr>
      <w:r w:rsidRPr="00161B38">
        <w:rPr>
          <w:bCs/>
          <w:sz w:val="24"/>
          <w:szCs w:val="24"/>
        </w:rPr>
        <w:t>“</w:t>
      </w:r>
      <w:r w:rsidRPr="00621AE6">
        <w:rPr>
          <w:bCs/>
          <w:sz w:val="24"/>
          <w:szCs w:val="24"/>
        </w:rPr>
        <w:t>Ultimately, I wish the Equality Act was adequately enforced so I didn’t have to take cases, as the costs of doing so vastly exceeds any compensation awarded, but until then I will continue to challenge discrimination to achieve the shifts in society we so sorely need.”</w:t>
      </w:r>
    </w:p>
    <w:p w14:paraId="71EA1659" w14:textId="6D6EE74D" w:rsidR="00A974DE" w:rsidRDefault="00A974DE" w:rsidP="00161B38">
      <w:pPr>
        <w:rPr>
          <w:bCs/>
          <w:sz w:val="24"/>
          <w:szCs w:val="24"/>
        </w:rPr>
      </w:pPr>
      <w:r>
        <w:rPr>
          <w:bCs/>
          <w:sz w:val="24"/>
          <w:szCs w:val="24"/>
        </w:rPr>
        <w:t>Judgement on the case has been reserved to a future date.</w:t>
      </w:r>
    </w:p>
    <w:p w14:paraId="52AC570E" w14:textId="60268124" w:rsidR="00926D56" w:rsidRPr="00926D56" w:rsidRDefault="00926D56" w:rsidP="00161B38">
      <w:pPr>
        <w:rPr>
          <w:bCs/>
          <w:sz w:val="24"/>
          <w:szCs w:val="24"/>
        </w:rPr>
      </w:pPr>
      <w:r>
        <w:rPr>
          <w:bCs/>
          <w:sz w:val="24"/>
          <w:szCs w:val="24"/>
        </w:rPr>
        <w:t xml:space="preserve">The </w:t>
      </w:r>
      <w:r w:rsidRPr="00926D56">
        <w:rPr>
          <w:bCs/>
          <w:sz w:val="24"/>
          <w:szCs w:val="24"/>
        </w:rPr>
        <w:t>Ministry of Justice said it would consider any judgement made by the court.</w:t>
      </w:r>
    </w:p>
    <w:p w14:paraId="7E7750A6" w14:textId="7EC18C16" w:rsidR="00161B38" w:rsidRPr="00621AE6" w:rsidRDefault="00161B38" w:rsidP="00161B38">
      <w:pPr>
        <w:rPr>
          <w:b/>
          <w:sz w:val="24"/>
          <w:szCs w:val="24"/>
        </w:rPr>
      </w:pPr>
      <w:r>
        <w:rPr>
          <w:b/>
          <w:sz w:val="24"/>
          <w:szCs w:val="24"/>
        </w:rPr>
        <w:t>30 January 2020</w:t>
      </w:r>
    </w:p>
    <w:p w14:paraId="1A772C0F" w14:textId="77777777" w:rsidR="002C0738" w:rsidRDefault="002C0738" w:rsidP="00D52086">
      <w:pPr>
        <w:rPr>
          <w:b/>
          <w:sz w:val="24"/>
          <w:szCs w:val="24"/>
        </w:rPr>
      </w:pPr>
    </w:p>
    <w:p w14:paraId="306E410D" w14:textId="77777777" w:rsidR="002C0738" w:rsidRDefault="002C0738" w:rsidP="00D52086">
      <w:pPr>
        <w:rPr>
          <w:b/>
          <w:sz w:val="24"/>
          <w:szCs w:val="24"/>
        </w:rPr>
      </w:pPr>
    </w:p>
    <w:p w14:paraId="59D8B3A5" w14:textId="69D20D2E" w:rsidR="00516751" w:rsidRDefault="00A67AB6" w:rsidP="00516751">
      <w:pPr>
        <w:rPr>
          <w:b/>
          <w:sz w:val="24"/>
          <w:szCs w:val="24"/>
        </w:rPr>
      </w:pPr>
      <w:r>
        <w:rPr>
          <w:b/>
          <w:sz w:val="24"/>
          <w:szCs w:val="24"/>
        </w:rPr>
        <w:t>Many councils unlawfully restrict right to live independently, research suggests</w:t>
      </w:r>
    </w:p>
    <w:p w14:paraId="697093F6" w14:textId="09D81FC1" w:rsidR="00516751" w:rsidRPr="007467FA" w:rsidRDefault="00516751" w:rsidP="00516751">
      <w:pPr>
        <w:rPr>
          <w:bCs/>
          <w:sz w:val="24"/>
          <w:szCs w:val="24"/>
        </w:rPr>
      </w:pPr>
      <w:r w:rsidRPr="007467FA">
        <w:rPr>
          <w:bCs/>
          <w:sz w:val="24"/>
          <w:szCs w:val="24"/>
        </w:rPr>
        <w:lastRenderedPageBreak/>
        <w:t xml:space="preserve">Many local authorities are unlawfully restricting disabled people’s ability to choose to live independently in their own homes, </w:t>
      </w:r>
      <w:r>
        <w:rPr>
          <w:bCs/>
          <w:sz w:val="24"/>
          <w:szCs w:val="24"/>
        </w:rPr>
        <w:t>and</w:t>
      </w:r>
      <w:r w:rsidRPr="007467FA">
        <w:rPr>
          <w:bCs/>
          <w:sz w:val="24"/>
          <w:szCs w:val="24"/>
        </w:rPr>
        <w:t xml:space="preserve"> </w:t>
      </w:r>
      <w:r w:rsidR="00892F27">
        <w:rPr>
          <w:bCs/>
          <w:sz w:val="24"/>
          <w:szCs w:val="24"/>
        </w:rPr>
        <w:t xml:space="preserve">are </w:t>
      </w:r>
      <w:r w:rsidRPr="007467FA">
        <w:rPr>
          <w:bCs/>
          <w:sz w:val="24"/>
          <w:szCs w:val="24"/>
        </w:rPr>
        <w:t>forc</w:t>
      </w:r>
      <w:r>
        <w:rPr>
          <w:bCs/>
          <w:sz w:val="24"/>
          <w:szCs w:val="24"/>
        </w:rPr>
        <w:t xml:space="preserve">ing them instead towards </w:t>
      </w:r>
      <w:r w:rsidRPr="007467FA">
        <w:rPr>
          <w:bCs/>
          <w:sz w:val="24"/>
          <w:szCs w:val="24"/>
        </w:rPr>
        <w:t>residential care, research by a disabled campaigner suggest</w:t>
      </w:r>
      <w:r>
        <w:rPr>
          <w:bCs/>
          <w:sz w:val="24"/>
          <w:szCs w:val="24"/>
        </w:rPr>
        <w:t>s</w:t>
      </w:r>
      <w:r w:rsidRPr="007467FA">
        <w:rPr>
          <w:bCs/>
          <w:sz w:val="24"/>
          <w:szCs w:val="24"/>
        </w:rPr>
        <w:t>.</w:t>
      </w:r>
    </w:p>
    <w:p w14:paraId="1EE92819" w14:textId="38523391" w:rsidR="00516751" w:rsidRPr="007467FA" w:rsidRDefault="00516751" w:rsidP="00516751">
      <w:pPr>
        <w:rPr>
          <w:bCs/>
          <w:sz w:val="24"/>
          <w:szCs w:val="24"/>
        </w:rPr>
      </w:pPr>
      <w:r w:rsidRPr="007467FA">
        <w:rPr>
          <w:bCs/>
          <w:sz w:val="24"/>
          <w:szCs w:val="24"/>
        </w:rPr>
        <w:t xml:space="preserve">Fleur Perry spent more than six months </w:t>
      </w:r>
      <w:r w:rsidR="00892F27">
        <w:rPr>
          <w:bCs/>
          <w:sz w:val="24"/>
          <w:szCs w:val="24"/>
        </w:rPr>
        <w:t>seeking</w:t>
      </w:r>
      <w:r w:rsidRPr="007467FA">
        <w:rPr>
          <w:bCs/>
          <w:sz w:val="24"/>
          <w:szCs w:val="24"/>
        </w:rPr>
        <w:t xml:space="preserve"> </w:t>
      </w:r>
      <w:r>
        <w:rPr>
          <w:bCs/>
          <w:sz w:val="24"/>
          <w:szCs w:val="24"/>
        </w:rPr>
        <w:t xml:space="preserve">and analysing </w:t>
      </w:r>
      <w:r w:rsidRPr="007467FA">
        <w:rPr>
          <w:bCs/>
          <w:sz w:val="24"/>
          <w:szCs w:val="24"/>
        </w:rPr>
        <w:t xml:space="preserve">information about the independent living policies of </w:t>
      </w:r>
      <w:r>
        <w:rPr>
          <w:bCs/>
          <w:sz w:val="24"/>
          <w:szCs w:val="24"/>
        </w:rPr>
        <w:t xml:space="preserve">more than </w:t>
      </w:r>
      <w:r w:rsidRPr="007467FA">
        <w:rPr>
          <w:bCs/>
          <w:sz w:val="24"/>
          <w:szCs w:val="24"/>
        </w:rPr>
        <w:t>230 councils across England, Scotland and Wales, using the Freedom of Information Act.</w:t>
      </w:r>
    </w:p>
    <w:p w14:paraId="71B417DA" w14:textId="51059D0F" w:rsidR="00516751" w:rsidRPr="007467FA" w:rsidRDefault="00516751" w:rsidP="00516751">
      <w:pPr>
        <w:rPr>
          <w:bCs/>
          <w:sz w:val="24"/>
          <w:szCs w:val="24"/>
        </w:rPr>
      </w:pPr>
      <w:r>
        <w:rPr>
          <w:bCs/>
          <w:sz w:val="24"/>
          <w:szCs w:val="24"/>
        </w:rPr>
        <w:t>She</w:t>
      </w:r>
      <w:r w:rsidRPr="007467FA">
        <w:rPr>
          <w:bCs/>
          <w:sz w:val="24"/>
          <w:szCs w:val="24"/>
        </w:rPr>
        <w:t xml:space="preserve"> wanted to </w:t>
      </w:r>
      <w:r w:rsidR="00AD0368">
        <w:rPr>
          <w:bCs/>
          <w:sz w:val="24"/>
          <w:szCs w:val="24"/>
        </w:rPr>
        <w:t>discover</w:t>
      </w:r>
      <w:r w:rsidRPr="007467FA">
        <w:rPr>
          <w:bCs/>
          <w:sz w:val="24"/>
          <w:szCs w:val="24"/>
        </w:rPr>
        <w:t xml:space="preserve"> their policies on providing choice to disabled people in need of social care.</w:t>
      </w:r>
    </w:p>
    <w:p w14:paraId="2503FF0E" w14:textId="352A3951" w:rsidR="00516751" w:rsidRPr="007467FA" w:rsidRDefault="00516751" w:rsidP="00516751">
      <w:pPr>
        <w:rPr>
          <w:bCs/>
          <w:sz w:val="24"/>
          <w:szCs w:val="24"/>
        </w:rPr>
      </w:pPr>
      <w:r>
        <w:rPr>
          <w:bCs/>
          <w:sz w:val="24"/>
          <w:szCs w:val="24"/>
        </w:rPr>
        <w:t xml:space="preserve">In </w:t>
      </w:r>
      <w:r w:rsidR="00AD0368">
        <w:rPr>
          <w:bCs/>
          <w:sz w:val="24"/>
          <w:szCs w:val="24"/>
        </w:rPr>
        <w:t>those</w:t>
      </w:r>
      <w:r>
        <w:rPr>
          <w:bCs/>
          <w:sz w:val="24"/>
          <w:szCs w:val="24"/>
        </w:rPr>
        <w:t xml:space="preserve"> responses, m</w:t>
      </w:r>
      <w:r w:rsidRPr="007467FA">
        <w:rPr>
          <w:bCs/>
          <w:sz w:val="24"/>
          <w:szCs w:val="24"/>
        </w:rPr>
        <w:t>ost of the local authorities failed to provide a clear picture of their approach to independent living, and whether their policies risked forcing people into residential care against their will.</w:t>
      </w:r>
    </w:p>
    <w:p w14:paraId="255C957A" w14:textId="7A7545D6" w:rsidR="00516751" w:rsidRPr="007467FA" w:rsidRDefault="00516751" w:rsidP="00516751">
      <w:pPr>
        <w:rPr>
          <w:bCs/>
          <w:sz w:val="24"/>
          <w:szCs w:val="24"/>
        </w:rPr>
      </w:pPr>
      <w:r w:rsidRPr="007467FA">
        <w:rPr>
          <w:bCs/>
          <w:sz w:val="24"/>
          <w:szCs w:val="24"/>
        </w:rPr>
        <w:t xml:space="preserve">But of the 36 councils in Britain that </w:t>
      </w:r>
      <w:r>
        <w:rPr>
          <w:bCs/>
          <w:sz w:val="24"/>
          <w:szCs w:val="24"/>
        </w:rPr>
        <w:t>did provide</w:t>
      </w:r>
      <w:r w:rsidRPr="007467FA">
        <w:rPr>
          <w:bCs/>
          <w:sz w:val="24"/>
          <w:szCs w:val="24"/>
        </w:rPr>
        <w:t xml:space="preserve"> enough evidence, Perry concluded that there were concerns about </w:t>
      </w:r>
      <w:r>
        <w:rPr>
          <w:bCs/>
          <w:sz w:val="24"/>
          <w:szCs w:val="24"/>
        </w:rPr>
        <w:t xml:space="preserve">the approach taken by </w:t>
      </w:r>
      <w:r w:rsidRPr="007467FA">
        <w:rPr>
          <w:bCs/>
          <w:sz w:val="24"/>
          <w:szCs w:val="24"/>
        </w:rPr>
        <w:t xml:space="preserve">22 of them, while the other 14 appeared to respect </w:t>
      </w:r>
      <w:r w:rsidR="00892F27">
        <w:rPr>
          <w:bCs/>
          <w:sz w:val="24"/>
          <w:szCs w:val="24"/>
        </w:rPr>
        <w:t>service-users’</w:t>
      </w:r>
      <w:r w:rsidRPr="007467FA">
        <w:rPr>
          <w:bCs/>
          <w:sz w:val="24"/>
          <w:szCs w:val="24"/>
        </w:rPr>
        <w:t xml:space="preserve"> human rights, for example by actively promoting independent living and choice “over and above legal requirements”. </w:t>
      </w:r>
    </w:p>
    <w:p w14:paraId="6BDF378B" w14:textId="11E49FA3" w:rsidR="00516751" w:rsidRDefault="00516751" w:rsidP="00516751">
      <w:pPr>
        <w:rPr>
          <w:bCs/>
          <w:sz w:val="24"/>
          <w:szCs w:val="24"/>
        </w:rPr>
      </w:pPr>
      <w:r>
        <w:rPr>
          <w:bCs/>
          <w:sz w:val="24"/>
          <w:szCs w:val="24"/>
        </w:rPr>
        <w:t>S</w:t>
      </w:r>
      <w:r w:rsidRPr="007467FA">
        <w:rPr>
          <w:bCs/>
          <w:sz w:val="24"/>
          <w:szCs w:val="24"/>
        </w:rPr>
        <w:t xml:space="preserve">he </w:t>
      </w:r>
      <w:r w:rsidR="00CC4EDE">
        <w:rPr>
          <w:bCs/>
          <w:sz w:val="24"/>
          <w:szCs w:val="24"/>
        </w:rPr>
        <w:t xml:space="preserve">also </w:t>
      </w:r>
      <w:r w:rsidRPr="007467FA">
        <w:rPr>
          <w:bCs/>
          <w:sz w:val="24"/>
          <w:szCs w:val="24"/>
        </w:rPr>
        <w:t xml:space="preserve">found that with every one of the 18 local authorities in England where there were concerns about their independent living policies, </w:t>
      </w:r>
      <w:r w:rsidR="00CC4EDE">
        <w:rPr>
          <w:bCs/>
          <w:sz w:val="24"/>
          <w:szCs w:val="24"/>
        </w:rPr>
        <w:t xml:space="preserve">each one </w:t>
      </w:r>
      <w:r w:rsidRPr="007467FA">
        <w:rPr>
          <w:bCs/>
          <w:sz w:val="24"/>
          <w:szCs w:val="24"/>
        </w:rPr>
        <w:t xml:space="preserve">of them had much higher rates of people living in residential or nursing accommodation than the national average. </w:t>
      </w:r>
    </w:p>
    <w:p w14:paraId="6D62C19C" w14:textId="77777777" w:rsidR="00516751" w:rsidRDefault="00516751" w:rsidP="00516751">
      <w:pPr>
        <w:rPr>
          <w:bCs/>
          <w:sz w:val="24"/>
          <w:szCs w:val="24"/>
        </w:rPr>
      </w:pPr>
      <w:r>
        <w:rPr>
          <w:bCs/>
          <w:sz w:val="24"/>
          <w:szCs w:val="24"/>
        </w:rPr>
        <w:t>One of the responses that concerned Perry came from Bedford council.</w:t>
      </w:r>
    </w:p>
    <w:p w14:paraId="00AA7017" w14:textId="77777777" w:rsidR="00516751" w:rsidRDefault="00516751" w:rsidP="00516751">
      <w:pPr>
        <w:rPr>
          <w:bCs/>
          <w:sz w:val="24"/>
          <w:szCs w:val="24"/>
        </w:rPr>
      </w:pPr>
      <w:r>
        <w:rPr>
          <w:bCs/>
          <w:sz w:val="24"/>
          <w:szCs w:val="24"/>
        </w:rPr>
        <w:t>The council had told Perry that the maximum weekly amount it would spend on a care package “</w:t>
      </w:r>
      <w:r w:rsidRPr="006F6E59">
        <w:rPr>
          <w:bCs/>
          <w:sz w:val="24"/>
          <w:szCs w:val="24"/>
        </w:rPr>
        <w:t>will be no more than the net weekly cost to Bedford Borough Council of a care home placement that could be commissioned to meet the individual</w:t>
      </w:r>
      <w:r>
        <w:rPr>
          <w:bCs/>
          <w:sz w:val="24"/>
          <w:szCs w:val="24"/>
        </w:rPr>
        <w:t>’s</w:t>
      </w:r>
      <w:r w:rsidRPr="006F6E59">
        <w:rPr>
          <w:bCs/>
          <w:sz w:val="24"/>
          <w:szCs w:val="24"/>
        </w:rPr>
        <w:t xml:space="preserve"> assessed eligible need</w:t>
      </w:r>
      <w:r>
        <w:rPr>
          <w:bCs/>
          <w:sz w:val="24"/>
          <w:szCs w:val="24"/>
        </w:rPr>
        <w:t>s”.</w:t>
      </w:r>
    </w:p>
    <w:p w14:paraId="259AE3EB" w14:textId="5FE3D20B" w:rsidR="00516751" w:rsidRDefault="00516751" w:rsidP="00516751">
      <w:pPr>
        <w:rPr>
          <w:bCs/>
          <w:sz w:val="24"/>
          <w:szCs w:val="24"/>
        </w:rPr>
      </w:pPr>
      <w:r>
        <w:rPr>
          <w:bCs/>
          <w:sz w:val="24"/>
          <w:szCs w:val="24"/>
        </w:rPr>
        <w:t xml:space="preserve">Jenny Morris, </w:t>
      </w:r>
      <w:r w:rsidRPr="006F6E59">
        <w:rPr>
          <w:bCs/>
          <w:sz w:val="24"/>
          <w:szCs w:val="24"/>
        </w:rPr>
        <w:t>a member of the Independent Living Strategy Group</w:t>
      </w:r>
      <w:r w:rsidR="00AD0368">
        <w:rPr>
          <w:bCs/>
          <w:sz w:val="24"/>
          <w:szCs w:val="24"/>
        </w:rPr>
        <w:t xml:space="preserve"> – </w:t>
      </w:r>
      <w:r>
        <w:rPr>
          <w:bCs/>
          <w:sz w:val="24"/>
          <w:szCs w:val="24"/>
        </w:rPr>
        <w:t>Perry is also a member</w:t>
      </w:r>
      <w:r w:rsidR="00AD0368">
        <w:rPr>
          <w:bCs/>
          <w:sz w:val="24"/>
          <w:szCs w:val="24"/>
        </w:rPr>
        <w:t xml:space="preserve"> –</w:t>
      </w:r>
      <w:r w:rsidR="00892F27">
        <w:rPr>
          <w:bCs/>
          <w:sz w:val="24"/>
          <w:szCs w:val="24"/>
        </w:rPr>
        <w:t xml:space="preserve"> </w:t>
      </w:r>
      <w:r w:rsidRPr="006F6E59">
        <w:rPr>
          <w:bCs/>
          <w:sz w:val="24"/>
          <w:szCs w:val="24"/>
        </w:rPr>
        <w:t>who helped write the Labour government’s Improving the Life Chances of Disabled People white paper,</w:t>
      </w:r>
      <w:r>
        <w:rPr>
          <w:bCs/>
          <w:sz w:val="24"/>
          <w:szCs w:val="24"/>
        </w:rPr>
        <w:t xml:space="preserve"> welcomed the new research.</w:t>
      </w:r>
    </w:p>
    <w:p w14:paraId="422685BD" w14:textId="77777777" w:rsidR="00516751" w:rsidRDefault="00516751" w:rsidP="00516751">
      <w:pPr>
        <w:rPr>
          <w:bCs/>
          <w:sz w:val="24"/>
          <w:szCs w:val="24"/>
        </w:rPr>
      </w:pPr>
      <w:r>
        <w:rPr>
          <w:bCs/>
          <w:sz w:val="24"/>
          <w:szCs w:val="24"/>
        </w:rPr>
        <w:t xml:space="preserve">She said the group’s understanding was that </w:t>
      </w:r>
      <w:r w:rsidRPr="006F6E59">
        <w:rPr>
          <w:bCs/>
          <w:sz w:val="24"/>
          <w:szCs w:val="24"/>
        </w:rPr>
        <w:t xml:space="preserve">policies </w:t>
      </w:r>
      <w:r>
        <w:rPr>
          <w:bCs/>
          <w:sz w:val="24"/>
          <w:szCs w:val="24"/>
        </w:rPr>
        <w:t>like Bedford’s breach government guidance</w:t>
      </w:r>
      <w:r w:rsidRPr="006F6E59">
        <w:rPr>
          <w:bCs/>
          <w:sz w:val="24"/>
          <w:szCs w:val="24"/>
        </w:rPr>
        <w:t xml:space="preserve"> on the Care Act</w:t>
      </w:r>
      <w:r>
        <w:rPr>
          <w:bCs/>
          <w:sz w:val="24"/>
          <w:szCs w:val="24"/>
        </w:rPr>
        <w:t xml:space="preserve"> because “</w:t>
      </w:r>
      <w:r w:rsidRPr="006F6E59">
        <w:rPr>
          <w:bCs/>
          <w:sz w:val="24"/>
          <w:szCs w:val="24"/>
        </w:rPr>
        <w:t>local councils should not set arbitrary upper limits on how much they will pay to meet a person’s eligible assessed needs</w:t>
      </w:r>
      <w:r>
        <w:rPr>
          <w:bCs/>
          <w:sz w:val="24"/>
          <w:szCs w:val="24"/>
        </w:rPr>
        <w:t>”.</w:t>
      </w:r>
    </w:p>
    <w:p w14:paraId="5AE5810F" w14:textId="77777777" w:rsidR="00516751" w:rsidRDefault="00516751" w:rsidP="00516751">
      <w:pPr>
        <w:rPr>
          <w:bCs/>
          <w:sz w:val="24"/>
          <w:szCs w:val="24"/>
        </w:rPr>
      </w:pPr>
      <w:r>
        <w:rPr>
          <w:bCs/>
          <w:sz w:val="24"/>
          <w:szCs w:val="24"/>
        </w:rPr>
        <w:t>Morris welcomed Perry’s research, and said: “I</w:t>
      </w:r>
      <w:r w:rsidRPr="006F6E59">
        <w:rPr>
          <w:bCs/>
          <w:sz w:val="24"/>
          <w:szCs w:val="24"/>
        </w:rPr>
        <w:t xml:space="preserve">t is very worrying that we are seeing more and more examples of the yawning gap between what the Care Act intends to happen and what disabled people are actually experiencing. </w:t>
      </w:r>
    </w:p>
    <w:p w14:paraId="3194F311" w14:textId="77777777" w:rsidR="00516751" w:rsidRDefault="00516751" w:rsidP="00516751">
      <w:pPr>
        <w:rPr>
          <w:bCs/>
          <w:sz w:val="24"/>
          <w:szCs w:val="24"/>
        </w:rPr>
      </w:pPr>
      <w:r>
        <w:rPr>
          <w:bCs/>
          <w:sz w:val="24"/>
          <w:szCs w:val="24"/>
        </w:rPr>
        <w:t>“</w:t>
      </w:r>
      <w:r w:rsidRPr="006F6E59">
        <w:rPr>
          <w:bCs/>
          <w:sz w:val="24"/>
          <w:szCs w:val="24"/>
        </w:rPr>
        <w:t xml:space="preserve">Article 19 of the UN Convention </w:t>
      </w:r>
      <w:r>
        <w:rPr>
          <w:bCs/>
          <w:sz w:val="24"/>
          <w:szCs w:val="24"/>
        </w:rPr>
        <w:t xml:space="preserve">[on the Rights of Persons with Disabilities] – </w:t>
      </w:r>
      <w:r w:rsidRPr="006F6E59">
        <w:rPr>
          <w:bCs/>
          <w:sz w:val="24"/>
          <w:szCs w:val="24"/>
        </w:rPr>
        <w:t xml:space="preserve">which our government has ratified </w:t>
      </w:r>
      <w:r>
        <w:rPr>
          <w:bCs/>
          <w:sz w:val="24"/>
          <w:szCs w:val="24"/>
        </w:rPr>
        <w:t>–</w:t>
      </w:r>
      <w:r w:rsidRPr="006F6E59">
        <w:rPr>
          <w:bCs/>
          <w:sz w:val="24"/>
          <w:szCs w:val="24"/>
        </w:rPr>
        <w:t xml:space="preserve"> states that disabled people should have the right </w:t>
      </w:r>
      <w:r>
        <w:rPr>
          <w:bCs/>
          <w:sz w:val="24"/>
          <w:szCs w:val="24"/>
        </w:rPr>
        <w:t>‘</w:t>
      </w:r>
      <w:r w:rsidRPr="006F6E59">
        <w:rPr>
          <w:bCs/>
          <w:sz w:val="24"/>
          <w:szCs w:val="24"/>
        </w:rPr>
        <w:t>to choose their place of residence and where and with whom they live on an equal basis with others and are not obliged to live in a particular living arrangement</w:t>
      </w:r>
      <w:r>
        <w:rPr>
          <w:bCs/>
          <w:sz w:val="24"/>
          <w:szCs w:val="24"/>
        </w:rPr>
        <w:t>’</w:t>
      </w:r>
      <w:r w:rsidRPr="006F6E59">
        <w:rPr>
          <w:bCs/>
          <w:sz w:val="24"/>
          <w:szCs w:val="24"/>
        </w:rPr>
        <w:t xml:space="preserve">. </w:t>
      </w:r>
    </w:p>
    <w:p w14:paraId="3A3DAC1E" w14:textId="77777777" w:rsidR="00516751" w:rsidRDefault="00516751" w:rsidP="00516751">
      <w:pPr>
        <w:rPr>
          <w:bCs/>
          <w:sz w:val="24"/>
          <w:szCs w:val="24"/>
        </w:rPr>
      </w:pPr>
      <w:r>
        <w:rPr>
          <w:bCs/>
          <w:sz w:val="24"/>
          <w:szCs w:val="24"/>
        </w:rPr>
        <w:t>“</w:t>
      </w:r>
      <w:r w:rsidRPr="006F6E59">
        <w:rPr>
          <w:bCs/>
          <w:sz w:val="24"/>
          <w:szCs w:val="24"/>
        </w:rPr>
        <w:t>If the policy of councils such as Bedford is not halted we will soon be back to the days when to be disabled meant to be hidden away in an institution.</w:t>
      </w:r>
      <w:r>
        <w:rPr>
          <w:bCs/>
          <w:sz w:val="24"/>
          <w:szCs w:val="24"/>
        </w:rPr>
        <w:t>”</w:t>
      </w:r>
    </w:p>
    <w:p w14:paraId="6B00C5AD" w14:textId="77777777" w:rsidR="00516751" w:rsidRPr="00E77516" w:rsidRDefault="00516751" w:rsidP="00516751">
      <w:pPr>
        <w:rPr>
          <w:bCs/>
          <w:sz w:val="24"/>
          <w:szCs w:val="24"/>
        </w:rPr>
      </w:pPr>
      <w:r w:rsidRPr="00E77516">
        <w:rPr>
          <w:bCs/>
          <w:sz w:val="24"/>
          <w:szCs w:val="24"/>
        </w:rPr>
        <w:lastRenderedPageBreak/>
        <w:t xml:space="preserve">A Bedford council spokesperson said: “The Bedford Borough Council Fair Care Policy is used as a trigger for discussion and there is not a limit or a cap. </w:t>
      </w:r>
    </w:p>
    <w:p w14:paraId="17AC6254" w14:textId="77777777" w:rsidR="00516751" w:rsidRDefault="00516751" w:rsidP="00516751">
      <w:pPr>
        <w:rPr>
          <w:bCs/>
          <w:sz w:val="24"/>
          <w:szCs w:val="24"/>
        </w:rPr>
      </w:pPr>
      <w:r w:rsidRPr="00E77516">
        <w:rPr>
          <w:bCs/>
          <w:sz w:val="24"/>
          <w:szCs w:val="24"/>
        </w:rPr>
        <w:t>“We will assist people in choosing the support they want to meet their needs and not push disabled people towards residential care and away from independent living.”</w:t>
      </w:r>
    </w:p>
    <w:p w14:paraId="4B44FA52" w14:textId="77777777" w:rsidR="00516751" w:rsidRDefault="00516751" w:rsidP="00516751">
      <w:pPr>
        <w:rPr>
          <w:bCs/>
          <w:sz w:val="24"/>
          <w:szCs w:val="24"/>
        </w:rPr>
      </w:pPr>
      <w:r>
        <w:rPr>
          <w:bCs/>
          <w:sz w:val="24"/>
          <w:szCs w:val="24"/>
        </w:rPr>
        <w:t xml:space="preserve">Perry’s research was published this week in the online disability lifestyle magazine </w:t>
      </w:r>
      <w:hyperlink r:id="rId24" w:history="1">
        <w:r w:rsidRPr="007467FA">
          <w:rPr>
            <w:rStyle w:val="Hyperlink"/>
            <w:bCs/>
            <w:sz w:val="24"/>
            <w:szCs w:val="24"/>
          </w:rPr>
          <w:t>Disability Horizons</w:t>
        </w:r>
      </w:hyperlink>
      <w:r>
        <w:rPr>
          <w:bCs/>
          <w:sz w:val="24"/>
          <w:szCs w:val="24"/>
        </w:rPr>
        <w:t>, which is run by disabled people.</w:t>
      </w:r>
    </w:p>
    <w:p w14:paraId="3043F268" w14:textId="77777777" w:rsidR="00516751" w:rsidRDefault="00516751" w:rsidP="00516751">
      <w:pPr>
        <w:rPr>
          <w:bCs/>
          <w:sz w:val="24"/>
          <w:szCs w:val="24"/>
        </w:rPr>
      </w:pPr>
      <w:r>
        <w:rPr>
          <w:bCs/>
          <w:sz w:val="24"/>
          <w:szCs w:val="24"/>
        </w:rPr>
        <w:t xml:space="preserve">She decided to </w:t>
      </w:r>
      <w:hyperlink r:id="rId25" w:history="1">
        <w:r w:rsidRPr="00B36DB0">
          <w:rPr>
            <w:rStyle w:val="Hyperlink"/>
            <w:bCs/>
            <w:sz w:val="24"/>
            <w:szCs w:val="24"/>
          </w:rPr>
          <w:t>carry out the research</w:t>
        </w:r>
      </w:hyperlink>
      <w:r>
        <w:rPr>
          <w:bCs/>
          <w:sz w:val="24"/>
          <w:szCs w:val="24"/>
        </w:rPr>
        <w:t xml:space="preserve"> after she was </w:t>
      </w:r>
      <w:hyperlink r:id="rId26" w:history="1">
        <w:r w:rsidRPr="00A3695C">
          <w:rPr>
            <w:rStyle w:val="Hyperlink"/>
            <w:bCs/>
            <w:sz w:val="24"/>
            <w:szCs w:val="24"/>
          </w:rPr>
          <w:t>asked by Disability News Service</w:t>
        </w:r>
      </w:hyperlink>
      <w:r>
        <w:rPr>
          <w:bCs/>
          <w:sz w:val="24"/>
          <w:szCs w:val="24"/>
        </w:rPr>
        <w:t xml:space="preserve"> (DNS) last March to comment on concerns </w:t>
      </w:r>
      <w:r w:rsidRPr="007467FA">
        <w:rPr>
          <w:bCs/>
          <w:sz w:val="24"/>
          <w:szCs w:val="24"/>
        </w:rPr>
        <w:t>that disabled people would be forced into residential homes against their will by Conservative-run Barnet council’s new cost-cutting adult social care policy.</w:t>
      </w:r>
    </w:p>
    <w:p w14:paraId="39B758B9" w14:textId="77777777" w:rsidR="00516751" w:rsidRDefault="00516751" w:rsidP="00516751">
      <w:pPr>
        <w:rPr>
          <w:bCs/>
          <w:sz w:val="24"/>
          <w:szCs w:val="24"/>
        </w:rPr>
      </w:pPr>
      <w:r>
        <w:rPr>
          <w:bCs/>
          <w:sz w:val="24"/>
          <w:szCs w:val="24"/>
        </w:rPr>
        <w:t>Perry had already raised</w:t>
      </w:r>
      <w:r w:rsidRPr="007467FA">
        <w:rPr>
          <w:bCs/>
          <w:sz w:val="24"/>
          <w:szCs w:val="24"/>
        </w:rPr>
        <w:t> </w:t>
      </w:r>
      <w:hyperlink r:id="rId27" w:history="1">
        <w:r w:rsidRPr="007467FA">
          <w:rPr>
            <w:rStyle w:val="Hyperlink"/>
            <w:bCs/>
            <w:sz w:val="24"/>
            <w:szCs w:val="24"/>
          </w:rPr>
          <w:t>concerns about similar policies</w:t>
        </w:r>
      </w:hyperlink>
      <w:r w:rsidRPr="007467FA">
        <w:rPr>
          <w:bCs/>
          <w:sz w:val="24"/>
          <w:szCs w:val="24"/>
        </w:rPr>
        <w:t xml:space="preserve"> in NHS clinical commissioning groups </w:t>
      </w:r>
      <w:r>
        <w:rPr>
          <w:bCs/>
          <w:sz w:val="24"/>
          <w:szCs w:val="24"/>
        </w:rPr>
        <w:t>in 2017.</w:t>
      </w:r>
    </w:p>
    <w:p w14:paraId="49D37BFC" w14:textId="40F90055" w:rsidR="00516751" w:rsidRDefault="00516751" w:rsidP="00516751">
      <w:pPr>
        <w:rPr>
          <w:bCs/>
          <w:sz w:val="24"/>
          <w:szCs w:val="24"/>
        </w:rPr>
      </w:pPr>
      <w:r>
        <w:rPr>
          <w:bCs/>
          <w:sz w:val="24"/>
          <w:szCs w:val="24"/>
        </w:rPr>
        <w:t>In response to the Barnet concerns, she submitted freedom of information requests to every local authority that fund</w:t>
      </w:r>
      <w:r w:rsidR="00892F27">
        <w:rPr>
          <w:bCs/>
          <w:sz w:val="24"/>
          <w:szCs w:val="24"/>
        </w:rPr>
        <w:t>s</w:t>
      </w:r>
      <w:r>
        <w:rPr>
          <w:bCs/>
          <w:sz w:val="24"/>
          <w:szCs w:val="24"/>
        </w:rPr>
        <w:t xml:space="preserve"> social care across England, Scotland and Wales.</w:t>
      </w:r>
    </w:p>
    <w:p w14:paraId="51485706" w14:textId="1075B3C1" w:rsidR="00516751" w:rsidRDefault="00516751" w:rsidP="00516751">
      <w:pPr>
        <w:rPr>
          <w:bCs/>
          <w:sz w:val="24"/>
          <w:szCs w:val="24"/>
        </w:rPr>
      </w:pPr>
      <w:r>
        <w:rPr>
          <w:bCs/>
          <w:sz w:val="24"/>
          <w:szCs w:val="24"/>
        </w:rPr>
        <w:t>It took her more than six months to submit the requests, chase up those local authorities that failed to respond</w:t>
      </w:r>
      <w:r w:rsidR="00EB750C">
        <w:rPr>
          <w:bCs/>
          <w:sz w:val="24"/>
          <w:szCs w:val="24"/>
        </w:rPr>
        <w:t>,</w:t>
      </w:r>
      <w:r>
        <w:rPr>
          <w:bCs/>
          <w:sz w:val="24"/>
          <w:szCs w:val="24"/>
        </w:rPr>
        <w:t xml:space="preserve"> and collate and analyse the results.</w:t>
      </w:r>
    </w:p>
    <w:p w14:paraId="5F3F7145" w14:textId="3DE53A27" w:rsidR="00516751" w:rsidRPr="00A3695C" w:rsidRDefault="00516751" w:rsidP="00516751">
      <w:pPr>
        <w:rPr>
          <w:bCs/>
          <w:sz w:val="24"/>
          <w:szCs w:val="24"/>
        </w:rPr>
      </w:pPr>
      <w:r>
        <w:rPr>
          <w:bCs/>
          <w:sz w:val="24"/>
          <w:szCs w:val="24"/>
        </w:rPr>
        <w:t>Perry said: “</w:t>
      </w:r>
      <w:r w:rsidRPr="00A3695C">
        <w:rPr>
          <w:bCs/>
          <w:sz w:val="24"/>
          <w:szCs w:val="24"/>
        </w:rPr>
        <w:t xml:space="preserve">Residential accommodation by default is a threat to the </w:t>
      </w:r>
      <w:r w:rsidR="00892F27">
        <w:rPr>
          <w:bCs/>
          <w:sz w:val="24"/>
          <w:szCs w:val="24"/>
        </w:rPr>
        <w:t>i</w:t>
      </w:r>
      <w:r w:rsidRPr="00A3695C">
        <w:rPr>
          <w:bCs/>
          <w:sz w:val="24"/>
          <w:szCs w:val="24"/>
        </w:rPr>
        <w:t xml:space="preserve">ndependent </w:t>
      </w:r>
      <w:r w:rsidR="00892F27">
        <w:rPr>
          <w:bCs/>
          <w:sz w:val="24"/>
          <w:szCs w:val="24"/>
        </w:rPr>
        <w:t>l</w:t>
      </w:r>
      <w:r w:rsidRPr="00A3695C">
        <w:rPr>
          <w:bCs/>
          <w:sz w:val="24"/>
          <w:szCs w:val="24"/>
        </w:rPr>
        <w:t>iving movement and to disabled people</w:t>
      </w:r>
      <w:r>
        <w:rPr>
          <w:bCs/>
          <w:sz w:val="24"/>
          <w:szCs w:val="24"/>
        </w:rPr>
        <w:t>’s</w:t>
      </w:r>
      <w:r w:rsidRPr="00A3695C">
        <w:rPr>
          <w:bCs/>
          <w:sz w:val="24"/>
          <w:szCs w:val="24"/>
        </w:rPr>
        <w:t xml:space="preserve"> choice and control over their own lives.</w:t>
      </w:r>
      <w:r>
        <w:rPr>
          <w:bCs/>
          <w:sz w:val="24"/>
          <w:szCs w:val="24"/>
        </w:rPr>
        <w:t>”</w:t>
      </w:r>
    </w:p>
    <w:p w14:paraId="1FE95A15" w14:textId="22C87719" w:rsidR="00516751" w:rsidRDefault="00516751" w:rsidP="00516751">
      <w:pPr>
        <w:rPr>
          <w:bCs/>
          <w:sz w:val="24"/>
          <w:szCs w:val="24"/>
        </w:rPr>
      </w:pPr>
      <w:r>
        <w:rPr>
          <w:bCs/>
          <w:sz w:val="24"/>
          <w:szCs w:val="24"/>
        </w:rPr>
        <w:t xml:space="preserve">Among the concerns she uncovered were councils putting pressure on disabled people set to be discharged from hospital; councils that would only offer enough funding to pay for one option </w:t>
      </w:r>
      <w:r w:rsidR="00892F27">
        <w:rPr>
          <w:bCs/>
          <w:sz w:val="24"/>
          <w:szCs w:val="24"/>
        </w:rPr>
        <w:t>of</w:t>
      </w:r>
      <w:r>
        <w:rPr>
          <w:bCs/>
          <w:sz w:val="24"/>
          <w:szCs w:val="24"/>
        </w:rPr>
        <w:t xml:space="preserve"> where they would live; and councils that failed to make it clear that they recognised the rights of their service-users. </w:t>
      </w:r>
    </w:p>
    <w:p w14:paraId="56318E53" w14:textId="77777777" w:rsidR="00516751" w:rsidRDefault="00516751" w:rsidP="00516751">
      <w:pPr>
        <w:rPr>
          <w:bCs/>
          <w:sz w:val="24"/>
          <w:szCs w:val="24"/>
        </w:rPr>
      </w:pPr>
      <w:r>
        <w:rPr>
          <w:bCs/>
          <w:sz w:val="24"/>
          <w:szCs w:val="24"/>
        </w:rPr>
        <w:t>And she said that legislation and guidance failed to protect people’s right to live independently.</w:t>
      </w:r>
    </w:p>
    <w:p w14:paraId="462DF6EB" w14:textId="77777777" w:rsidR="00516751" w:rsidRDefault="00516751" w:rsidP="00516751">
      <w:pPr>
        <w:rPr>
          <w:bCs/>
          <w:sz w:val="24"/>
          <w:szCs w:val="24"/>
        </w:rPr>
      </w:pPr>
      <w:r>
        <w:rPr>
          <w:bCs/>
          <w:sz w:val="24"/>
          <w:szCs w:val="24"/>
        </w:rPr>
        <w:t>She said: “</w:t>
      </w:r>
      <w:r w:rsidRPr="006A1FEB">
        <w:rPr>
          <w:bCs/>
          <w:sz w:val="24"/>
          <w:szCs w:val="24"/>
        </w:rPr>
        <w:t xml:space="preserve">Though </w:t>
      </w:r>
      <w:r>
        <w:rPr>
          <w:bCs/>
          <w:sz w:val="24"/>
          <w:szCs w:val="24"/>
        </w:rPr>
        <w:t>‘</w:t>
      </w:r>
      <w:r w:rsidRPr="006A1FEB">
        <w:rPr>
          <w:bCs/>
          <w:sz w:val="24"/>
          <w:szCs w:val="24"/>
        </w:rPr>
        <w:t>genuine choice</w:t>
      </w:r>
      <w:r>
        <w:rPr>
          <w:bCs/>
          <w:sz w:val="24"/>
          <w:szCs w:val="24"/>
        </w:rPr>
        <w:t>’</w:t>
      </w:r>
      <w:r w:rsidRPr="006A1FEB">
        <w:rPr>
          <w:bCs/>
          <w:sz w:val="24"/>
          <w:szCs w:val="24"/>
        </w:rPr>
        <w:t xml:space="preserve"> is emphasised as a key principle, restrictions that seem to completely remove or limit choice without justification are not difficult to find.</w:t>
      </w:r>
    </w:p>
    <w:p w14:paraId="6C667D5F" w14:textId="77777777" w:rsidR="00516751" w:rsidRDefault="00516751" w:rsidP="00516751">
      <w:pPr>
        <w:rPr>
          <w:bCs/>
          <w:sz w:val="24"/>
          <w:szCs w:val="24"/>
        </w:rPr>
      </w:pPr>
      <w:r>
        <w:rPr>
          <w:bCs/>
          <w:sz w:val="24"/>
          <w:szCs w:val="24"/>
        </w:rPr>
        <w:t>“</w:t>
      </w:r>
      <w:r w:rsidRPr="006A1FEB">
        <w:rPr>
          <w:bCs/>
          <w:sz w:val="24"/>
          <w:szCs w:val="24"/>
        </w:rPr>
        <w:t>Changes must be made to ensure that people can meaningfully make choices about their own lives without undue pressure or restriction.</w:t>
      </w:r>
      <w:r>
        <w:rPr>
          <w:bCs/>
          <w:sz w:val="24"/>
          <w:szCs w:val="24"/>
        </w:rPr>
        <w:t>”</w:t>
      </w:r>
    </w:p>
    <w:p w14:paraId="32E483D9" w14:textId="77777777" w:rsidR="00516751" w:rsidRDefault="00516751" w:rsidP="00516751">
      <w:pPr>
        <w:rPr>
          <w:bCs/>
          <w:sz w:val="24"/>
          <w:szCs w:val="24"/>
        </w:rPr>
      </w:pPr>
      <w:r>
        <w:rPr>
          <w:bCs/>
          <w:sz w:val="24"/>
          <w:szCs w:val="24"/>
        </w:rPr>
        <w:t>In a report based on her research, she calls for the government to introduce a legal right to independent living, and an Independent Living Act, and for policy-makers to engage with disabled people and disabled people’s organisations “to make change happen”.</w:t>
      </w:r>
    </w:p>
    <w:p w14:paraId="03A2E9B0" w14:textId="77777777" w:rsidR="00516751" w:rsidRDefault="00516751" w:rsidP="00516751">
      <w:pPr>
        <w:rPr>
          <w:b/>
          <w:sz w:val="24"/>
          <w:szCs w:val="24"/>
        </w:rPr>
      </w:pPr>
      <w:r>
        <w:rPr>
          <w:b/>
          <w:sz w:val="24"/>
          <w:szCs w:val="24"/>
        </w:rPr>
        <w:t>30 January 2020</w:t>
      </w:r>
    </w:p>
    <w:p w14:paraId="1BEBADDA" w14:textId="77777777" w:rsidR="00516751" w:rsidRDefault="00516751" w:rsidP="00516751">
      <w:pPr>
        <w:rPr>
          <w:b/>
          <w:sz w:val="24"/>
          <w:szCs w:val="24"/>
        </w:rPr>
      </w:pPr>
    </w:p>
    <w:p w14:paraId="3B793E6A" w14:textId="77777777" w:rsidR="00516751" w:rsidRDefault="00516751" w:rsidP="00516751">
      <w:pPr>
        <w:rPr>
          <w:b/>
          <w:sz w:val="24"/>
          <w:szCs w:val="24"/>
        </w:rPr>
      </w:pPr>
    </w:p>
    <w:p w14:paraId="6F3D90B9" w14:textId="44D59C9C" w:rsidR="00BC6851" w:rsidRDefault="00BC6851" w:rsidP="00BC6851">
      <w:pPr>
        <w:rPr>
          <w:b/>
          <w:sz w:val="24"/>
          <w:szCs w:val="24"/>
        </w:rPr>
      </w:pPr>
      <w:r>
        <w:rPr>
          <w:b/>
          <w:sz w:val="24"/>
          <w:szCs w:val="24"/>
        </w:rPr>
        <w:t xml:space="preserve">Lib Dems </w:t>
      </w:r>
      <w:r w:rsidR="00EB750C">
        <w:rPr>
          <w:b/>
          <w:sz w:val="24"/>
          <w:szCs w:val="24"/>
        </w:rPr>
        <w:t>admit</w:t>
      </w:r>
      <w:r w:rsidR="00A67AB6">
        <w:rPr>
          <w:b/>
          <w:sz w:val="24"/>
          <w:szCs w:val="24"/>
        </w:rPr>
        <w:t xml:space="preserve">: </w:t>
      </w:r>
      <w:r w:rsidR="00EB750C">
        <w:rPr>
          <w:b/>
          <w:sz w:val="24"/>
          <w:szCs w:val="24"/>
        </w:rPr>
        <w:t>‘</w:t>
      </w:r>
      <w:r w:rsidR="00A67AB6">
        <w:rPr>
          <w:b/>
          <w:sz w:val="24"/>
          <w:szCs w:val="24"/>
        </w:rPr>
        <w:t>Our policy is to legalise assisted suicide</w:t>
      </w:r>
      <w:r w:rsidR="00EB750C">
        <w:rPr>
          <w:b/>
          <w:sz w:val="24"/>
          <w:szCs w:val="24"/>
        </w:rPr>
        <w:t>’</w:t>
      </w:r>
    </w:p>
    <w:p w14:paraId="27E5F63B" w14:textId="77777777" w:rsidR="00BC6851" w:rsidRPr="007573C6" w:rsidRDefault="00BC6851" w:rsidP="00BC6851">
      <w:pPr>
        <w:rPr>
          <w:bCs/>
          <w:sz w:val="24"/>
          <w:szCs w:val="24"/>
        </w:rPr>
      </w:pPr>
      <w:r w:rsidRPr="007573C6">
        <w:rPr>
          <w:bCs/>
          <w:sz w:val="24"/>
          <w:szCs w:val="24"/>
        </w:rPr>
        <w:lastRenderedPageBreak/>
        <w:t xml:space="preserve">The Liberal Democrats </w:t>
      </w:r>
      <w:r>
        <w:rPr>
          <w:bCs/>
          <w:sz w:val="24"/>
          <w:szCs w:val="24"/>
        </w:rPr>
        <w:t>have been accused of an “appalling attack on disabled people”</w:t>
      </w:r>
      <w:r w:rsidRPr="007573C6">
        <w:rPr>
          <w:bCs/>
          <w:sz w:val="24"/>
          <w:szCs w:val="24"/>
        </w:rPr>
        <w:t xml:space="preserve"> after </w:t>
      </w:r>
      <w:r>
        <w:rPr>
          <w:bCs/>
          <w:sz w:val="24"/>
          <w:szCs w:val="24"/>
        </w:rPr>
        <w:t xml:space="preserve">they admitted that their party policy is to call </w:t>
      </w:r>
      <w:r w:rsidRPr="007573C6">
        <w:rPr>
          <w:bCs/>
          <w:sz w:val="24"/>
          <w:szCs w:val="24"/>
        </w:rPr>
        <w:t>for assisted suicide to be legalised.</w:t>
      </w:r>
    </w:p>
    <w:p w14:paraId="3C23F400" w14:textId="37F98A90" w:rsidR="00BC6851" w:rsidRDefault="00BC6851" w:rsidP="00BC6851">
      <w:pPr>
        <w:rPr>
          <w:bCs/>
          <w:sz w:val="24"/>
          <w:szCs w:val="24"/>
        </w:rPr>
      </w:pPr>
      <w:r w:rsidRPr="007573C6">
        <w:rPr>
          <w:bCs/>
          <w:sz w:val="24"/>
          <w:szCs w:val="24"/>
        </w:rPr>
        <w:t xml:space="preserve">The party issued a press release at the weekend welcoming what it said was </w:t>
      </w:r>
      <w:r w:rsidR="00892F27">
        <w:rPr>
          <w:bCs/>
          <w:sz w:val="24"/>
          <w:szCs w:val="24"/>
        </w:rPr>
        <w:t xml:space="preserve">the </w:t>
      </w:r>
      <w:r w:rsidRPr="007573C6">
        <w:rPr>
          <w:bCs/>
          <w:sz w:val="24"/>
          <w:szCs w:val="24"/>
        </w:rPr>
        <w:t xml:space="preserve">announcement </w:t>
      </w:r>
      <w:r w:rsidR="00B43424">
        <w:rPr>
          <w:bCs/>
          <w:sz w:val="24"/>
          <w:szCs w:val="24"/>
        </w:rPr>
        <w:t xml:space="preserve">by a minister </w:t>
      </w:r>
      <w:r w:rsidRPr="007573C6">
        <w:rPr>
          <w:bCs/>
          <w:sz w:val="24"/>
          <w:szCs w:val="24"/>
        </w:rPr>
        <w:t xml:space="preserve">that </w:t>
      </w:r>
      <w:r w:rsidR="00B43424">
        <w:rPr>
          <w:bCs/>
          <w:sz w:val="24"/>
          <w:szCs w:val="24"/>
        </w:rPr>
        <w:t xml:space="preserve">he </w:t>
      </w:r>
      <w:r w:rsidRPr="007573C6">
        <w:rPr>
          <w:bCs/>
          <w:sz w:val="24"/>
          <w:szCs w:val="24"/>
        </w:rPr>
        <w:t xml:space="preserve">was considering </w:t>
      </w:r>
      <w:r w:rsidR="00B43424">
        <w:rPr>
          <w:bCs/>
          <w:sz w:val="24"/>
          <w:szCs w:val="24"/>
        </w:rPr>
        <w:t xml:space="preserve">issuing a </w:t>
      </w:r>
      <w:r w:rsidRPr="007573C6">
        <w:rPr>
          <w:bCs/>
          <w:sz w:val="24"/>
          <w:szCs w:val="24"/>
        </w:rPr>
        <w:t>call for evidence on the issue</w:t>
      </w:r>
      <w:r w:rsidR="00B43424">
        <w:rPr>
          <w:bCs/>
          <w:sz w:val="24"/>
          <w:szCs w:val="24"/>
        </w:rPr>
        <w:t xml:space="preserve"> of legalising assisted suicide</w:t>
      </w:r>
      <w:r w:rsidRPr="007573C6">
        <w:rPr>
          <w:bCs/>
          <w:sz w:val="24"/>
          <w:szCs w:val="24"/>
        </w:rPr>
        <w:t>.</w:t>
      </w:r>
    </w:p>
    <w:p w14:paraId="4A54712D" w14:textId="174D9EC2" w:rsidR="00BC6851" w:rsidRDefault="00BC6851" w:rsidP="00BC6851">
      <w:pPr>
        <w:rPr>
          <w:bCs/>
          <w:sz w:val="24"/>
          <w:szCs w:val="24"/>
        </w:rPr>
      </w:pPr>
      <w:r>
        <w:rPr>
          <w:bCs/>
          <w:sz w:val="24"/>
          <w:szCs w:val="24"/>
        </w:rPr>
        <w:t xml:space="preserve">It later emerged that </w:t>
      </w:r>
      <w:hyperlink r:id="rId28" w:history="1">
        <w:r w:rsidRPr="00047429">
          <w:rPr>
            <w:rStyle w:val="Hyperlink"/>
            <w:bCs/>
            <w:sz w:val="24"/>
            <w:szCs w:val="24"/>
          </w:rPr>
          <w:t>the comments by justice secretary Robert Buckland</w:t>
        </w:r>
      </w:hyperlink>
      <w:r>
        <w:rPr>
          <w:bCs/>
          <w:sz w:val="24"/>
          <w:szCs w:val="24"/>
        </w:rPr>
        <w:t xml:space="preserve"> – in which he said he would “actively consider” a call for evidence </w:t>
      </w:r>
      <w:r w:rsidR="00EB750C">
        <w:rPr>
          <w:bCs/>
          <w:sz w:val="24"/>
          <w:szCs w:val="24"/>
        </w:rPr>
        <w:t>over</w:t>
      </w:r>
      <w:r>
        <w:rPr>
          <w:bCs/>
          <w:sz w:val="24"/>
          <w:szCs w:val="24"/>
        </w:rPr>
        <w:t xml:space="preserve"> the next few months – were made during the general election campaign</w:t>
      </w:r>
      <w:r w:rsidR="00EB750C">
        <w:rPr>
          <w:bCs/>
          <w:sz w:val="24"/>
          <w:szCs w:val="24"/>
        </w:rPr>
        <w:t>,</w:t>
      </w:r>
      <w:r>
        <w:rPr>
          <w:bCs/>
          <w:sz w:val="24"/>
          <w:szCs w:val="24"/>
        </w:rPr>
        <w:t xml:space="preserve"> </w:t>
      </w:r>
      <w:r w:rsidR="00B43424">
        <w:rPr>
          <w:bCs/>
          <w:sz w:val="24"/>
          <w:szCs w:val="24"/>
        </w:rPr>
        <w:t>but</w:t>
      </w:r>
      <w:r>
        <w:rPr>
          <w:bCs/>
          <w:sz w:val="24"/>
          <w:szCs w:val="24"/>
        </w:rPr>
        <w:t xml:space="preserve"> </w:t>
      </w:r>
      <w:r w:rsidR="00A67AB6">
        <w:rPr>
          <w:bCs/>
          <w:sz w:val="24"/>
          <w:szCs w:val="24"/>
        </w:rPr>
        <w:t xml:space="preserve">were </w:t>
      </w:r>
      <w:r>
        <w:rPr>
          <w:bCs/>
          <w:sz w:val="24"/>
          <w:szCs w:val="24"/>
        </w:rPr>
        <w:t>only published this week.</w:t>
      </w:r>
    </w:p>
    <w:p w14:paraId="2486A8A3" w14:textId="20DC6AA3" w:rsidR="00BC6851" w:rsidRPr="007573C6" w:rsidRDefault="00BC6851" w:rsidP="00BC6851">
      <w:pPr>
        <w:rPr>
          <w:bCs/>
          <w:sz w:val="24"/>
          <w:szCs w:val="24"/>
        </w:rPr>
      </w:pPr>
      <w:r>
        <w:rPr>
          <w:bCs/>
          <w:sz w:val="24"/>
          <w:szCs w:val="24"/>
        </w:rPr>
        <w:t xml:space="preserve">The </w:t>
      </w:r>
      <w:r w:rsidRPr="007573C6">
        <w:rPr>
          <w:bCs/>
          <w:sz w:val="24"/>
          <w:szCs w:val="24"/>
        </w:rPr>
        <w:t>Minist</w:t>
      </w:r>
      <w:r w:rsidR="00B43424">
        <w:rPr>
          <w:bCs/>
          <w:sz w:val="24"/>
          <w:szCs w:val="24"/>
        </w:rPr>
        <w:t>ry</w:t>
      </w:r>
      <w:r w:rsidRPr="007573C6">
        <w:rPr>
          <w:bCs/>
          <w:sz w:val="24"/>
          <w:szCs w:val="24"/>
        </w:rPr>
        <w:t xml:space="preserve"> of Justice </w:t>
      </w:r>
      <w:r>
        <w:rPr>
          <w:bCs/>
          <w:sz w:val="24"/>
          <w:szCs w:val="24"/>
        </w:rPr>
        <w:t>claimed</w:t>
      </w:r>
      <w:r w:rsidRPr="007573C6">
        <w:rPr>
          <w:bCs/>
          <w:sz w:val="24"/>
          <w:szCs w:val="24"/>
        </w:rPr>
        <w:t xml:space="preserve"> the government’s position had not changed</w:t>
      </w:r>
      <w:r w:rsidR="00A67AB6">
        <w:rPr>
          <w:bCs/>
          <w:sz w:val="24"/>
          <w:szCs w:val="24"/>
        </w:rPr>
        <w:t xml:space="preserve"> and that no such call for evidence was being considered</w:t>
      </w:r>
      <w:r w:rsidRPr="007573C6">
        <w:rPr>
          <w:bCs/>
          <w:sz w:val="24"/>
          <w:szCs w:val="24"/>
        </w:rPr>
        <w:t>.</w:t>
      </w:r>
    </w:p>
    <w:p w14:paraId="5D002E29" w14:textId="77777777" w:rsidR="00BC6851" w:rsidRDefault="00BC6851" w:rsidP="00BC6851">
      <w:pPr>
        <w:rPr>
          <w:bCs/>
          <w:sz w:val="24"/>
          <w:szCs w:val="24"/>
        </w:rPr>
      </w:pPr>
      <w:r w:rsidRPr="007573C6">
        <w:rPr>
          <w:bCs/>
          <w:sz w:val="24"/>
          <w:szCs w:val="24"/>
        </w:rPr>
        <w:t xml:space="preserve">But the </w:t>
      </w:r>
      <w:r>
        <w:rPr>
          <w:bCs/>
          <w:sz w:val="24"/>
          <w:szCs w:val="24"/>
        </w:rPr>
        <w:t xml:space="preserve">Liberal Democrat </w:t>
      </w:r>
      <w:r w:rsidRPr="007573C6">
        <w:rPr>
          <w:bCs/>
          <w:sz w:val="24"/>
          <w:szCs w:val="24"/>
        </w:rPr>
        <w:t>press release, issued in the name of Christine Jardine MP, its spokesperson in the Commons on both home affairs and on women and equalities, welcomed what she said was the “growing swell of public support” for a change in the law.</w:t>
      </w:r>
    </w:p>
    <w:p w14:paraId="6AF7B688" w14:textId="1C8202F8" w:rsidR="00BC6851" w:rsidRPr="007573C6" w:rsidRDefault="00BC6851" w:rsidP="00BC6851">
      <w:pPr>
        <w:rPr>
          <w:bCs/>
          <w:sz w:val="24"/>
          <w:szCs w:val="24"/>
        </w:rPr>
      </w:pPr>
      <w:r>
        <w:rPr>
          <w:bCs/>
          <w:sz w:val="24"/>
          <w:szCs w:val="24"/>
        </w:rPr>
        <w:t>When other senior Lib De</w:t>
      </w:r>
      <w:r w:rsidR="00A67AB6">
        <w:rPr>
          <w:bCs/>
          <w:sz w:val="24"/>
          <w:szCs w:val="24"/>
        </w:rPr>
        <w:t>m</w:t>
      </w:r>
      <w:r>
        <w:rPr>
          <w:bCs/>
          <w:sz w:val="24"/>
          <w:szCs w:val="24"/>
        </w:rPr>
        <w:t xml:space="preserve"> MPs have </w:t>
      </w:r>
      <w:r w:rsidR="00EB750C">
        <w:rPr>
          <w:bCs/>
          <w:sz w:val="24"/>
          <w:szCs w:val="24"/>
        </w:rPr>
        <w:t xml:space="preserve">previously </w:t>
      </w:r>
      <w:r>
        <w:rPr>
          <w:bCs/>
          <w:sz w:val="24"/>
          <w:szCs w:val="24"/>
        </w:rPr>
        <w:t xml:space="preserve">spoken out on assisted suicide, the party </w:t>
      </w:r>
      <w:hyperlink r:id="rId29" w:history="1">
        <w:r w:rsidRPr="00CF2050">
          <w:rPr>
            <w:rStyle w:val="Hyperlink"/>
            <w:bCs/>
            <w:sz w:val="24"/>
            <w:szCs w:val="24"/>
          </w:rPr>
          <w:t xml:space="preserve">has </w:t>
        </w:r>
        <w:r w:rsidR="00B43424">
          <w:rPr>
            <w:rStyle w:val="Hyperlink"/>
            <w:bCs/>
            <w:sz w:val="24"/>
            <w:szCs w:val="24"/>
          </w:rPr>
          <w:t>said only</w:t>
        </w:r>
      </w:hyperlink>
      <w:r>
        <w:rPr>
          <w:bCs/>
          <w:sz w:val="24"/>
          <w:szCs w:val="24"/>
        </w:rPr>
        <w:t xml:space="preserve"> that </w:t>
      </w:r>
      <w:r w:rsidRPr="00CF2050">
        <w:rPr>
          <w:bCs/>
          <w:sz w:val="24"/>
          <w:szCs w:val="24"/>
        </w:rPr>
        <w:t xml:space="preserve">there should be a free vote on the issue, </w:t>
      </w:r>
      <w:r w:rsidR="00A67AB6">
        <w:rPr>
          <w:bCs/>
          <w:sz w:val="24"/>
          <w:szCs w:val="24"/>
        </w:rPr>
        <w:t>with</w:t>
      </w:r>
      <w:r w:rsidRPr="00CF2050">
        <w:rPr>
          <w:bCs/>
          <w:sz w:val="24"/>
          <w:szCs w:val="24"/>
        </w:rPr>
        <w:t xml:space="preserve"> MPs and peers </w:t>
      </w:r>
      <w:r w:rsidR="00A67AB6">
        <w:rPr>
          <w:bCs/>
          <w:sz w:val="24"/>
          <w:szCs w:val="24"/>
        </w:rPr>
        <w:t xml:space="preserve">allowed to </w:t>
      </w:r>
      <w:r w:rsidRPr="00CF2050">
        <w:rPr>
          <w:bCs/>
          <w:sz w:val="24"/>
          <w:szCs w:val="24"/>
        </w:rPr>
        <w:t>“vote in line with their own views”</w:t>
      </w:r>
      <w:r w:rsidR="00A67AB6">
        <w:rPr>
          <w:bCs/>
          <w:sz w:val="24"/>
          <w:szCs w:val="24"/>
        </w:rPr>
        <w:t>.</w:t>
      </w:r>
    </w:p>
    <w:p w14:paraId="3C225EDE" w14:textId="3C03A26F" w:rsidR="00BC6851" w:rsidRDefault="00BC6851" w:rsidP="00BC6851">
      <w:pPr>
        <w:rPr>
          <w:bCs/>
          <w:sz w:val="24"/>
          <w:szCs w:val="24"/>
        </w:rPr>
      </w:pPr>
      <w:r>
        <w:rPr>
          <w:bCs/>
          <w:sz w:val="24"/>
          <w:szCs w:val="24"/>
        </w:rPr>
        <w:t xml:space="preserve">But </w:t>
      </w:r>
      <w:r w:rsidR="00A67AB6">
        <w:rPr>
          <w:bCs/>
          <w:sz w:val="24"/>
          <w:szCs w:val="24"/>
        </w:rPr>
        <w:t xml:space="preserve">a Liberal Democrat spokesperson </w:t>
      </w:r>
      <w:r>
        <w:rPr>
          <w:bCs/>
          <w:sz w:val="24"/>
          <w:szCs w:val="24"/>
        </w:rPr>
        <w:t xml:space="preserve">told Disability News Service this week that it had been party policy since 2004 to call for a change in the law, and </w:t>
      </w:r>
      <w:r w:rsidR="00B43424">
        <w:rPr>
          <w:bCs/>
          <w:sz w:val="24"/>
          <w:szCs w:val="24"/>
        </w:rPr>
        <w:t xml:space="preserve">he </w:t>
      </w:r>
      <w:r>
        <w:rPr>
          <w:bCs/>
          <w:sz w:val="24"/>
          <w:szCs w:val="24"/>
        </w:rPr>
        <w:t>added: “</w:t>
      </w:r>
      <w:r w:rsidRPr="00332B9B">
        <w:rPr>
          <w:bCs/>
          <w:sz w:val="24"/>
          <w:szCs w:val="24"/>
        </w:rPr>
        <w:t>That policy remains as does the policy for MPs to have a free vote.</w:t>
      </w:r>
      <w:r>
        <w:rPr>
          <w:bCs/>
          <w:sz w:val="24"/>
          <w:szCs w:val="24"/>
        </w:rPr>
        <w:t>”</w:t>
      </w:r>
    </w:p>
    <w:p w14:paraId="0D9E2E03" w14:textId="7C9F1BC1" w:rsidR="00BC6851" w:rsidRDefault="00A67AB6" w:rsidP="00BC6851">
      <w:pPr>
        <w:rPr>
          <w:bCs/>
          <w:sz w:val="24"/>
          <w:szCs w:val="24"/>
        </w:rPr>
      </w:pPr>
      <w:r>
        <w:rPr>
          <w:bCs/>
          <w:sz w:val="24"/>
          <w:szCs w:val="24"/>
        </w:rPr>
        <w:t xml:space="preserve">A </w:t>
      </w:r>
      <w:r w:rsidR="00BC6851">
        <w:rPr>
          <w:bCs/>
          <w:sz w:val="24"/>
          <w:szCs w:val="24"/>
        </w:rPr>
        <w:t>spokesperson for</w:t>
      </w:r>
      <w:r w:rsidR="00BC6851" w:rsidRPr="00047429">
        <w:rPr>
          <w:bCs/>
          <w:sz w:val="24"/>
          <w:szCs w:val="24"/>
        </w:rPr>
        <w:t xml:space="preserve"> </w:t>
      </w:r>
      <w:hyperlink r:id="rId30" w:history="1">
        <w:r w:rsidR="00BC6851" w:rsidRPr="00706AF4">
          <w:rPr>
            <w:rStyle w:val="Hyperlink"/>
            <w:bCs/>
            <w:sz w:val="24"/>
            <w:szCs w:val="24"/>
          </w:rPr>
          <w:t>Not Dead Yet UK</w:t>
        </w:r>
      </w:hyperlink>
      <w:r w:rsidR="00BC6851" w:rsidRPr="00047429">
        <w:rPr>
          <w:bCs/>
          <w:sz w:val="24"/>
          <w:szCs w:val="24"/>
        </w:rPr>
        <w:t>, the leading disabled people’s campaign group opposing the legalisation of assisted suicide, </w:t>
      </w:r>
      <w:r w:rsidR="00BC6851">
        <w:rPr>
          <w:bCs/>
          <w:sz w:val="24"/>
          <w:szCs w:val="24"/>
        </w:rPr>
        <w:t>said</w:t>
      </w:r>
      <w:r w:rsidR="00BC6851" w:rsidRPr="00706AF4">
        <w:rPr>
          <w:bCs/>
          <w:sz w:val="24"/>
          <w:szCs w:val="24"/>
        </w:rPr>
        <w:t xml:space="preserve"> the Liberal Democrat </w:t>
      </w:r>
      <w:r>
        <w:rPr>
          <w:bCs/>
          <w:sz w:val="24"/>
          <w:szCs w:val="24"/>
        </w:rPr>
        <w:t xml:space="preserve">adoption </w:t>
      </w:r>
      <w:r w:rsidR="00BC6851" w:rsidRPr="00706AF4">
        <w:rPr>
          <w:bCs/>
          <w:sz w:val="24"/>
          <w:szCs w:val="24"/>
        </w:rPr>
        <w:t xml:space="preserve">of a policy in favour of assisted </w:t>
      </w:r>
      <w:r w:rsidR="00BC6851">
        <w:rPr>
          <w:bCs/>
          <w:sz w:val="24"/>
          <w:szCs w:val="24"/>
        </w:rPr>
        <w:t>suicide</w:t>
      </w:r>
      <w:r w:rsidR="00BC6851" w:rsidRPr="00706AF4">
        <w:rPr>
          <w:bCs/>
          <w:sz w:val="24"/>
          <w:szCs w:val="24"/>
        </w:rPr>
        <w:t xml:space="preserve"> </w:t>
      </w:r>
      <w:r>
        <w:rPr>
          <w:bCs/>
          <w:sz w:val="24"/>
          <w:szCs w:val="24"/>
        </w:rPr>
        <w:t>was</w:t>
      </w:r>
      <w:r w:rsidR="00BC6851" w:rsidRPr="00706AF4">
        <w:rPr>
          <w:bCs/>
          <w:sz w:val="24"/>
          <w:szCs w:val="24"/>
        </w:rPr>
        <w:t xml:space="preserve"> </w:t>
      </w:r>
      <w:r>
        <w:rPr>
          <w:bCs/>
          <w:sz w:val="24"/>
          <w:szCs w:val="24"/>
        </w:rPr>
        <w:t>“</w:t>
      </w:r>
      <w:r w:rsidR="00BC6851" w:rsidRPr="00706AF4">
        <w:rPr>
          <w:bCs/>
          <w:sz w:val="24"/>
          <w:szCs w:val="24"/>
        </w:rPr>
        <w:t>one more appalling attack on disabled people by the death lobby</w:t>
      </w:r>
      <w:r>
        <w:rPr>
          <w:bCs/>
          <w:sz w:val="24"/>
          <w:szCs w:val="24"/>
        </w:rPr>
        <w:t>”.</w:t>
      </w:r>
    </w:p>
    <w:p w14:paraId="0857E7E2" w14:textId="7259B472" w:rsidR="00BC6851" w:rsidRDefault="00A67AB6" w:rsidP="00BC6851">
      <w:pPr>
        <w:rPr>
          <w:bCs/>
          <w:sz w:val="24"/>
          <w:szCs w:val="24"/>
        </w:rPr>
      </w:pPr>
      <w:r>
        <w:rPr>
          <w:bCs/>
          <w:sz w:val="24"/>
          <w:szCs w:val="24"/>
        </w:rPr>
        <w:t xml:space="preserve">He said: </w:t>
      </w:r>
      <w:r w:rsidR="00BC6851">
        <w:rPr>
          <w:bCs/>
          <w:sz w:val="24"/>
          <w:szCs w:val="24"/>
        </w:rPr>
        <w:t>“</w:t>
      </w:r>
      <w:r w:rsidR="00BC6851" w:rsidRPr="00706AF4">
        <w:rPr>
          <w:bCs/>
          <w:sz w:val="24"/>
          <w:szCs w:val="24"/>
        </w:rPr>
        <w:t xml:space="preserve">We are disabled people who fiercely oppose the legalised killing of us. </w:t>
      </w:r>
    </w:p>
    <w:p w14:paraId="2F6784D2" w14:textId="77777777" w:rsidR="00BC6851" w:rsidRDefault="00BC6851" w:rsidP="00BC6851">
      <w:pPr>
        <w:rPr>
          <w:bCs/>
          <w:sz w:val="24"/>
          <w:szCs w:val="24"/>
        </w:rPr>
      </w:pPr>
      <w:r>
        <w:rPr>
          <w:bCs/>
          <w:sz w:val="24"/>
          <w:szCs w:val="24"/>
        </w:rPr>
        <w:t>“</w:t>
      </w:r>
      <w:r w:rsidRPr="00706AF4">
        <w:rPr>
          <w:bCs/>
          <w:sz w:val="24"/>
          <w:szCs w:val="24"/>
        </w:rPr>
        <w:t>Scattered across the world, wherever killing has been legalised</w:t>
      </w:r>
      <w:r>
        <w:rPr>
          <w:bCs/>
          <w:sz w:val="24"/>
          <w:szCs w:val="24"/>
        </w:rPr>
        <w:t>,</w:t>
      </w:r>
      <w:r w:rsidRPr="00706AF4">
        <w:rPr>
          <w:bCs/>
          <w:sz w:val="24"/>
          <w:szCs w:val="24"/>
        </w:rPr>
        <w:t xml:space="preserve"> the impact on disabled people has been murderous. </w:t>
      </w:r>
    </w:p>
    <w:p w14:paraId="5C9EA9D5" w14:textId="77777777" w:rsidR="00B43424" w:rsidRDefault="00BC6851" w:rsidP="00BC6851">
      <w:pPr>
        <w:rPr>
          <w:bCs/>
          <w:sz w:val="24"/>
          <w:szCs w:val="24"/>
        </w:rPr>
      </w:pPr>
      <w:r>
        <w:rPr>
          <w:bCs/>
          <w:sz w:val="24"/>
          <w:szCs w:val="24"/>
        </w:rPr>
        <w:t>“</w:t>
      </w:r>
      <w:r w:rsidRPr="00706AF4">
        <w:rPr>
          <w:bCs/>
          <w:sz w:val="24"/>
          <w:szCs w:val="24"/>
        </w:rPr>
        <w:t>The killing lobby try to argue that it isn</w:t>
      </w:r>
      <w:r>
        <w:rPr>
          <w:bCs/>
          <w:sz w:val="24"/>
          <w:szCs w:val="24"/>
        </w:rPr>
        <w:t>’t</w:t>
      </w:r>
      <w:r w:rsidRPr="00706AF4">
        <w:rPr>
          <w:bCs/>
          <w:sz w:val="24"/>
          <w:szCs w:val="24"/>
        </w:rPr>
        <w:t xml:space="preserve"> a slippery slope, but the evidence doesn</w:t>
      </w:r>
      <w:r>
        <w:rPr>
          <w:bCs/>
          <w:sz w:val="24"/>
          <w:szCs w:val="24"/>
        </w:rPr>
        <w:t>’t</w:t>
      </w:r>
      <w:r w:rsidRPr="00706AF4">
        <w:rPr>
          <w:bCs/>
          <w:sz w:val="24"/>
          <w:szCs w:val="24"/>
        </w:rPr>
        <w:t xml:space="preserve"> lie.</w:t>
      </w:r>
      <w:r w:rsidR="00B43424">
        <w:rPr>
          <w:bCs/>
          <w:sz w:val="24"/>
          <w:szCs w:val="24"/>
        </w:rPr>
        <w:t>”</w:t>
      </w:r>
    </w:p>
    <w:p w14:paraId="315F3D36" w14:textId="4379ADB5" w:rsidR="00BC6851" w:rsidRPr="00706AF4" w:rsidRDefault="00B43424" w:rsidP="00BC6851">
      <w:pPr>
        <w:rPr>
          <w:bCs/>
          <w:sz w:val="24"/>
          <w:szCs w:val="24"/>
        </w:rPr>
      </w:pPr>
      <w:r>
        <w:rPr>
          <w:bCs/>
          <w:sz w:val="24"/>
          <w:szCs w:val="24"/>
        </w:rPr>
        <w:t>He called on all Liberal Democrat members to “protest loudly” about the party’s policy.</w:t>
      </w:r>
      <w:r w:rsidR="00BC6851" w:rsidRPr="00706AF4">
        <w:rPr>
          <w:bCs/>
          <w:sz w:val="24"/>
          <w:szCs w:val="24"/>
        </w:rPr>
        <w:t> </w:t>
      </w:r>
    </w:p>
    <w:p w14:paraId="254CC0CC" w14:textId="2E09D85D" w:rsidR="00BC6851" w:rsidRDefault="00BC6851" w:rsidP="00BC6851">
      <w:pPr>
        <w:rPr>
          <w:bCs/>
          <w:sz w:val="24"/>
          <w:szCs w:val="24"/>
        </w:rPr>
      </w:pPr>
      <w:r w:rsidRPr="00ED3245">
        <w:rPr>
          <w:bCs/>
          <w:sz w:val="24"/>
          <w:szCs w:val="24"/>
        </w:rPr>
        <w:t>Nikki Kenward, campaign director of </w:t>
      </w:r>
      <w:hyperlink r:id="rId31" w:history="1">
        <w:r w:rsidRPr="00ED3245">
          <w:rPr>
            <w:rStyle w:val="Hyperlink"/>
            <w:bCs/>
            <w:sz w:val="24"/>
            <w:szCs w:val="24"/>
          </w:rPr>
          <w:t>The Distant Voices</w:t>
        </w:r>
      </w:hyperlink>
      <w:r w:rsidRPr="00ED3245">
        <w:rPr>
          <w:bCs/>
          <w:sz w:val="24"/>
          <w:szCs w:val="24"/>
        </w:rPr>
        <w:t>, a user-led campaign group which opposes euthanasia and assisted suicide, </w:t>
      </w:r>
      <w:r>
        <w:rPr>
          <w:bCs/>
          <w:sz w:val="24"/>
          <w:szCs w:val="24"/>
        </w:rPr>
        <w:t>said: “</w:t>
      </w:r>
      <w:r w:rsidRPr="00ED3245">
        <w:rPr>
          <w:bCs/>
          <w:sz w:val="24"/>
          <w:szCs w:val="24"/>
        </w:rPr>
        <w:t xml:space="preserve">Capricious as always, the Lib Dems opt for the easy road. </w:t>
      </w:r>
    </w:p>
    <w:p w14:paraId="0C8D1A1E" w14:textId="77777777" w:rsidR="00BC6851" w:rsidRDefault="00BC6851" w:rsidP="00BC6851">
      <w:pPr>
        <w:rPr>
          <w:bCs/>
          <w:sz w:val="24"/>
          <w:szCs w:val="24"/>
        </w:rPr>
      </w:pPr>
      <w:r>
        <w:rPr>
          <w:bCs/>
          <w:sz w:val="24"/>
          <w:szCs w:val="24"/>
        </w:rPr>
        <w:t>“</w:t>
      </w:r>
      <w:r w:rsidRPr="00ED3245">
        <w:rPr>
          <w:bCs/>
          <w:sz w:val="24"/>
          <w:szCs w:val="24"/>
        </w:rPr>
        <w:t xml:space="preserve">Not content with cutting the benefits (in coalition) of the neediest in society, they take the perceived next logical step and try to open the door to further muddying the waters for those needing support at this most critical time. </w:t>
      </w:r>
    </w:p>
    <w:p w14:paraId="1C2FB9BB" w14:textId="77777777" w:rsidR="00BC6851" w:rsidRDefault="00BC6851" w:rsidP="00BC6851">
      <w:pPr>
        <w:rPr>
          <w:bCs/>
          <w:sz w:val="24"/>
          <w:szCs w:val="24"/>
        </w:rPr>
      </w:pPr>
      <w:r>
        <w:rPr>
          <w:bCs/>
          <w:sz w:val="24"/>
          <w:szCs w:val="24"/>
        </w:rPr>
        <w:t>“</w:t>
      </w:r>
      <w:r w:rsidRPr="00ED3245">
        <w:rPr>
          <w:bCs/>
          <w:sz w:val="24"/>
          <w:szCs w:val="24"/>
        </w:rPr>
        <w:t>No push here for improved palliative care services</w:t>
      </w:r>
      <w:r>
        <w:rPr>
          <w:bCs/>
          <w:sz w:val="24"/>
          <w:szCs w:val="24"/>
        </w:rPr>
        <w:t>;</w:t>
      </w:r>
      <w:r w:rsidRPr="00ED3245">
        <w:rPr>
          <w:bCs/>
          <w:sz w:val="24"/>
          <w:szCs w:val="24"/>
        </w:rPr>
        <w:t xml:space="preserve"> this might cost something.</w:t>
      </w:r>
      <w:r>
        <w:rPr>
          <w:bCs/>
          <w:sz w:val="24"/>
          <w:szCs w:val="24"/>
        </w:rPr>
        <w:t xml:space="preserve"> [They are] </w:t>
      </w:r>
      <w:r w:rsidRPr="00ED3245">
        <w:rPr>
          <w:bCs/>
          <w:sz w:val="24"/>
          <w:szCs w:val="24"/>
        </w:rPr>
        <w:t xml:space="preserve">Conservatives at heart. </w:t>
      </w:r>
    </w:p>
    <w:p w14:paraId="6DF503B0" w14:textId="77777777" w:rsidR="00BC6851" w:rsidRDefault="00BC6851" w:rsidP="00BC6851">
      <w:pPr>
        <w:rPr>
          <w:bCs/>
          <w:sz w:val="24"/>
          <w:szCs w:val="24"/>
        </w:rPr>
      </w:pPr>
      <w:r>
        <w:rPr>
          <w:bCs/>
          <w:sz w:val="24"/>
          <w:szCs w:val="24"/>
        </w:rPr>
        <w:lastRenderedPageBreak/>
        <w:t>“</w:t>
      </w:r>
      <w:r w:rsidRPr="00ED3245">
        <w:rPr>
          <w:bCs/>
          <w:sz w:val="24"/>
          <w:szCs w:val="24"/>
        </w:rPr>
        <w:t>Still, they can always backtrack and apologise when the horse has properly bolted.</w:t>
      </w:r>
      <w:r>
        <w:rPr>
          <w:bCs/>
          <w:sz w:val="24"/>
          <w:szCs w:val="24"/>
        </w:rPr>
        <w:t>”</w:t>
      </w:r>
    </w:p>
    <w:p w14:paraId="6B9B5F16" w14:textId="66899000" w:rsidR="00BC6851" w:rsidRDefault="003C2249" w:rsidP="00BC6851">
      <w:pPr>
        <w:rPr>
          <w:bCs/>
          <w:sz w:val="24"/>
          <w:szCs w:val="24"/>
        </w:rPr>
      </w:pPr>
      <w:hyperlink r:id="rId32" w:history="1">
        <w:r w:rsidR="00BC6851" w:rsidRPr="006149E3">
          <w:rPr>
            <w:rStyle w:val="Hyperlink"/>
            <w:bCs/>
            <w:sz w:val="24"/>
            <w:szCs w:val="24"/>
          </w:rPr>
          <w:t>Dennis Queen</w:t>
        </w:r>
      </w:hyperlink>
      <w:r w:rsidR="00BC6851">
        <w:rPr>
          <w:bCs/>
          <w:sz w:val="24"/>
          <w:szCs w:val="24"/>
        </w:rPr>
        <w:t>, a disabled activist and member of NDY UK, said it was “shocking and disappointing” that the Lib Dems were “</w:t>
      </w:r>
      <w:r w:rsidR="00BC6851" w:rsidRPr="00ED3245">
        <w:rPr>
          <w:bCs/>
          <w:sz w:val="24"/>
          <w:szCs w:val="24"/>
        </w:rPr>
        <w:t>not in favour of sick and disabled people</w:t>
      </w:r>
      <w:r w:rsidR="00BC6851">
        <w:rPr>
          <w:bCs/>
          <w:sz w:val="24"/>
          <w:szCs w:val="24"/>
        </w:rPr>
        <w:t>’</w:t>
      </w:r>
      <w:r w:rsidR="00BC6851" w:rsidRPr="00ED3245">
        <w:rPr>
          <w:bCs/>
          <w:sz w:val="24"/>
          <w:szCs w:val="24"/>
        </w:rPr>
        <w:t>s equal human rights under the law</w:t>
      </w:r>
      <w:r w:rsidR="00BC6851">
        <w:rPr>
          <w:bCs/>
          <w:sz w:val="24"/>
          <w:szCs w:val="24"/>
        </w:rPr>
        <w:t>”</w:t>
      </w:r>
      <w:r w:rsidR="00BC6851" w:rsidRPr="00ED3245">
        <w:rPr>
          <w:bCs/>
          <w:sz w:val="24"/>
          <w:szCs w:val="24"/>
        </w:rPr>
        <w:t>.</w:t>
      </w:r>
    </w:p>
    <w:p w14:paraId="429BBB6A" w14:textId="77777777" w:rsidR="00BC6851" w:rsidRDefault="00BC6851" w:rsidP="00BC6851">
      <w:pPr>
        <w:rPr>
          <w:bCs/>
          <w:sz w:val="24"/>
          <w:szCs w:val="24"/>
        </w:rPr>
      </w:pPr>
      <w:r>
        <w:rPr>
          <w:bCs/>
          <w:sz w:val="24"/>
          <w:szCs w:val="24"/>
        </w:rPr>
        <w:t>She said: “</w:t>
      </w:r>
      <w:r w:rsidRPr="00ED3245">
        <w:rPr>
          <w:bCs/>
          <w:sz w:val="24"/>
          <w:szCs w:val="24"/>
        </w:rPr>
        <w:t>When is some party going to stand up for our equal right to be supported to live as decent and comfortable life as possible</w:t>
      </w:r>
      <w:r>
        <w:rPr>
          <w:bCs/>
          <w:sz w:val="24"/>
          <w:szCs w:val="24"/>
        </w:rPr>
        <w:t xml:space="preserve"> first</w:t>
      </w:r>
      <w:r w:rsidRPr="00ED3245">
        <w:rPr>
          <w:bCs/>
          <w:sz w:val="24"/>
          <w:szCs w:val="24"/>
        </w:rPr>
        <w:t xml:space="preserve">, instead of promoting a final solution? </w:t>
      </w:r>
    </w:p>
    <w:p w14:paraId="6B71A50D" w14:textId="77777777" w:rsidR="00BC6851" w:rsidRDefault="00BC6851" w:rsidP="00BC6851">
      <w:pPr>
        <w:rPr>
          <w:bCs/>
          <w:sz w:val="24"/>
          <w:szCs w:val="24"/>
        </w:rPr>
      </w:pPr>
      <w:r>
        <w:rPr>
          <w:bCs/>
          <w:sz w:val="24"/>
          <w:szCs w:val="24"/>
        </w:rPr>
        <w:t>“</w:t>
      </w:r>
      <w:r w:rsidRPr="00ED3245">
        <w:rPr>
          <w:bCs/>
          <w:sz w:val="24"/>
          <w:szCs w:val="24"/>
        </w:rPr>
        <w:t>Maybe if we could establish that, then we could talk about this.</w:t>
      </w:r>
      <w:r>
        <w:rPr>
          <w:bCs/>
          <w:sz w:val="24"/>
          <w:szCs w:val="24"/>
        </w:rPr>
        <w:t xml:space="preserve"> </w:t>
      </w:r>
    </w:p>
    <w:p w14:paraId="01D5D1DF" w14:textId="77777777" w:rsidR="00BC6851" w:rsidRDefault="00BC6851" w:rsidP="00BC6851">
      <w:pPr>
        <w:rPr>
          <w:bCs/>
          <w:sz w:val="24"/>
          <w:szCs w:val="24"/>
        </w:rPr>
      </w:pPr>
      <w:r>
        <w:rPr>
          <w:bCs/>
          <w:sz w:val="24"/>
          <w:szCs w:val="24"/>
        </w:rPr>
        <w:t>“</w:t>
      </w:r>
      <w:r w:rsidRPr="00ED3245">
        <w:rPr>
          <w:bCs/>
          <w:sz w:val="24"/>
          <w:szCs w:val="24"/>
        </w:rPr>
        <w:t>Instead sick and disabled people are actually already dying in droves due to neglect and poverty. We don</w:t>
      </w:r>
      <w:r>
        <w:rPr>
          <w:bCs/>
          <w:sz w:val="24"/>
          <w:szCs w:val="24"/>
        </w:rPr>
        <w:t>’t</w:t>
      </w:r>
      <w:r w:rsidRPr="00ED3245">
        <w:rPr>
          <w:bCs/>
          <w:sz w:val="24"/>
          <w:szCs w:val="24"/>
        </w:rPr>
        <w:t xml:space="preserve"> need more ways to be killed.</w:t>
      </w:r>
      <w:r>
        <w:rPr>
          <w:bCs/>
          <w:sz w:val="24"/>
          <w:szCs w:val="24"/>
        </w:rPr>
        <w:t>”</w:t>
      </w:r>
    </w:p>
    <w:p w14:paraId="02E10C17" w14:textId="77777777" w:rsidR="00BC6851" w:rsidRPr="00744AAC" w:rsidRDefault="00BC6851" w:rsidP="00BC6851">
      <w:pPr>
        <w:rPr>
          <w:bCs/>
          <w:sz w:val="24"/>
          <w:szCs w:val="24"/>
        </w:rPr>
      </w:pPr>
      <w:r>
        <w:rPr>
          <w:bCs/>
          <w:sz w:val="24"/>
          <w:szCs w:val="24"/>
        </w:rPr>
        <w:t xml:space="preserve">Buckland this week told </w:t>
      </w:r>
      <w:r w:rsidRPr="007573C6">
        <w:rPr>
          <w:bCs/>
          <w:sz w:val="24"/>
          <w:szCs w:val="24"/>
        </w:rPr>
        <w:t>Disability News Service</w:t>
      </w:r>
      <w:r>
        <w:rPr>
          <w:bCs/>
          <w:sz w:val="24"/>
          <w:szCs w:val="24"/>
        </w:rPr>
        <w:t xml:space="preserve"> (DNS) in a statement: “</w:t>
      </w:r>
      <w:r w:rsidRPr="00744AAC">
        <w:rPr>
          <w:bCs/>
          <w:sz w:val="24"/>
          <w:szCs w:val="24"/>
        </w:rPr>
        <w:t>I have the utmost sympathy for all those going through the pain of watching their loved ones deal with life-threatening and degenerative conditions.</w:t>
      </w:r>
    </w:p>
    <w:p w14:paraId="0E998B0E" w14:textId="77777777" w:rsidR="00BC6851" w:rsidRPr="00744AAC" w:rsidRDefault="00BC6851" w:rsidP="00BC6851">
      <w:pPr>
        <w:rPr>
          <w:bCs/>
          <w:sz w:val="24"/>
          <w:szCs w:val="24"/>
        </w:rPr>
      </w:pPr>
      <w:r w:rsidRPr="00744AAC">
        <w:rPr>
          <w:bCs/>
          <w:sz w:val="24"/>
          <w:szCs w:val="24"/>
        </w:rPr>
        <w:t xml:space="preserve">“Any change in the law around these terribly saddening cases must be for MPs to consider as a matter of individual conscience, rather than a decision for </w:t>
      </w:r>
      <w:r>
        <w:rPr>
          <w:bCs/>
          <w:sz w:val="24"/>
          <w:szCs w:val="24"/>
        </w:rPr>
        <w:t>g</w:t>
      </w:r>
      <w:r w:rsidRPr="00744AAC">
        <w:rPr>
          <w:bCs/>
          <w:sz w:val="24"/>
          <w:szCs w:val="24"/>
        </w:rPr>
        <w:t>overnment.”</w:t>
      </w:r>
    </w:p>
    <w:p w14:paraId="33784125" w14:textId="77777777" w:rsidR="00BC6851" w:rsidRDefault="00BC6851" w:rsidP="00BC6851">
      <w:pPr>
        <w:rPr>
          <w:bCs/>
          <w:sz w:val="24"/>
          <w:szCs w:val="24"/>
        </w:rPr>
      </w:pPr>
      <w:r>
        <w:rPr>
          <w:bCs/>
          <w:sz w:val="24"/>
          <w:szCs w:val="24"/>
        </w:rPr>
        <w:t>But he has not yet been able to explain the discrepancy between this statement and the comments he made during the general election campaign.</w:t>
      </w:r>
    </w:p>
    <w:p w14:paraId="2767E8FA" w14:textId="77777777" w:rsidR="00BC6851" w:rsidRDefault="00BC6851" w:rsidP="00BC6851">
      <w:pPr>
        <w:rPr>
          <w:bCs/>
          <w:sz w:val="24"/>
          <w:szCs w:val="24"/>
        </w:rPr>
      </w:pPr>
      <w:r w:rsidRPr="007573C6">
        <w:rPr>
          <w:bCs/>
          <w:sz w:val="24"/>
          <w:szCs w:val="24"/>
        </w:rPr>
        <w:t xml:space="preserve">Only two months ago, </w:t>
      </w:r>
      <w:r>
        <w:rPr>
          <w:bCs/>
          <w:sz w:val="24"/>
          <w:szCs w:val="24"/>
        </w:rPr>
        <w:t xml:space="preserve">DNS </w:t>
      </w:r>
      <w:r w:rsidRPr="007573C6">
        <w:rPr>
          <w:bCs/>
          <w:sz w:val="24"/>
          <w:szCs w:val="24"/>
        </w:rPr>
        <w:t>revealed how the</w:t>
      </w:r>
      <w:r>
        <w:rPr>
          <w:bCs/>
          <w:sz w:val="24"/>
          <w:szCs w:val="24"/>
        </w:rPr>
        <w:t xml:space="preserve"> Liberal Democrats</w:t>
      </w:r>
      <w:r w:rsidRPr="007573C6">
        <w:rPr>
          <w:bCs/>
          <w:sz w:val="24"/>
          <w:szCs w:val="24"/>
        </w:rPr>
        <w:t xml:space="preserve"> </w:t>
      </w:r>
      <w:hyperlink r:id="rId33" w:history="1">
        <w:r w:rsidRPr="007573C6">
          <w:rPr>
            <w:rStyle w:val="Hyperlink"/>
            <w:bCs/>
            <w:sz w:val="24"/>
            <w:szCs w:val="24"/>
          </w:rPr>
          <w:t>w</w:t>
        </w:r>
        <w:r>
          <w:rPr>
            <w:rStyle w:val="Hyperlink"/>
            <w:bCs/>
            <w:sz w:val="24"/>
            <w:szCs w:val="24"/>
          </w:rPr>
          <w:t xml:space="preserve">ere </w:t>
        </w:r>
        <w:r w:rsidRPr="007573C6">
          <w:rPr>
            <w:rStyle w:val="Hyperlink"/>
            <w:bCs/>
            <w:sz w:val="24"/>
            <w:szCs w:val="24"/>
          </w:rPr>
          <w:t>unable to explain</w:t>
        </w:r>
      </w:hyperlink>
      <w:r w:rsidRPr="007573C6">
        <w:rPr>
          <w:bCs/>
          <w:sz w:val="24"/>
          <w:szCs w:val="24"/>
        </w:rPr>
        <w:t xml:space="preserve"> why several of </w:t>
      </w:r>
      <w:r>
        <w:rPr>
          <w:bCs/>
          <w:sz w:val="24"/>
          <w:szCs w:val="24"/>
        </w:rPr>
        <w:t>their</w:t>
      </w:r>
      <w:r w:rsidRPr="007573C6">
        <w:rPr>
          <w:bCs/>
          <w:sz w:val="24"/>
          <w:szCs w:val="24"/>
        </w:rPr>
        <w:t xml:space="preserve"> general election policies on disability </w:t>
      </w:r>
      <w:r>
        <w:rPr>
          <w:bCs/>
          <w:sz w:val="24"/>
          <w:szCs w:val="24"/>
        </w:rPr>
        <w:t xml:space="preserve">had been </w:t>
      </w:r>
      <w:r w:rsidRPr="007573C6">
        <w:rPr>
          <w:bCs/>
          <w:sz w:val="24"/>
          <w:szCs w:val="24"/>
        </w:rPr>
        <w:t xml:space="preserve">copied word-for-word from </w:t>
      </w:r>
      <w:r>
        <w:rPr>
          <w:bCs/>
          <w:sz w:val="24"/>
          <w:szCs w:val="24"/>
        </w:rPr>
        <w:t>their</w:t>
      </w:r>
      <w:r w:rsidRPr="007573C6">
        <w:rPr>
          <w:bCs/>
          <w:sz w:val="24"/>
          <w:szCs w:val="24"/>
        </w:rPr>
        <w:t xml:space="preserve"> 2017 manifesto.</w:t>
      </w:r>
    </w:p>
    <w:p w14:paraId="5861797D" w14:textId="6FFCA47F" w:rsidR="00BC6851" w:rsidRPr="00CF2050" w:rsidRDefault="00BC6851" w:rsidP="00BC6851">
      <w:pPr>
        <w:rPr>
          <w:bCs/>
          <w:sz w:val="24"/>
          <w:szCs w:val="24"/>
        </w:rPr>
      </w:pPr>
      <w:r>
        <w:rPr>
          <w:bCs/>
          <w:sz w:val="24"/>
          <w:szCs w:val="24"/>
        </w:rPr>
        <w:t>Yesterday</w:t>
      </w:r>
      <w:r w:rsidR="00B43424">
        <w:rPr>
          <w:bCs/>
          <w:sz w:val="24"/>
          <w:szCs w:val="24"/>
        </w:rPr>
        <w:t xml:space="preserve"> (Wednesday)</w:t>
      </w:r>
      <w:r>
        <w:rPr>
          <w:bCs/>
          <w:sz w:val="24"/>
          <w:szCs w:val="24"/>
        </w:rPr>
        <w:t>, Jardine said in a statement: “</w:t>
      </w:r>
      <w:r w:rsidRPr="00CF2050">
        <w:rPr>
          <w:bCs/>
          <w:sz w:val="24"/>
          <w:szCs w:val="24"/>
        </w:rPr>
        <w:t>While the Liberal Democrats adopted policy in 2004 to support legislation for medical assistance to die, subject to rigorous safeguards to prevent abuse, this was not in our manifesto in 2019.</w:t>
      </w:r>
    </w:p>
    <w:p w14:paraId="2E7E92DE" w14:textId="77777777" w:rsidR="00BC6851" w:rsidRPr="00CF2050" w:rsidRDefault="00BC6851" w:rsidP="00BC6851">
      <w:pPr>
        <w:rPr>
          <w:bCs/>
          <w:sz w:val="24"/>
          <w:szCs w:val="24"/>
        </w:rPr>
      </w:pPr>
      <w:r w:rsidRPr="00CF2050">
        <w:rPr>
          <w:bCs/>
          <w:sz w:val="24"/>
          <w:szCs w:val="24"/>
        </w:rPr>
        <w:t xml:space="preserve">“Liberal Democrat MPs all have their own views and any vote in </w:t>
      </w:r>
      <w:r>
        <w:rPr>
          <w:bCs/>
          <w:sz w:val="24"/>
          <w:szCs w:val="24"/>
        </w:rPr>
        <w:t>p</w:t>
      </w:r>
      <w:r w:rsidRPr="00CF2050">
        <w:rPr>
          <w:bCs/>
          <w:sz w:val="24"/>
          <w:szCs w:val="24"/>
        </w:rPr>
        <w:t xml:space="preserve">arliament has always respected the right to freedom of conscience for all </w:t>
      </w:r>
      <w:r>
        <w:rPr>
          <w:bCs/>
          <w:sz w:val="24"/>
          <w:szCs w:val="24"/>
        </w:rPr>
        <w:t>p</w:t>
      </w:r>
      <w:r w:rsidRPr="00CF2050">
        <w:rPr>
          <w:bCs/>
          <w:sz w:val="24"/>
          <w:szCs w:val="24"/>
        </w:rPr>
        <w:t>arliamentarians.</w:t>
      </w:r>
    </w:p>
    <w:p w14:paraId="48D51C0D" w14:textId="77777777" w:rsidR="00BC6851" w:rsidRPr="00CF2050" w:rsidRDefault="00BC6851" w:rsidP="00BC6851">
      <w:pPr>
        <w:rPr>
          <w:bCs/>
          <w:sz w:val="24"/>
          <w:szCs w:val="24"/>
        </w:rPr>
      </w:pPr>
      <w:r w:rsidRPr="00CF2050">
        <w:rPr>
          <w:bCs/>
          <w:sz w:val="24"/>
          <w:szCs w:val="24"/>
        </w:rPr>
        <w:t>“I believe the current blanket ban on all assisted dying helps nobody and creates a two-tier system where those who can afford the £10,000 price tag can have an assisted death in Switzerland, while those who cannot take matters into their own hands at home.</w:t>
      </w:r>
    </w:p>
    <w:p w14:paraId="32A1EA8D" w14:textId="77777777" w:rsidR="00BC6851" w:rsidRDefault="00BC6851" w:rsidP="00BC6851">
      <w:pPr>
        <w:rPr>
          <w:bCs/>
          <w:sz w:val="24"/>
          <w:szCs w:val="24"/>
        </w:rPr>
      </w:pPr>
      <w:r w:rsidRPr="00CF2050">
        <w:rPr>
          <w:bCs/>
          <w:sz w:val="24"/>
          <w:szCs w:val="24"/>
        </w:rPr>
        <w:t xml:space="preserve">“I fully appreciate and understand the views of the groups representing the views of the disabled community. </w:t>
      </w:r>
    </w:p>
    <w:p w14:paraId="08AFF62C" w14:textId="77777777" w:rsidR="00BC6851" w:rsidRPr="00CF2050" w:rsidRDefault="00BC6851" w:rsidP="00BC6851">
      <w:pPr>
        <w:rPr>
          <w:bCs/>
          <w:sz w:val="24"/>
          <w:szCs w:val="24"/>
        </w:rPr>
      </w:pPr>
      <w:r>
        <w:rPr>
          <w:bCs/>
          <w:sz w:val="24"/>
          <w:szCs w:val="24"/>
        </w:rPr>
        <w:t>“</w:t>
      </w:r>
      <w:r w:rsidRPr="00CF2050">
        <w:rPr>
          <w:bCs/>
          <w:sz w:val="24"/>
          <w:szCs w:val="24"/>
        </w:rPr>
        <w:t>I am simply backing a review to see how the law could be improved; this would not affect disabled people.</w:t>
      </w:r>
      <w:r>
        <w:rPr>
          <w:bCs/>
          <w:sz w:val="24"/>
          <w:szCs w:val="24"/>
        </w:rPr>
        <w:t>”</w:t>
      </w:r>
    </w:p>
    <w:p w14:paraId="6183AC61" w14:textId="77777777" w:rsidR="00BC6851" w:rsidRDefault="003C2249" w:rsidP="00BC6851">
      <w:pPr>
        <w:rPr>
          <w:bCs/>
          <w:sz w:val="24"/>
          <w:szCs w:val="24"/>
        </w:rPr>
      </w:pPr>
      <w:hyperlink r:id="rId34" w:history="1">
        <w:r w:rsidR="00BC6851" w:rsidRPr="001956BC">
          <w:rPr>
            <w:rStyle w:val="Hyperlink"/>
            <w:bCs/>
            <w:sz w:val="24"/>
            <w:szCs w:val="24"/>
          </w:rPr>
          <w:t>In last week’s debate</w:t>
        </w:r>
      </w:hyperlink>
      <w:r w:rsidR="00BC6851">
        <w:rPr>
          <w:bCs/>
          <w:sz w:val="24"/>
          <w:szCs w:val="24"/>
        </w:rPr>
        <w:t>, Tory MP Fiona Bruce pointed out that an annual government report into an assisted suicide scheme in Oregon, USA, found that “</w:t>
      </w:r>
      <w:r w:rsidR="00BC6851" w:rsidRPr="007573C6">
        <w:rPr>
          <w:bCs/>
          <w:sz w:val="24"/>
          <w:szCs w:val="24"/>
        </w:rPr>
        <w:t>more than half of those applying now cite</w:t>
      </w:r>
      <w:r w:rsidR="00BC6851">
        <w:rPr>
          <w:bCs/>
          <w:sz w:val="24"/>
          <w:szCs w:val="24"/>
        </w:rPr>
        <w:t xml:space="preserve"> ‘</w:t>
      </w:r>
      <w:r w:rsidR="00BC6851" w:rsidRPr="007573C6">
        <w:rPr>
          <w:bCs/>
          <w:sz w:val="24"/>
          <w:szCs w:val="24"/>
        </w:rPr>
        <w:t>fear of being a burden</w:t>
      </w:r>
      <w:r w:rsidR="00BC6851">
        <w:rPr>
          <w:bCs/>
          <w:sz w:val="24"/>
          <w:szCs w:val="24"/>
        </w:rPr>
        <w:t xml:space="preserve">’ </w:t>
      </w:r>
      <w:r w:rsidR="00BC6851" w:rsidRPr="007573C6">
        <w:rPr>
          <w:bCs/>
          <w:sz w:val="24"/>
          <w:szCs w:val="24"/>
        </w:rPr>
        <w:t>as their major end-of-life concern</w:t>
      </w:r>
      <w:r w:rsidR="00BC6851">
        <w:rPr>
          <w:bCs/>
          <w:sz w:val="24"/>
          <w:szCs w:val="24"/>
        </w:rPr>
        <w:t>”</w:t>
      </w:r>
      <w:r w:rsidR="00BC6851" w:rsidRPr="007573C6">
        <w:rPr>
          <w:bCs/>
          <w:sz w:val="24"/>
          <w:szCs w:val="24"/>
        </w:rPr>
        <w:t>.</w:t>
      </w:r>
    </w:p>
    <w:p w14:paraId="13790080" w14:textId="766C7019" w:rsidR="00BC6851" w:rsidRDefault="00BC6851" w:rsidP="00BC6851">
      <w:pPr>
        <w:rPr>
          <w:bCs/>
          <w:sz w:val="24"/>
          <w:szCs w:val="24"/>
        </w:rPr>
      </w:pPr>
      <w:r>
        <w:rPr>
          <w:bCs/>
          <w:sz w:val="24"/>
          <w:szCs w:val="24"/>
        </w:rPr>
        <w:t xml:space="preserve">And, she said, in Canada, in </w:t>
      </w:r>
      <w:r w:rsidRPr="007573C6">
        <w:rPr>
          <w:bCs/>
          <w:sz w:val="24"/>
          <w:szCs w:val="24"/>
        </w:rPr>
        <w:t xml:space="preserve">just four years, under </w:t>
      </w:r>
      <w:r>
        <w:rPr>
          <w:bCs/>
          <w:sz w:val="24"/>
          <w:szCs w:val="24"/>
        </w:rPr>
        <w:t xml:space="preserve">a </w:t>
      </w:r>
      <w:r w:rsidRPr="007573C6">
        <w:rPr>
          <w:bCs/>
          <w:sz w:val="24"/>
          <w:szCs w:val="24"/>
        </w:rPr>
        <w:t xml:space="preserve">law that </w:t>
      </w:r>
      <w:r>
        <w:rPr>
          <w:bCs/>
          <w:sz w:val="24"/>
          <w:szCs w:val="24"/>
        </w:rPr>
        <w:t xml:space="preserve">has </w:t>
      </w:r>
      <w:r w:rsidRPr="007573C6">
        <w:rPr>
          <w:bCs/>
          <w:sz w:val="24"/>
          <w:szCs w:val="24"/>
        </w:rPr>
        <w:t>allowed terminally</w:t>
      </w:r>
      <w:r>
        <w:rPr>
          <w:bCs/>
          <w:sz w:val="24"/>
          <w:szCs w:val="24"/>
        </w:rPr>
        <w:t>-</w:t>
      </w:r>
      <w:r w:rsidRPr="007573C6">
        <w:rPr>
          <w:bCs/>
          <w:sz w:val="24"/>
          <w:szCs w:val="24"/>
        </w:rPr>
        <w:t xml:space="preserve">ill people to request assisted suicide and euthanasia, safeguards </w:t>
      </w:r>
      <w:r>
        <w:rPr>
          <w:bCs/>
          <w:sz w:val="24"/>
          <w:szCs w:val="24"/>
        </w:rPr>
        <w:t xml:space="preserve">had </w:t>
      </w:r>
      <w:r w:rsidRPr="007573C6">
        <w:rPr>
          <w:bCs/>
          <w:sz w:val="24"/>
          <w:szCs w:val="24"/>
        </w:rPr>
        <w:t>been ignored</w:t>
      </w:r>
      <w:r>
        <w:rPr>
          <w:bCs/>
          <w:sz w:val="24"/>
          <w:szCs w:val="24"/>
        </w:rPr>
        <w:t xml:space="preserve"> and </w:t>
      </w:r>
      <w:r w:rsidRPr="007573C6">
        <w:rPr>
          <w:bCs/>
          <w:sz w:val="24"/>
          <w:szCs w:val="24"/>
        </w:rPr>
        <w:lastRenderedPageBreak/>
        <w:t xml:space="preserve">removed and </w:t>
      </w:r>
      <w:r>
        <w:rPr>
          <w:bCs/>
          <w:sz w:val="24"/>
          <w:szCs w:val="24"/>
        </w:rPr>
        <w:t xml:space="preserve">the law </w:t>
      </w:r>
      <w:r w:rsidRPr="007573C6">
        <w:rPr>
          <w:bCs/>
          <w:sz w:val="24"/>
          <w:szCs w:val="24"/>
        </w:rPr>
        <w:t>extended to non-terminally</w:t>
      </w:r>
      <w:r>
        <w:rPr>
          <w:bCs/>
          <w:sz w:val="24"/>
          <w:szCs w:val="24"/>
        </w:rPr>
        <w:t>-</w:t>
      </w:r>
      <w:r w:rsidRPr="007573C6">
        <w:rPr>
          <w:bCs/>
          <w:sz w:val="24"/>
          <w:szCs w:val="24"/>
        </w:rPr>
        <w:t>ill people</w:t>
      </w:r>
      <w:r w:rsidR="00A67AB6">
        <w:rPr>
          <w:bCs/>
          <w:sz w:val="24"/>
          <w:szCs w:val="24"/>
        </w:rPr>
        <w:t>,</w:t>
      </w:r>
      <w:r w:rsidRPr="007573C6">
        <w:rPr>
          <w:bCs/>
          <w:sz w:val="24"/>
          <w:szCs w:val="24"/>
        </w:rPr>
        <w:t xml:space="preserve"> </w:t>
      </w:r>
      <w:r>
        <w:rPr>
          <w:bCs/>
          <w:sz w:val="24"/>
          <w:szCs w:val="24"/>
        </w:rPr>
        <w:t xml:space="preserve">including </w:t>
      </w:r>
      <w:r w:rsidRPr="007573C6">
        <w:rPr>
          <w:bCs/>
          <w:sz w:val="24"/>
          <w:szCs w:val="24"/>
        </w:rPr>
        <w:t>those with depression</w:t>
      </w:r>
      <w:r>
        <w:rPr>
          <w:bCs/>
          <w:sz w:val="24"/>
          <w:szCs w:val="24"/>
        </w:rPr>
        <w:t>.</w:t>
      </w:r>
    </w:p>
    <w:p w14:paraId="2414DA43" w14:textId="67B021CE" w:rsidR="00BC6851" w:rsidRPr="00744AAC" w:rsidRDefault="00BC6851" w:rsidP="00BC6851">
      <w:pPr>
        <w:rPr>
          <w:bCs/>
          <w:sz w:val="24"/>
          <w:szCs w:val="24"/>
        </w:rPr>
      </w:pPr>
      <w:r w:rsidRPr="00744AAC">
        <w:rPr>
          <w:bCs/>
          <w:sz w:val="24"/>
          <w:szCs w:val="24"/>
        </w:rPr>
        <w:t xml:space="preserve">The justice minister Chris Philp told the debate that the </w:t>
      </w:r>
      <w:r w:rsidR="00A67AB6">
        <w:rPr>
          <w:bCs/>
          <w:sz w:val="24"/>
          <w:szCs w:val="24"/>
        </w:rPr>
        <w:t xml:space="preserve">UK </w:t>
      </w:r>
      <w:r w:rsidRPr="00744AAC">
        <w:rPr>
          <w:bCs/>
          <w:sz w:val="24"/>
          <w:szCs w:val="24"/>
        </w:rPr>
        <w:t>government’s position had not changed.</w:t>
      </w:r>
    </w:p>
    <w:p w14:paraId="4F05F2D0" w14:textId="77777777" w:rsidR="00BC6851" w:rsidRPr="00744AAC" w:rsidRDefault="00BC6851" w:rsidP="00BC6851">
      <w:pPr>
        <w:rPr>
          <w:bCs/>
          <w:sz w:val="24"/>
          <w:szCs w:val="24"/>
        </w:rPr>
      </w:pPr>
      <w:r w:rsidRPr="00744AAC">
        <w:rPr>
          <w:bCs/>
          <w:sz w:val="24"/>
          <w:szCs w:val="24"/>
        </w:rPr>
        <w:t xml:space="preserve">He said: “The government are neutral in the debate on this issue and have no policy position on it. </w:t>
      </w:r>
    </w:p>
    <w:p w14:paraId="3240F16D" w14:textId="77777777" w:rsidR="00BC6851" w:rsidRPr="00744AAC" w:rsidRDefault="00BC6851" w:rsidP="00BC6851">
      <w:pPr>
        <w:rPr>
          <w:bCs/>
          <w:sz w:val="24"/>
          <w:szCs w:val="24"/>
        </w:rPr>
      </w:pPr>
      <w:r w:rsidRPr="00744AAC">
        <w:rPr>
          <w:bCs/>
          <w:sz w:val="24"/>
          <w:szCs w:val="24"/>
        </w:rPr>
        <w:t>“Although all of us, including me, have our own personal views about this issue, the government’s position is that it is for parliament to decide great issues of conscience, including this one.”</w:t>
      </w:r>
    </w:p>
    <w:p w14:paraId="007AB09A" w14:textId="77777777" w:rsidR="00BC6851" w:rsidRDefault="00BC6851" w:rsidP="00BC6851">
      <w:pPr>
        <w:rPr>
          <w:b/>
          <w:sz w:val="24"/>
          <w:szCs w:val="24"/>
        </w:rPr>
      </w:pPr>
      <w:r>
        <w:rPr>
          <w:b/>
          <w:sz w:val="24"/>
          <w:szCs w:val="24"/>
        </w:rPr>
        <w:t>30 January 2020</w:t>
      </w:r>
    </w:p>
    <w:p w14:paraId="0B6BD617" w14:textId="77777777" w:rsidR="00BC6851" w:rsidRDefault="00BC6851" w:rsidP="00D52086">
      <w:pPr>
        <w:rPr>
          <w:b/>
          <w:sz w:val="24"/>
          <w:szCs w:val="24"/>
        </w:rPr>
      </w:pPr>
    </w:p>
    <w:p w14:paraId="16D1D5CB" w14:textId="77777777" w:rsidR="00BC6851" w:rsidRDefault="00BC6851" w:rsidP="00D52086">
      <w:pPr>
        <w:rPr>
          <w:b/>
          <w:sz w:val="24"/>
          <w:szCs w:val="24"/>
        </w:rPr>
      </w:pPr>
    </w:p>
    <w:p w14:paraId="7C657BB2" w14:textId="2C8F0D8D" w:rsidR="0068726E" w:rsidRDefault="00192E58" w:rsidP="00D52086">
      <w:pPr>
        <w:rPr>
          <w:b/>
          <w:sz w:val="24"/>
          <w:szCs w:val="24"/>
        </w:rPr>
      </w:pPr>
      <w:r>
        <w:rPr>
          <w:b/>
          <w:sz w:val="24"/>
          <w:szCs w:val="24"/>
        </w:rPr>
        <w:t>DWP lied about independence of new deaths panel</w:t>
      </w:r>
    </w:p>
    <w:p w14:paraId="727C9882" w14:textId="504F9042" w:rsidR="0068726E" w:rsidRPr="00C102EC" w:rsidRDefault="0068726E" w:rsidP="00D52086">
      <w:pPr>
        <w:rPr>
          <w:bCs/>
          <w:sz w:val="24"/>
          <w:szCs w:val="24"/>
        </w:rPr>
      </w:pPr>
      <w:r w:rsidRPr="00C102EC">
        <w:rPr>
          <w:bCs/>
          <w:sz w:val="24"/>
          <w:szCs w:val="24"/>
        </w:rPr>
        <w:t xml:space="preserve">The government lied when it said that a new panel </w:t>
      </w:r>
      <w:r w:rsidR="00A67AB6">
        <w:rPr>
          <w:bCs/>
          <w:sz w:val="24"/>
          <w:szCs w:val="24"/>
        </w:rPr>
        <w:t>set up to</w:t>
      </w:r>
      <w:r w:rsidRPr="00C102EC">
        <w:rPr>
          <w:bCs/>
          <w:sz w:val="24"/>
          <w:szCs w:val="24"/>
        </w:rPr>
        <w:t xml:space="preserve"> examine deaths linked to the actions of the Department for Work and Pensions </w:t>
      </w:r>
      <w:r w:rsidR="00B43424">
        <w:rPr>
          <w:bCs/>
          <w:sz w:val="24"/>
          <w:szCs w:val="24"/>
        </w:rPr>
        <w:t xml:space="preserve">(DWP) </w:t>
      </w:r>
      <w:r w:rsidRPr="00C102EC">
        <w:rPr>
          <w:bCs/>
          <w:sz w:val="24"/>
          <w:szCs w:val="24"/>
        </w:rPr>
        <w:t>would be “independent”, it has been forced to admit.</w:t>
      </w:r>
    </w:p>
    <w:p w14:paraId="76C5884E" w14:textId="6A7269FB" w:rsidR="0068726E" w:rsidRPr="00C102EC" w:rsidRDefault="0068726E" w:rsidP="00D52086">
      <w:pPr>
        <w:rPr>
          <w:bCs/>
          <w:sz w:val="24"/>
          <w:szCs w:val="24"/>
        </w:rPr>
      </w:pPr>
      <w:r w:rsidRPr="00C102EC">
        <w:rPr>
          <w:bCs/>
          <w:sz w:val="24"/>
          <w:szCs w:val="24"/>
        </w:rPr>
        <w:t>The proposal was first announced quietly during last September’s spending round, with a pledge that the “</w:t>
      </w:r>
      <w:r w:rsidRPr="008B1BE7">
        <w:rPr>
          <w:bCs/>
          <w:sz w:val="24"/>
          <w:szCs w:val="24"/>
        </w:rPr>
        <w:t>new independent Serious Case Panel</w:t>
      </w:r>
      <w:r w:rsidRPr="00C102EC">
        <w:rPr>
          <w:bCs/>
          <w:sz w:val="24"/>
          <w:szCs w:val="24"/>
        </w:rPr>
        <w:t>” would improve DWP safeguarding.</w:t>
      </w:r>
    </w:p>
    <w:p w14:paraId="4258C0E3" w14:textId="53DDBF3B" w:rsidR="0068726E" w:rsidRPr="00C102EC" w:rsidRDefault="0068726E" w:rsidP="00D52086">
      <w:pPr>
        <w:rPr>
          <w:bCs/>
          <w:sz w:val="24"/>
          <w:szCs w:val="24"/>
        </w:rPr>
      </w:pPr>
      <w:r w:rsidRPr="00C102EC">
        <w:rPr>
          <w:bCs/>
          <w:sz w:val="24"/>
          <w:szCs w:val="24"/>
        </w:rPr>
        <w:t xml:space="preserve">And last week, after Disability News Service </w:t>
      </w:r>
      <w:r w:rsidR="004D071E" w:rsidRPr="00C102EC">
        <w:rPr>
          <w:bCs/>
          <w:sz w:val="24"/>
          <w:szCs w:val="24"/>
        </w:rPr>
        <w:t xml:space="preserve">(DNS) </w:t>
      </w:r>
      <w:r w:rsidRPr="00C102EC">
        <w:rPr>
          <w:bCs/>
          <w:sz w:val="24"/>
          <w:szCs w:val="24"/>
        </w:rPr>
        <w:t>exposed the horrific circumstances that led to the death of Errol Graham</w:t>
      </w:r>
      <w:r w:rsidR="00C102EC">
        <w:rPr>
          <w:bCs/>
          <w:sz w:val="24"/>
          <w:szCs w:val="24"/>
        </w:rPr>
        <w:t xml:space="preserve"> (</w:t>
      </w:r>
      <w:r w:rsidR="00C102EC" w:rsidRPr="00C102EC">
        <w:rPr>
          <w:bCs/>
          <w:i/>
          <w:iCs/>
          <w:sz w:val="24"/>
          <w:szCs w:val="24"/>
        </w:rPr>
        <w:t>see separate stories</w:t>
      </w:r>
      <w:r w:rsidR="00C102EC">
        <w:rPr>
          <w:bCs/>
          <w:sz w:val="24"/>
          <w:szCs w:val="24"/>
        </w:rPr>
        <w:t>)</w:t>
      </w:r>
      <w:r w:rsidRPr="00C102EC">
        <w:rPr>
          <w:bCs/>
          <w:sz w:val="24"/>
          <w:szCs w:val="24"/>
        </w:rPr>
        <w:t xml:space="preserve">, DWP said </w:t>
      </w:r>
      <w:r w:rsidR="004D071E" w:rsidRPr="00C102EC">
        <w:rPr>
          <w:bCs/>
          <w:sz w:val="24"/>
          <w:szCs w:val="24"/>
        </w:rPr>
        <w:t xml:space="preserve">it took </w:t>
      </w:r>
      <w:r w:rsidR="00C102EC">
        <w:rPr>
          <w:bCs/>
          <w:sz w:val="24"/>
          <w:szCs w:val="24"/>
        </w:rPr>
        <w:t>his death</w:t>
      </w:r>
      <w:r w:rsidR="004D071E" w:rsidRPr="00C102EC">
        <w:rPr>
          <w:bCs/>
          <w:sz w:val="24"/>
          <w:szCs w:val="24"/>
        </w:rPr>
        <w:t xml:space="preserve"> “very seriously” and had referred it to its “serious case panel, which includes independent members to help scrutinise and establish any lessons”.</w:t>
      </w:r>
    </w:p>
    <w:p w14:paraId="6267B8F9" w14:textId="7BE0BCF5" w:rsidR="004D071E" w:rsidRPr="00C102EC" w:rsidRDefault="004D071E" w:rsidP="00D52086">
      <w:pPr>
        <w:rPr>
          <w:bCs/>
          <w:sz w:val="24"/>
          <w:szCs w:val="24"/>
        </w:rPr>
      </w:pPr>
      <w:r w:rsidRPr="00C102EC">
        <w:rPr>
          <w:bCs/>
          <w:sz w:val="24"/>
          <w:szCs w:val="24"/>
        </w:rPr>
        <w:t xml:space="preserve">But questions </w:t>
      </w:r>
      <w:r w:rsidR="00C102EC">
        <w:rPr>
          <w:bCs/>
          <w:sz w:val="24"/>
          <w:szCs w:val="24"/>
        </w:rPr>
        <w:t xml:space="preserve">about the new panel that were </w:t>
      </w:r>
      <w:r w:rsidRPr="00C102EC">
        <w:rPr>
          <w:bCs/>
          <w:sz w:val="24"/>
          <w:szCs w:val="24"/>
        </w:rPr>
        <w:t xml:space="preserve">put to DWP by journalist Steve Topple, </w:t>
      </w:r>
      <w:hyperlink r:id="rId35" w:history="1">
        <w:r w:rsidRPr="00C102EC">
          <w:rPr>
            <w:rStyle w:val="Hyperlink"/>
            <w:bCs/>
            <w:sz w:val="24"/>
            <w:szCs w:val="24"/>
          </w:rPr>
          <w:t>from The Canary website</w:t>
        </w:r>
      </w:hyperlink>
      <w:r w:rsidRPr="00C102EC">
        <w:rPr>
          <w:bCs/>
          <w:sz w:val="24"/>
          <w:szCs w:val="24"/>
        </w:rPr>
        <w:t>, produced a different response</w:t>
      </w:r>
      <w:r w:rsidR="00A67AB6">
        <w:rPr>
          <w:bCs/>
          <w:sz w:val="24"/>
          <w:szCs w:val="24"/>
        </w:rPr>
        <w:t xml:space="preserve"> this week</w:t>
      </w:r>
      <w:r w:rsidRPr="00C102EC">
        <w:rPr>
          <w:bCs/>
          <w:sz w:val="24"/>
          <w:szCs w:val="24"/>
        </w:rPr>
        <w:t>.</w:t>
      </w:r>
    </w:p>
    <w:p w14:paraId="067ADFE2" w14:textId="4FBAB5A0" w:rsidR="004D071E" w:rsidRPr="00C102EC" w:rsidRDefault="004D071E" w:rsidP="00D52086">
      <w:pPr>
        <w:rPr>
          <w:bCs/>
          <w:sz w:val="24"/>
          <w:szCs w:val="24"/>
        </w:rPr>
      </w:pPr>
      <w:r w:rsidRPr="00C102EC">
        <w:rPr>
          <w:bCs/>
          <w:sz w:val="24"/>
          <w:szCs w:val="24"/>
        </w:rPr>
        <w:t>He was told instead that the panel “will be chaired by a director and members will be senior civil servants from across the department”.</w:t>
      </w:r>
    </w:p>
    <w:p w14:paraId="568B1E18" w14:textId="287B07D2" w:rsidR="00670D8D" w:rsidRPr="008B2594" w:rsidRDefault="004D071E" w:rsidP="00670D8D">
      <w:pPr>
        <w:rPr>
          <w:bCs/>
          <w:sz w:val="24"/>
          <w:szCs w:val="24"/>
        </w:rPr>
      </w:pPr>
      <w:r w:rsidRPr="008B2594">
        <w:rPr>
          <w:bCs/>
          <w:sz w:val="24"/>
          <w:szCs w:val="24"/>
        </w:rPr>
        <w:t xml:space="preserve">A DWP spokesperson </w:t>
      </w:r>
      <w:r w:rsidR="00E77516" w:rsidRPr="008B2594">
        <w:rPr>
          <w:bCs/>
          <w:sz w:val="24"/>
          <w:szCs w:val="24"/>
        </w:rPr>
        <w:t xml:space="preserve">confirmed yesterday </w:t>
      </w:r>
      <w:r w:rsidR="00D6056F">
        <w:rPr>
          <w:bCs/>
          <w:sz w:val="24"/>
          <w:szCs w:val="24"/>
        </w:rPr>
        <w:t xml:space="preserve">(Wednesday) </w:t>
      </w:r>
      <w:r w:rsidR="00E77516" w:rsidRPr="008B2594">
        <w:rPr>
          <w:bCs/>
          <w:sz w:val="24"/>
          <w:szCs w:val="24"/>
        </w:rPr>
        <w:t>that all the panel members would be DWP civil servants.</w:t>
      </w:r>
    </w:p>
    <w:p w14:paraId="55D90E30" w14:textId="77777777" w:rsidR="008B2594" w:rsidRPr="008B2594" w:rsidRDefault="008B2594" w:rsidP="00670D8D">
      <w:pPr>
        <w:rPr>
          <w:bCs/>
          <w:sz w:val="24"/>
          <w:szCs w:val="24"/>
        </w:rPr>
      </w:pPr>
      <w:r w:rsidRPr="008B2594">
        <w:rPr>
          <w:bCs/>
          <w:sz w:val="24"/>
          <w:szCs w:val="24"/>
        </w:rPr>
        <w:t xml:space="preserve">He said: “We are committed to improving our services, especially to the most vulnerable which is why we have set up a serious case panel. </w:t>
      </w:r>
    </w:p>
    <w:p w14:paraId="306512CB" w14:textId="77777777" w:rsidR="008B2594" w:rsidRPr="008B2594" w:rsidRDefault="008B2594" w:rsidP="00670D8D">
      <w:pPr>
        <w:rPr>
          <w:bCs/>
          <w:sz w:val="24"/>
          <w:szCs w:val="24"/>
        </w:rPr>
      </w:pPr>
      <w:r w:rsidRPr="008B2594">
        <w:rPr>
          <w:bCs/>
          <w:sz w:val="24"/>
          <w:szCs w:val="24"/>
        </w:rPr>
        <w:t xml:space="preserve">“This is a new process and is currently being established and terms of reference are being formalised. </w:t>
      </w:r>
    </w:p>
    <w:p w14:paraId="12DC48FF" w14:textId="3CB64C5D" w:rsidR="008B2594" w:rsidRPr="008B2594" w:rsidRDefault="008B2594" w:rsidP="00670D8D">
      <w:pPr>
        <w:rPr>
          <w:bCs/>
          <w:sz w:val="24"/>
          <w:szCs w:val="24"/>
        </w:rPr>
      </w:pPr>
      <w:r w:rsidRPr="008B2594">
        <w:rPr>
          <w:bCs/>
          <w:sz w:val="24"/>
          <w:szCs w:val="24"/>
        </w:rPr>
        <w:t>“The panel will be chaired by a director and members will be senior civil servants from across the department.”</w:t>
      </w:r>
    </w:p>
    <w:p w14:paraId="16FAA097" w14:textId="2E81B9A9" w:rsidR="00E77516" w:rsidRPr="008B2594" w:rsidRDefault="008B2594" w:rsidP="00670D8D">
      <w:pPr>
        <w:rPr>
          <w:bCs/>
          <w:sz w:val="24"/>
          <w:szCs w:val="24"/>
        </w:rPr>
      </w:pPr>
      <w:r w:rsidRPr="008B2594">
        <w:rPr>
          <w:bCs/>
          <w:sz w:val="24"/>
          <w:szCs w:val="24"/>
        </w:rPr>
        <w:lastRenderedPageBreak/>
        <w:t>But he</w:t>
      </w:r>
      <w:r w:rsidR="00E77516" w:rsidRPr="008B2594">
        <w:rPr>
          <w:bCs/>
          <w:sz w:val="24"/>
          <w:szCs w:val="24"/>
        </w:rPr>
        <w:t xml:space="preserve"> refused to explain the discrepancy between this </w:t>
      </w:r>
      <w:r w:rsidRPr="008B2594">
        <w:rPr>
          <w:bCs/>
          <w:sz w:val="24"/>
          <w:szCs w:val="24"/>
        </w:rPr>
        <w:t xml:space="preserve">admission that the panel would not be independent, </w:t>
      </w:r>
      <w:r w:rsidR="00E77516" w:rsidRPr="008B2594">
        <w:rPr>
          <w:bCs/>
          <w:sz w:val="24"/>
          <w:szCs w:val="24"/>
        </w:rPr>
        <w:t xml:space="preserve">and </w:t>
      </w:r>
      <w:r w:rsidR="00B43424">
        <w:rPr>
          <w:bCs/>
          <w:sz w:val="24"/>
          <w:szCs w:val="24"/>
        </w:rPr>
        <w:t xml:space="preserve">last week’s statement and </w:t>
      </w:r>
      <w:r w:rsidRPr="008B2594">
        <w:rPr>
          <w:bCs/>
          <w:sz w:val="24"/>
          <w:szCs w:val="24"/>
        </w:rPr>
        <w:t>the government’s announcement in the spending round document.</w:t>
      </w:r>
    </w:p>
    <w:p w14:paraId="4AEAC1DE" w14:textId="0F9E19CE" w:rsidR="008B2594" w:rsidRPr="008B2594" w:rsidRDefault="008B2594" w:rsidP="00670D8D">
      <w:pPr>
        <w:rPr>
          <w:bCs/>
          <w:sz w:val="24"/>
          <w:szCs w:val="24"/>
        </w:rPr>
      </w:pPr>
      <w:r w:rsidRPr="008B2594">
        <w:rPr>
          <w:bCs/>
          <w:sz w:val="24"/>
          <w:szCs w:val="24"/>
        </w:rPr>
        <w:t>He also refused to clarify what he meant by “a director”.</w:t>
      </w:r>
    </w:p>
    <w:p w14:paraId="176FF983" w14:textId="720059BE" w:rsidR="00670D8D" w:rsidRDefault="00670D8D" w:rsidP="00670D8D">
      <w:pPr>
        <w:rPr>
          <w:bCs/>
          <w:sz w:val="24"/>
          <w:szCs w:val="24"/>
        </w:rPr>
      </w:pPr>
      <w:r w:rsidRPr="00AD2B58">
        <w:rPr>
          <w:bCs/>
          <w:sz w:val="24"/>
          <w:szCs w:val="24"/>
        </w:rPr>
        <w:t>Alison Turner, the partner of Errol Graham’s son,</w:t>
      </w:r>
      <w:r>
        <w:rPr>
          <w:bCs/>
          <w:sz w:val="24"/>
          <w:szCs w:val="24"/>
        </w:rPr>
        <w:t xml:space="preserve"> said DWP had been “dishonest” in the way it originally described the new panel.</w:t>
      </w:r>
    </w:p>
    <w:p w14:paraId="127FC730" w14:textId="5E5F54EB" w:rsidR="00670D8D" w:rsidRDefault="00670D8D" w:rsidP="00670D8D">
      <w:pPr>
        <w:rPr>
          <w:bCs/>
          <w:sz w:val="24"/>
          <w:szCs w:val="24"/>
        </w:rPr>
      </w:pPr>
      <w:r>
        <w:rPr>
          <w:bCs/>
          <w:sz w:val="24"/>
          <w:szCs w:val="24"/>
        </w:rPr>
        <w:t>She said: “It’s certainly not independent. There’s nothing independent about it.</w:t>
      </w:r>
    </w:p>
    <w:p w14:paraId="0A49A1F4" w14:textId="6377F797" w:rsidR="00670D8D" w:rsidRDefault="00670D8D" w:rsidP="00670D8D">
      <w:pPr>
        <w:rPr>
          <w:bCs/>
          <w:sz w:val="24"/>
          <w:szCs w:val="24"/>
        </w:rPr>
      </w:pPr>
      <w:r>
        <w:rPr>
          <w:bCs/>
          <w:sz w:val="24"/>
          <w:szCs w:val="24"/>
        </w:rPr>
        <w:t>“They are proving to the country that they cannot be open and honest with the public.</w:t>
      </w:r>
    </w:p>
    <w:p w14:paraId="0C625A1D" w14:textId="4109C150" w:rsidR="00670D8D" w:rsidRDefault="00670D8D" w:rsidP="00670D8D">
      <w:pPr>
        <w:rPr>
          <w:bCs/>
          <w:sz w:val="24"/>
          <w:szCs w:val="24"/>
        </w:rPr>
      </w:pPr>
      <w:r>
        <w:rPr>
          <w:bCs/>
          <w:sz w:val="24"/>
          <w:szCs w:val="24"/>
        </w:rPr>
        <w:t>“There is not one panel member who doesn’t work for DWP. They are working to scrutinise their own policy. It doesn’t make any sense. You’re just going round and round in a circle.”</w:t>
      </w:r>
    </w:p>
    <w:p w14:paraId="2E49FC38" w14:textId="41BC66A8" w:rsidR="00670D8D" w:rsidRDefault="00670D8D" w:rsidP="00670D8D">
      <w:pPr>
        <w:rPr>
          <w:b/>
          <w:sz w:val="24"/>
          <w:szCs w:val="24"/>
        </w:rPr>
      </w:pPr>
      <w:r>
        <w:rPr>
          <w:bCs/>
          <w:sz w:val="24"/>
          <w:szCs w:val="24"/>
        </w:rPr>
        <w:t xml:space="preserve">She said DWP needed to ensure there were medically-trained panel members and at least one disabled person </w:t>
      </w:r>
      <w:r w:rsidR="00192E58">
        <w:rPr>
          <w:bCs/>
          <w:sz w:val="24"/>
          <w:szCs w:val="24"/>
        </w:rPr>
        <w:t xml:space="preserve">on </w:t>
      </w:r>
      <w:r w:rsidR="00B43424">
        <w:rPr>
          <w:bCs/>
          <w:sz w:val="24"/>
          <w:szCs w:val="24"/>
        </w:rPr>
        <w:t>t</w:t>
      </w:r>
      <w:r w:rsidR="00192E58">
        <w:rPr>
          <w:bCs/>
          <w:sz w:val="24"/>
          <w:szCs w:val="24"/>
        </w:rPr>
        <w:t xml:space="preserve">he panel </w:t>
      </w:r>
      <w:r>
        <w:rPr>
          <w:bCs/>
          <w:sz w:val="24"/>
          <w:szCs w:val="24"/>
        </w:rPr>
        <w:t>with experience of the benefits system and how it can impact claimants.</w:t>
      </w:r>
    </w:p>
    <w:p w14:paraId="1B746A7C" w14:textId="399424AD" w:rsidR="00C102EC" w:rsidRPr="00C102EC" w:rsidRDefault="004D071E" w:rsidP="004D071E">
      <w:pPr>
        <w:rPr>
          <w:bCs/>
          <w:sz w:val="24"/>
          <w:szCs w:val="24"/>
        </w:rPr>
      </w:pPr>
      <w:r w:rsidRPr="00C102EC">
        <w:rPr>
          <w:bCs/>
          <w:sz w:val="24"/>
          <w:szCs w:val="24"/>
        </w:rPr>
        <w:t xml:space="preserve">Paula Peters, a member of the national steering group of </w:t>
      </w:r>
      <w:hyperlink r:id="rId36" w:history="1">
        <w:r w:rsidRPr="00192E58">
          <w:rPr>
            <w:rStyle w:val="Hyperlink"/>
            <w:bCs/>
            <w:sz w:val="24"/>
            <w:szCs w:val="24"/>
          </w:rPr>
          <w:t>Disabled People Against Cuts</w:t>
        </w:r>
      </w:hyperlink>
      <w:r w:rsidRPr="00C102EC">
        <w:rPr>
          <w:bCs/>
          <w:sz w:val="24"/>
          <w:szCs w:val="24"/>
        </w:rPr>
        <w:t xml:space="preserve">, said: “Campaigners have been calling for an independent inquiry into benefit deaths for a long time. </w:t>
      </w:r>
    </w:p>
    <w:p w14:paraId="27F2DCFA" w14:textId="77777777" w:rsidR="00C102EC" w:rsidRPr="00C102EC" w:rsidRDefault="00C102EC" w:rsidP="004D071E">
      <w:pPr>
        <w:rPr>
          <w:bCs/>
          <w:sz w:val="24"/>
          <w:szCs w:val="24"/>
        </w:rPr>
      </w:pPr>
      <w:r w:rsidRPr="00C102EC">
        <w:rPr>
          <w:bCs/>
          <w:sz w:val="24"/>
          <w:szCs w:val="24"/>
        </w:rPr>
        <w:t>“</w:t>
      </w:r>
      <w:r w:rsidR="004D071E" w:rsidRPr="00C102EC">
        <w:rPr>
          <w:bCs/>
          <w:sz w:val="24"/>
          <w:szCs w:val="24"/>
        </w:rPr>
        <w:t>Now we learn that the DWP panel looking into benefit deaths will be made up of DWP civil servants. This is an outrage. This will amount to a complete whitewash.</w:t>
      </w:r>
    </w:p>
    <w:p w14:paraId="0C1EEAD0" w14:textId="000A3E7A" w:rsidR="00C102EC" w:rsidRPr="00C102EC" w:rsidRDefault="00C102EC" w:rsidP="004D071E">
      <w:pPr>
        <w:rPr>
          <w:bCs/>
          <w:sz w:val="24"/>
          <w:szCs w:val="24"/>
        </w:rPr>
      </w:pPr>
      <w:r w:rsidRPr="00C102EC">
        <w:rPr>
          <w:bCs/>
          <w:sz w:val="24"/>
          <w:szCs w:val="24"/>
        </w:rPr>
        <w:t>“</w:t>
      </w:r>
      <w:r w:rsidR="004D071E" w:rsidRPr="004D071E">
        <w:rPr>
          <w:bCs/>
          <w:sz w:val="24"/>
          <w:szCs w:val="24"/>
        </w:rPr>
        <w:t xml:space="preserve">Meanwhile, the DWP still subjects claimants to the horrors of the </w:t>
      </w:r>
      <w:r w:rsidRPr="00C102EC">
        <w:rPr>
          <w:bCs/>
          <w:sz w:val="24"/>
          <w:szCs w:val="24"/>
        </w:rPr>
        <w:t>work capability assessment (WCA)</w:t>
      </w:r>
      <w:r w:rsidR="004D071E" w:rsidRPr="004D071E">
        <w:rPr>
          <w:bCs/>
          <w:sz w:val="24"/>
          <w:szCs w:val="24"/>
        </w:rPr>
        <w:t>. It</w:t>
      </w:r>
      <w:r>
        <w:rPr>
          <w:bCs/>
          <w:sz w:val="24"/>
          <w:szCs w:val="24"/>
        </w:rPr>
        <w:t xml:space="preserve"> has</w:t>
      </w:r>
      <w:r w:rsidR="004D071E" w:rsidRPr="004D071E">
        <w:rPr>
          <w:bCs/>
          <w:sz w:val="24"/>
          <w:szCs w:val="24"/>
        </w:rPr>
        <w:t xml:space="preserve"> not learned lessons and has not put safeguards in place. </w:t>
      </w:r>
    </w:p>
    <w:p w14:paraId="55FAC494" w14:textId="77777777" w:rsidR="00C102EC" w:rsidRPr="00C102EC" w:rsidRDefault="00C102EC" w:rsidP="004D071E">
      <w:pPr>
        <w:rPr>
          <w:bCs/>
          <w:sz w:val="24"/>
          <w:szCs w:val="24"/>
        </w:rPr>
      </w:pPr>
      <w:r w:rsidRPr="00C102EC">
        <w:rPr>
          <w:bCs/>
          <w:sz w:val="24"/>
          <w:szCs w:val="24"/>
        </w:rPr>
        <w:t>“</w:t>
      </w:r>
      <w:r w:rsidR="004D071E" w:rsidRPr="004D071E">
        <w:rPr>
          <w:bCs/>
          <w:sz w:val="24"/>
          <w:szCs w:val="24"/>
        </w:rPr>
        <w:t xml:space="preserve">This latest move by the DWP is an insult to every family who mourn their loved ones. </w:t>
      </w:r>
    </w:p>
    <w:p w14:paraId="5AA26570" w14:textId="6FF4085F" w:rsidR="0068726E" w:rsidRPr="00C102EC" w:rsidRDefault="00C102EC" w:rsidP="00D52086">
      <w:pPr>
        <w:rPr>
          <w:bCs/>
          <w:sz w:val="24"/>
          <w:szCs w:val="24"/>
        </w:rPr>
      </w:pPr>
      <w:r w:rsidRPr="00C102EC">
        <w:rPr>
          <w:bCs/>
          <w:sz w:val="24"/>
          <w:szCs w:val="24"/>
        </w:rPr>
        <w:t>“</w:t>
      </w:r>
      <w:r w:rsidR="004D071E" w:rsidRPr="004D071E">
        <w:rPr>
          <w:bCs/>
          <w:sz w:val="24"/>
          <w:szCs w:val="24"/>
        </w:rPr>
        <w:t>We will continue the fight for justice, for an independent inquiry into benefit deaths linked to the DWP, and to hold those responsible to account and bring them to justice.</w:t>
      </w:r>
      <w:r w:rsidRPr="00C102EC">
        <w:rPr>
          <w:bCs/>
          <w:sz w:val="24"/>
          <w:szCs w:val="24"/>
        </w:rPr>
        <w:t>”</w:t>
      </w:r>
    </w:p>
    <w:p w14:paraId="74FAAE5A" w14:textId="1AF7C64B" w:rsidR="0068726E" w:rsidRDefault="0068726E" w:rsidP="0068726E">
      <w:pPr>
        <w:rPr>
          <w:bCs/>
          <w:sz w:val="24"/>
          <w:szCs w:val="24"/>
        </w:rPr>
      </w:pPr>
      <w:r w:rsidRPr="00C102EC">
        <w:rPr>
          <w:bCs/>
          <w:sz w:val="24"/>
          <w:szCs w:val="24"/>
        </w:rPr>
        <w:t>Graham</w:t>
      </w:r>
      <w:r w:rsidRPr="0068726E">
        <w:rPr>
          <w:bCs/>
          <w:sz w:val="24"/>
          <w:szCs w:val="24"/>
        </w:rPr>
        <w:t xml:space="preserve"> </w:t>
      </w:r>
      <w:r w:rsidR="00192E58">
        <w:rPr>
          <w:bCs/>
          <w:sz w:val="24"/>
          <w:szCs w:val="24"/>
        </w:rPr>
        <w:t>died</w:t>
      </w:r>
      <w:r w:rsidRPr="0068726E">
        <w:rPr>
          <w:bCs/>
          <w:sz w:val="24"/>
          <w:szCs w:val="24"/>
        </w:rPr>
        <w:t xml:space="preserve"> after </w:t>
      </w:r>
      <w:r w:rsidRPr="00C102EC">
        <w:rPr>
          <w:bCs/>
          <w:sz w:val="24"/>
          <w:szCs w:val="24"/>
        </w:rPr>
        <w:t>DWP</w:t>
      </w:r>
      <w:r w:rsidRPr="0068726E">
        <w:rPr>
          <w:bCs/>
          <w:sz w:val="24"/>
          <w:szCs w:val="24"/>
        </w:rPr>
        <w:t xml:space="preserve"> wrongly stopped his out-of-work benefits, leaving him without any income</w:t>
      </w:r>
      <w:r w:rsidR="00C102EC" w:rsidRPr="00C102EC">
        <w:rPr>
          <w:bCs/>
          <w:sz w:val="24"/>
          <w:szCs w:val="24"/>
        </w:rPr>
        <w:t xml:space="preserve"> (</w:t>
      </w:r>
      <w:r w:rsidR="00C102EC" w:rsidRPr="00C102EC">
        <w:rPr>
          <w:bCs/>
          <w:i/>
          <w:iCs/>
          <w:sz w:val="24"/>
          <w:szCs w:val="24"/>
        </w:rPr>
        <w:t>see separate stories</w:t>
      </w:r>
      <w:r w:rsidR="00C102EC" w:rsidRPr="00C102EC">
        <w:rPr>
          <w:bCs/>
          <w:sz w:val="24"/>
          <w:szCs w:val="24"/>
        </w:rPr>
        <w:t>)</w:t>
      </w:r>
      <w:r w:rsidRPr="0068726E">
        <w:rPr>
          <w:bCs/>
          <w:sz w:val="24"/>
          <w:szCs w:val="24"/>
        </w:rPr>
        <w:t>.</w:t>
      </w:r>
    </w:p>
    <w:p w14:paraId="5EA5A6D7" w14:textId="73BB01D6" w:rsidR="00192E58" w:rsidRPr="0068726E" w:rsidRDefault="00192E58" w:rsidP="0068726E">
      <w:pPr>
        <w:rPr>
          <w:bCs/>
          <w:sz w:val="24"/>
          <w:szCs w:val="24"/>
        </w:rPr>
      </w:pPr>
      <w:r w:rsidRPr="00192E58">
        <w:rPr>
          <w:bCs/>
          <w:sz w:val="24"/>
          <w:szCs w:val="24"/>
        </w:rPr>
        <w:t xml:space="preserve">Deprived of all financial support, experiencing significant mental distress and unable or unwilling to seek help, he slowly starved to death. He was 57. </w:t>
      </w:r>
    </w:p>
    <w:p w14:paraId="2CE2644F" w14:textId="042EF45C" w:rsidR="00192E58" w:rsidRPr="0068726E" w:rsidRDefault="004D071E" w:rsidP="0068726E">
      <w:pPr>
        <w:rPr>
          <w:bCs/>
          <w:sz w:val="24"/>
          <w:szCs w:val="24"/>
        </w:rPr>
      </w:pPr>
      <w:r w:rsidRPr="00C102EC">
        <w:rPr>
          <w:bCs/>
          <w:sz w:val="24"/>
          <w:szCs w:val="24"/>
        </w:rPr>
        <w:t>He</w:t>
      </w:r>
      <w:r w:rsidR="0068726E" w:rsidRPr="0068726E">
        <w:rPr>
          <w:bCs/>
          <w:sz w:val="24"/>
          <w:szCs w:val="24"/>
        </w:rPr>
        <w:t xml:space="preserve"> weighed just four-and-a-half stone when his body was found </w:t>
      </w:r>
      <w:r w:rsidR="00C102EC">
        <w:rPr>
          <w:bCs/>
          <w:sz w:val="24"/>
          <w:szCs w:val="24"/>
        </w:rPr>
        <w:t xml:space="preserve">on 20 June 2018 </w:t>
      </w:r>
      <w:r w:rsidR="0068726E" w:rsidRPr="0068726E">
        <w:rPr>
          <w:bCs/>
          <w:sz w:val="24"/>
          <w:szCs w:val="24"/>
        </w:rPr>
        <w:t xml:space="preserve">by bailiffs who had knocked down his front door to evict him. </w:t>
      </w:r>
      <w:r w:rsidR="00C102EC">
        <w:rPr>
          <w:bCs/>
          <w:sz w:val="24"/>
          <w:szCs w:val="24"/>
        </w:rPr>
        <w:t>The only food he had left in his flat were</w:t>
      </w:r>
      <w:r w:rsidR="0068726E" w:rsidRPr="0068726E">
        <w:rPr>
          <w:bCs/>
          <w:sz w:val="24"/>
          <w:szCs w:val="24"/>
        </w:rPr>
        <w:t xml:space="preserve"> </w:t>
      </w:r>
      <w:r w:rsidR="00C102EC">
        <w:rPr>
          <w:bCs/>
          <w:sz w:val="24"/>
          <w:szCs w:val="24"/>
        </w:rPr>
        <w:t xml:space="preserve">two </w:t>
      </w:r>
      <w:r w:rsidR="0068726E" w:rsidRPr="0068726E">
        <w:rPr>
          <w:bCs/>
          <w:sz w:val="24"/>
          <w:szCs w:val="24"/>
        </w:rPr>
        <w:t>out-of-date tins of fish.</w:t>
      </w:r>
    </w:p>
    <w:p w14:paraId="08899C9E" w14:textId="6F83F3B7" w:rsidR="00C102EC" w:rsidRPr="00C102EC" w:rsidRDefault="00C102EC" w:rsidP="00C102EC">
      <w:pPr>
        <w:rPr>
          <w:bCs/>
          <w:sz w:val="24"/>
          <w:szCs w:val="24"/>
        </w:rPr>
      </w:pPr>
      <w:r w:rsidRPr="00C102EC">
        <w:rPr>
          <w:bCs/>
          <w:sz w:val="24"/>
          <w:szCs w:val="24"/>
        </w:rPr>
        <w:t xml:space="preserve">His benefits </w:t>
      </w:r>
      <w:r>
        <w:rPr>
          <w:bCs/>
          <w:sz w:val="24"/>
          <w:szCs w:val="24"/>
        </w:rPr>
        <w:t>had been</w:t>
      </w:r>
      <w:r w:rsidRPr="00C102EC">
        <w:rPr>
          <w:bCs/>
          <w:sz w:val="24"/>
          <w:szCs w:val="24"/>
        </w:rPr>
        <w:t xml:space="preserve"> halted after DWP made two unsuccessful </w:t>
      </w:r>
      <w:r w:rsidR="00B43424">
        <w:rPr>
          <w:bCs/>
          <w:sz w:val="24"/>
          <w:szCs w:val="24"/>
        </w:rPr>
        <w:t xml:space="preserve">“safeguarding” </w:t>
      </w:r>
      <w:r w:rsidRPr="00C102EC">
        <w:rPr>
          <w:bCs/>
          <w:sz w:val="24"/>
          <w:szCs w:val="24"/>
        </w:rPr>
        <w:t>visits to his home to ask why he had not attended a face-to-face work WCA.</w:t>
      </w:r>
    </w:p>
    <w:p w14:paraId="067A5D9D" w14:textId="73BC9CB5" w:rsidR="00C102EC" w:rsidRPr="00C102EC" w:rsidRDefault="00C102EC" w:rsidP="0068726E">
      <w:pPr>
        <w:rPr>
          <w:bCs/>
          <w:sz w:val="24"/>
          <w:szCs w:val="24"/>
        </w:rPr>
      </w:pPr>
      <w:r w:rsidRPr="00C102EC">
        <w:rPr>
          <w:bCs/>
          <w:sz w:val="24"/>
          <w:szCs w:val="24"/>
        </w:rPr>
        <w:t>An inquest heard last summer that it was standard DWP procedure to go ahead with stopping the benefits of a claimant marked on the system as vulnerable after two failed safeguarding visits.</w:t>
      </w:r>
    </w:p>
    <w:p w14:paraId="25D4B781" w14:textId="12E7C035" w:rsidR="00C102EC" w:rsidRPr="0068726E" w:rsidRDefault="00C102EC" w:rsidP="0068726E">
      <w:pPr>
        <w:rPr>
          <w:bCs/>
          <w:sz w:val="24"/>
          <w:szCs w:val="24"/>
        </w:rPr>
      </w:pPr>
      <w:r w:rsidRPr="0068726E">
        <w:rPr>
          <w:bCs/>
          <w:sz w:val="24"/>
          <w:szCs w:val="24"/>
        </w:rPr>
        <w:lastRenderedPageBreak/>
        <w:t>DWP civil servants had failed to seek further medical evidence from his GP, just as in many other tragic cases that have sparked repeated calls for an independent inquiry into links between the deaths of claimants and the actions and failings of DWP.</w:t>
      </w:r>
    </w:p>
    <w:p w14:paraId="44FD4877" w14:textId="2EC2D76D" w:rsidR="0068726E" w:rsidRDefault="004D071E" w:rsidP="00D52086">
      <w:pPr>
        <w:rPr>
          <w:b/>
          <w:sz w:val="24"/>
          <w:szCs w:val="24"/>
        </w:rPr>
      </w:pPr>
      <w:r>
        <w:rPr>
          <w:b/>
          <w:sz w:val="24"/>
          <w:szCs w:val="24"/>
        </w:rPr>
        <w:t>30 January 2020</w:t>
      </w:r>
    </w:p>
    <w:p w14:paraId="5ECC4D5F" w14:textId="5EC11B6A" w:rsidR="001158B5" w:rsidRDefault="001158B5" w:rsidP="00D52086">
      <w:pPr>
        <w:rPr>
          <w:b/>
          <w:sz w:val="24"/>
          <w:szCs w:val="24"/>
        </w:rPr>
      </w:pPr>
    </w:p>
    <w:p w14:paraId="31458C8C" w14:textId="542DA4EF" w:rsidR="001158B5" w:rsidRDefault="001158B5" w:rsidP="00D52086">
      <w:pPr>
        <w:rPr>
          <w:b/>
          <w:sz w:val="24"/>
          <w:szCs w:val="24"/>
        </w:rPr>
      </w:pPr>
    </w:p>
    <w:p w14:paraId="492E1A86" w14:textId="311F2B4F" w:rsidR="00516551" w:rsidRDefault="00516551" w:rsidP="00516551">
      <w:pPr>
        <w:rPr>
          <w:b/>
          <w:sz w:val="24"/>
          <w:szCs w:val="24"/>
        </w:rPr>
      </w:pPr>
      <w:r>
        <w:rPr>
          <w:b/>
          <w:sz w:val="24"/>
          <w:szCs w:val="24"/>
        </w:rPr>
        <w:t>News round-up: Universal credit</w:t>
      </w:r>
      <w:r w:rsidR="00D71994">
        <w:rPr>
          <w:b/>
          <w:sz w:val="24"/>
          <w:szCs w:val="24"/>
        </w:rPr>
        <w:t xml:space="preserve">, </w:t>
      </w:r>
      <w:r w:rsidR="00AD0CCC">
        <w:rPr>
          <w:b/>
          <w:sz w:val="24"/>
          <w:szCs w:val="24"/>
        </w:rPr>
        <w:t xml:space="preserve">disabled lawyers, </w:t>
      </w:r>
      <w:r w:rsidR="00D71994">
        <w:rPr>
          <w:b/>
          <w:sz w:val="24"/>
          <w:szCs w:val="24"/>
        </w:rPr>
        <w:t>Paralympics</w:t>
      </w:r>
      <w:r>
        <w:rPr>
          <w:b/>
          <w:sz w:val="24"/>
          <w:szCs w:val="24"/>
        </w:rPr>
        <w:t xml:space="preserve">… and </w:t>
      </w:r>
      <w:r w:rsidR="00AD0CCC">
        <w:rPr>
          <w:b/>
          <w:sz w:val="24"/>
          <w:szCs w:val="24"/>
        </w:rPr>
        <w:t>BBC’s red button</w:t>
      </w:r>
    </w:p>
    <w:p w14:paraId="02E3F0D6" w14:textId="5FC57E94" w:rsidR="00516551" w:rsidRPr="00D71994" w:rsidRDefault="00D71994" w:rsidP="00516551">
      <w:pPr>
        <w:rPr>
          <w:bCs/>
          <w:sz w:val="24"/>
          <w:szCs w:val="24"/>
        </w:rPr>
      </w:pPr>
      <w:r w:rsidRPr="00192E58">
        <w:rPr>
          <w:b/>
          <w:sz w:val="24"/>
          <w:szCs w:val="24"/>
        </w:rPr>
        <w:t>The Department for Work and Pensions (DWP)</w:t>
      </w:r>
      <w:r w:rsidRPr="00D71994">
        <w:rPr>
          <w:bCs/>
          <w:sz w:val="24"/>
          <w:szCs w:val="24"/>
        </w:rPr>
        <w:t xml:space="preserve"> has suffered </w:t>
      </w:r>
      <w:r w:rsidR="002315C2">
        <w:rPr>
          <w:bCs/>
          <w:sz w:val="24"/>
          <w:szCs w:val="24"/>
        </w:rPr>
        <w:t xml:space="preserve">the latest in a </w:t>
      </w:r>
      <w:r w:rsidR="00B43424">
        <w:rPr>
          <w:bCs/>
          <w:sz w:val="24"/>
          <w:szCs w:val="24"/>
        </w:rPr>
        <w:t xml:space="preserve">long </w:t>
      </w:r>
      <w:r w:rsidR="002315C2">
        <w:rPr>
          <w:bCs/>
          <w:sz w:val="24"/>
          <w:szCs w:val="24"/>
        </w:rPr>
        <w:t>line of</w:t>
      </w:r>
      <w:r w:rsidRPr="00D71994">
        <w:rPr>
          <w:bCs/>
          <w:sz w:val="24"/>
          <w:szCs w:val="24"/>
        </w:rPr>
        <w:t xml:space="preserve"> </w:t>
      </w:r>
      <w:r w:rsidR="00AD0CCC">
        <w:rPr>
          <w:bCs/>
          <w:sz w:val="24"/>
          <w:szCs w:val="24"/>
        </w:rPr>
        <w:t>legal</w:t>
      </w:r>
      <w:r w:rsidRPr="00D71994">
        <w:rPr>
          <w:bCs/>
          <w:sz w:val="24"/>
          <w:szCs w:val="24"/>
        </w:rPr>
        <w:t xml:space="preserve"> defeat</w:t>
      </w:r>
      <w:r w:rsidR="002315C2">
        <w:rPr>
          <w:bCs/>
          <w:sz w:val="24"/>
          <w:szCs w:val="24"/>
        </w:rPr>
        <w:t xml:space="preserve">s over its social security cuts and reforms, </w:t>
      </w:r>
      <w:r w:rsidR="00AD0CCC">
        <w:rPr>
          <w:bCs/>
          <w:sz w:val="24"/>
          <w:szCs w:val="24"/>
        </w:rPr>
        <w:t>after a court ruled that disabled people faced discrimination when they were moved onto</w:t>
      </w:r>
      <w:r w:rsidR="002315C2">
        <w:rPr>
          <w:bCs/>
          <w:sz w:val="24"/>
          <w:szCs w:val="24"/>
        </w:rPr>
        <w:t xml:space="preserve"> universal credit (UC).</w:t>
      </w:r>
    </w:p>
    <w:p w14:paraId="78A1B255" w14:textId="55946790" w:rsidR="00D71994" w:rsidRDefault="00D71994" w:rsidP="00516551">
      <w:pPr>
        <w:rPr>
          <w:bCs/>
          <w:sz w:val="24"/>
          <w:szCs w:val="24"/>
        </w:rPr>
      </w:pPr>
      <w:r w:rsidRPr="00D71994">
        <w:rPr>
          <w:bCs/>
          <w:sz w:val="24"/>
          <w:szCs w:val="24"/>
        </w:rPr>
        <w:t xml:space="preserve">The court of appeal yesterday (Wednesday) </w:t>
      </w:r>
      <w:hyperlink r:id="rId37" w:history="1">
        <w:r w:rsidRPr="002315C2">
          <w:rPr>
            <w:rStyle w:val="Hyperlink"/>
            <w:bCs/>
            <w:sz w:val="24"/>
            <w:szCs w:val="24"/>
          </w:rPr>
          <w:t>dismissed the government’s appeals</w:t>
        </w:r>
      </w:hyperlink>
      <w:r w:rsidRPr="00D71994">
        <w:rPr>
          <w:bCs/>
          <w:sz w:val="24"/>
          <w:szCs w:val="24"/>
        </w:rPr>
        <w:t xml:space="preserve"> against two court judgments which </w:t>
      </w:r>
      <w:r w:rsidR="00AD0CCC">
        <w:rPr>
          <w:bCs/>
          <w:sz w:val="24"/>
          <w:szCs w:val="24"/>
        </w:rPr>
        <w:t xml:space="preserve">had </w:t>
      </w:r>
      <w:r w:rsidRPr="00D71994">
        <w:rPr>
          <w:bCs/>
          <w:sz w:val="24"/>
          <w:szCs w:val="24"/>
        </w:rPr>
        <w:t xml:space="preserve">found that the work and pensions secretary unlawfully discriminated against thousands of disabled people with high support needs who moved </w:t>
      </w:r>
      <w:r w:rsidR="002315C2">
        <w:rPr>
          <w:bCs/>
          <w:sz w:val="24"/>
          <w:szCs w:val="24"/>
        </w:rPr>
        <w:t>onto UC</w:t>
      </w:r>
    </w:p>
    <w:p w14:paraId="7B427293" w14:textId="4983CB4B" w:rsidR="002315C2" w:rsidRDefault="002315C2" w:rsidP="00516551">
      <w:pPr>
        <w:rPr>
          <w:bCs/>
          <w:sz w:val="24"/>
          <w:szCs w:val="24"/>
        </w:rPr>
      </w:pPr>
      <w:r>
        <w:rPr>
          <w:bCs/>
          <w:sz w:val="24"/>
          <w:szCs w:val="24"/>
        </w:rPr>
        <w:t>Two</w:t>
      </w:r>
      <w:r w:rsidRPr="002315C2">
        <w:rPr>
          <w:bCs/>
          <w:sz w:val="24"/>
          <w:szCs w:val="24"/>
        </w:rPr>
        <w:t xml:space="preserve"> men, known as TP and AR for legal reasons, have been fighting for two years against policies that left them substantially worse off when they were forced onto </w:t>
      </w:r>
      <w:r>
        <w:rPr>
          <w:bCs/>
          <w:sz w:val="24"/>
          <w:szCs w:val="24"/>
        </w:rPr>
        <w:t>UC</w:t>
      </w:r>
      <w:r w:rsidRPr="002315C2">
        <w:rPr>
          <w:bCs/>
          <w:sz w:val="24"/>
          <w:szCs w:val="24"/>
        </w:rPr>
        <w:t xml:space="preserve"> after moving local authority area.</w:t>
      </w:r>
    </w:p>
    <w:p w14:paraId="2A89DAA6" w14:textId="4E87BB1E" w:rsidR="002315C2" w:rsidRDefault="00D6056F" w:rsidP="00516551">
      <w:pPr>
        <w:rPr>
          <w:bCs/>
          <w:sz w:val="24"/>
          <w:szCs w:val="24"/>
        </w:rPr>
      </w:pPr>
      <w:r>
        <w:rPr>
          <w:bCs/>
          <w:sz w:val="24"/>
          <w:szCs w:val="24"/>
        </w:rPr>
        <w:t xml:space="preserve">Although DWP could still appeal, </w:t>
      </w:r>
      <w:r w:rsidR="002315C2">
        <w:rPr>
          <w:bCs/>
          <w:sz w:val="24"/>
          <w:szCs w:val="24"/>
        </w:rPr>
        <w:t xml:space="preserve">AR said: </w:t>
      </w:r>
      <w:r w:rsidR="002315C2" w:rsidRPr="002315C2">
        <w:rPr>
          <w:bCs/>
          <w:sz w:val="24"/>
          <w:szCs w:val="24"/>
        </w:rPr>
        <w:t xml:space="preserve">“We hope that the </w:t>
      </w:r>
      <w:r w:rsidR="002315C2">
        <w:rPr>
          <w:bCs/>
          <w:sz w:val="24"/>
          <w:szCs w:val="24"/>
        </w:rPr>
        <w:t>c</w:t>
      </w:r>
      <w:r w:rsidR="002315C2" w:rsidRPr="002315C2">
        <w:rPr>
          <w:bCs/>
          <w:sz w:val="24"/>
          <w:szCs w:val="24"/>
        </w:rPr>
        <w:t xml:space="preserve">ourt of </w:t>
      </w:r>
      <w:r w:rsidR="002315C2">
        <w:rPr>
          <w:bCs/>
          <w:sz w:val="24"/>
          <w:szCs w:val="24"/>
        </w:rPr>
        <w:t>a</w:t>
      </w:r>
      <w:r w:rsidR="002315C2" w:rsidRPr="002315C2">
        <w:rPr>
          <w:bCs/>
          <w:sz w:val="24"/>
          <w:szCs w:val="24"/>
        </w:rPr>
        <w:t xml:space="preserve">ppeal ruling will finally bring an end to our fight for severely disabled people not to be disadvantaged by </w:t>
      </w:r>
      <w:r w:rsidR="002315C2">
        <w:rPr>
          <w:bCs/>
          <w:sz w:val="24"/>
          <w:szCs w:val="24"/>
        </w:rPr>
        <w:t>u</w:t>
      </w:r>
      <w:r w:rsidR="002315C2" w:rsidRPr="002315C2">
        <w:rPr>
          <w:bCs/>
          <w:sz w:val="24"/>
          <w:szCs w:val="24"/>
        </w:rPr>
        <w:t xml:space="preserve">niversal </w:t>
      </w:r>
      <w:r w:rsidR="002315C2">
        <w:rPr>
          <w:bCs/>
          <w:sz w:val="24"/>
          <w:szCs w:val="24"/>
        </w:rPr>
        <w:t>c</w:t>
      </w:r>
      <w:r w:rsidR="002315C2" w:rsidRPr="002315C2">
        <w:rPr>
          <w:bCs/>
          <w:sz w:val="24"/>
          <w:szCs w:val="24"/>
        </w:rPr>
        <w:t xml:space="preserve">redit. </w:t>
      </w:r>
    </w:p>
    <w:p w14:paraId="601AE4B2" w14:textId="48C29990" w:rsidR="002315C2" w:rsidRPr="00D71994" w:rsidRDefault="002315C2" w:rsidP="00516551">
      <w:pPr>
        <w:rPr>
          <w:bCs/>
          <w:sz w:val="24"/>
          <w:szCs w:val="24"/>
        </w:rPr>
      </w:pPr>
      <w:r>
        <w:rPr>
          <w:bCs/>
          <w:sz w:val="24"/>
          <w:szCs w:val="24"/>
        </w:rPr>
        <w:t>“</w:t>
      </w:r>
      <w:r w:rsidRPr="002315C2">
        <w:rPr>
          <w:bCs/>
          <w:sz w:val="24"/>
          <w:szCs w:val="24"/>
        </w:rPr>
        <w:t>It is still so shocking to us that we have had to fight so long and so hard just to get the government to see that their policy is unfair.”</w:t>
      </w:r>
    </w:p>
    <w:p w14:paraId="33C6A47D" w14:textId="48FA0971" w:rsidR="00516551" w:rsidRPr="00D71994" w:rsidRDefault="00516551" w:rsidP="00516551">
      <w:pPr>
        <w:rPr>
          <w:bCs/>
          <w:sz w:val="24"/>
          <w:szCs w:val="24"/>
        </w:rPr>
      </w:pPr>
      <w:r w:rsidRPr="00192E58">
        <w:rPr>
          <w:b/>
          <w:sz w:val="24"/>
          <w:szCs w:val="24"/>
        </w:rPr>
        <w:t>Disabled campaigners are celebrating</w:t>
      </w:r>
      <w:r w:rsidRPr="00D71994">
        <w:rPr>
          <w:bCs/>
          <w:sz w:val="24"/>
          <w:szCs w:val="24"/>
        </w:rPr>
        <w:t xml:space="preserve"> after the BBC’s director-general suspended plans to </w:t>
      </w:r>
      <w:r w:rsidR="00192E58">
        <w:rPr>
          <w:bCs/>
          <w:sz w:val="24"/>
          <w:szCs w:val="24"/>
        </w:rPr>
        <w:t>shut</w:t>
      </w:r>
      <w:r w:rsidRPr="00D71994">
        <w:rPr>
          <w:bCs/>
          <w:sz w:val="24"/>
          <w:szCs w:val="24"/>
        </w:rPr>
        <w:t xml:space="preserve"> </w:t>
      </w:r>
      <w:r w:rsidR="00192E58">
        <w:rPr>
          <w:bCs/>
          <w:sz w:val="24"/>
          <w:szCs w:val="24"/>
        </w:rPr>
        <w:t>the broadcaster’s</w:t>
      </w:r>
      <w:r w:rsidRPr="00D71994">
        <w:rPr>
          <w:bCs/>
          <w:sz w:val="24"/>
          <w:szCs w:val="24"/>
        </w:rPr>
        <w:t xml:space="preserve"> Red Button text service.</w:t>
      </w:r>
    </w:p>
    <w:p w14:paraId="462B629A" w14:textId="6ED82D13" w:rsidR="00516551" w:rsidRDefault="00516551" w:rsidP="00516551">
      <w:pPr>
        <w:rPr>
          <w:bCs/>
          <w:sz w:val="24"/>
          <w:szCs w:val="24"/>
        </w:rPr>
      </w:pPr>
      <w:r w:rsidRPr="00D71994">
        <w:rPr>
          <w:bCs/>
          <w:sz w:val="24"/>
          <w:szCs w:val="24"/>
        </w:rPr>
        <w:t xml:space="preserve">Tony Hall said pressure from </w:t>
      </w:r>
      <w:hyperlink r:id="rId38" w:history="1">
        <w:r w:rsidR="00D71994" w:rsidRPr="00D71994">
          <w:rPr>
            <w:rStyle w:val="Hyperlink"/>
            <w:bCs/>
            <w:sz w:val="24"/>
            <w:szCs w:val="24"/>
          </w:rPr>
          <w:t>T</w:t>
        </w:r>
        <w:r w:rsidRPr="00D71994">
          <w:rPr>
            <w:rStyle w:val="Hyperlink"/>
            <w:bCs/>
            <w:sz w:val="24"/>
            <w:szCs w:val="24"/>
          </w:rPr>
          <w:t xml:space="preserve">he National Federation of the Blind of the UK </w:t>
        </w:r>
        <w:r w:rsidR="00D71994" w:rsidRPr="00D71994">
          <w:rPr>
            <w:rStyle w:val="Hyperlink"/>
            <w:bCs/>
            <w:sz w:val="24"/>
            <w:szCs w:val="24"/>
          </w:rPr>
          <w:t>(NFB UK)</w:t>
        </w:r>
      </w:hyperlink>
      <w:r w:rsidR="00D71994" w:rsidRPr="00D71994">
        <w:rPr>
          <w:bCs/>
          <w:sz w:val="24"/>
          <w:szCs w:val="24"/>
        </w:rPr>
        <w:t xml:space="preserve"> </w:t>
      </w:r>
      <w:r w:rsidRPr="00D71994">
        <w:rPr>
          <w:bCs/>
          <w:sz w:val="24"/>
          <w:szCs w:val="24"/>
        </w:rPr>
        <w:t>and the British Deaf Association, among others, ha</w:t>
      </w:r>
      <w:r w:rsidR="00D71994" w:rsidRPr="00D71994">
        <w:rPr>
          <w:bCs/>
          <w:sz w:val="24"/>
          <w:szCs w:val="24"/>
        </w:rPr>
        <w:t xml:space="preserve">d </w:t>
      </w:r>
      <w:r w:rsidRPr="00D71994">
        <w:rPr>
          <w:bCs/>
          <w:sz w:val="24"/>
          <w:szCs w:val="24"/>
        </w:rPr>
        <w:t>persuaded him to rethink the issue and “make a fresh decision in the spring”.</w:t>
      </w:r>
    </w:p>
    <w:p w14:paraId="76461EFF" w14:textId="44A12049" w:rsidR="0033431D" w:rsidRPr="00D71994" w:rsidRDefault="0033431D" w:rsidP="00516551">
      <w:pPr>
        <w:rPr>
          <w:bCs/>
          <w:sz w:val="24"/>
          <w:szCs w:val="24"/>
        </w:rPr>
      </w:pPr>
      <w:r>
        <w:rPr>
          <w:bCs/>
          <w:sz w:val="24"/>
          <w:szCs w:val="24"/>
        </w:rPr>
        <w:t xml:space="preserve">An NFB UK petition calling for the switch-off to be </w:t>
      </w:r>
      <w:r w:rsidR="00AD0CCC">
        <w:rPr>
          <w:bCs/>
          <w:sz w:val="24"/>
          <w:szCs w:val="24"/>
        </w:rPr>
        <w:t>halted</w:t>
      </w:r>
      <w:r>
        <w:rPr>
          <w:bCs/>
          <w:sz w:val="24"/>
          <w:szCs w:val="24"/>
        </w:rPr>
        <w:t>, and signed by more than 100 organisations, was handed to 10 Downing Street on Monday (27 January).</w:t>
      </w:r>
    </w:p>
    <w:p w14:paraId="52240788" w14:textId="5A6FD1A3" w:rsidR="00D71994" w:rsidRPr="00D71994" w:rsidRDefault="00D71994" w:rsidP="00D71994">
      <w:pPr>
        <w:rPr>
          <w:bCs/>
          <w:sz w:val="24"/>
          <w:szCs w:val="24"/>
        </w:rPr>
      </w:pPr>
      <w:r w:rsidRPr="00D71994">
        <w:rPr>
          <w:bCs/>
          <w:sz w:val="24"/>
          <w:szCs w:val="24"/>
        </w:rPr>
        <w:t>Disabled people’s organisations are calling on the BBC to keep the TV text service, which was set to be withdrawn at the end of this month.</w:t>
      </w:r>
    </w:p>
    <w:p w14:paraId="4B41D8FA" w14:textId="37C6B8D4" w:rsidR="00D71994" w:rsidRDefault="00D71994" w:rsidP="00D71994">
      <w:pPr>
        <w:rPr>
          <w:bCs/>
          <w:sz w:val="24"/>
          <w:szCs w:val="24"/>
        </w:rPr>
      </w:pPr>
      <w:r w:rsidRPr="00D71994">
        <w:rPr>
          <w:bCs/>
          <w:sz w:val="24"/>
          <w:szCs w:val="24"/>
        </w:rPr>
        <w:t>They say that</w:t>
      </w:r>
      <w:r w:rsidR="00192E58">
        <w:rPr>
          <w:bCs/>
          <w:sz w:val="24"/>
          <w:szCs w:val="24"/>
        </w:rPr>
        <w:t>,</w:t>
      </w:r>
      <w:r w:rsidRPr="00D71994">
        <w:rPr>
          <w:bCs/>
          <w:sz w:val="24"/>
          <w:szCs w:val="24"/>
        </w:rPr>
        <w:t xml:space="preserve"> although </w:t>
      </w:r>
      <w:r w:rsidR="00AD0CCC">
        <w:rPr>
          <w:bCs/>
          <w:sz w:val="24"/>
          <w:szCs w:val="24"/>
        </w:rPr>
        <w:t>it</w:t>
      </w:r>
      <w:r w:rsidRPr="00D71994">
        <w:rPr>
          <w:bCs/>
          <w:sz w:val="24"/>
          <w:szCs w:val="24"/>
        </w:rPr>
        <w:t xml:space="preserve"> has largely been replaced by internet use, it is still a “vital service” for visually impaired, D/deaf, disabled and older people and other hard-to-reach social groups, many of whom do not have internet access.</w:t>
      </w:r>
    </w:p>
    <w:p w14:paraId="462E6C2A" w14:textId="56E53D99" w:rsidR="00BC6851" w:rsidRDefault="00BC6851" w:rsidP="00D71994">
      <w:pPr>
        <w:rPr>
          <w:bCs/>
          <w:sz w:val="24"/>
          <w:szCs w:val="24"/>
        </w:rPr>
      </w:pPr>
      <w:r w:rsidRPr="00192E58">
        <w:rPr>
          <w:b/>
          <w:sz w:val="24"/>
          <w:szCs w:val="24"/>
        </w:rPr>
        <w:lastRenderedPageBreak/>
        <w:t>Many disabled people in the legal profession</w:t>
      </w:r>
      <w:r>
        <w:rPr>
          <w:bCs/>
          <w:sz w:val="24"/>
          <w:szCs w:val="24"/>
        </w:rPr>
        <w:t xml:space="preserve"> face hostility and discrimination at work, and often</w:t>
      </w:r>
      <w:r w:rsidR="00EA5FE0">
        <w:rPr>
          <w:bCs/>
          <w:sz w:val="24"/>
          <w:szCs w:val="24"/>
        </w:rPr>
        <w:t xml:space="preserve"> </w:t>
      </w:r>
      <w:r>
        <w:rPr>
          <w:bCs/>
          <w:sz w:val="24"/>
          <w:szCs w:val="24"/>
        </w:rPr>
        <w:t>have to hide their impairment</w:t>
      </w:r>
      <w:r w:rsidR="00EA5FE0">
        <w:rPr>
          <w:bCs/>
          <w:sz w:val="24"/>
          <w:szCs w:val="24"/>
        </w:rPr>
        <w:t>s</w:t>
      </w:r>
      <w:r>
        <w:rPr>
          <w:bCs/>
          <w:sz w:val="24"/>
          <w:szCs w:val="24"/>
        </w:rPr>
        <w:t xml:space="preserve"> when they apply for jobs or training places, according to new research.</w:t>
      </w:r>
    </w:p>
    <w:p w14:paraId="3378FD16" w14:textId="060AE301" w:rsidR="00EA5FE0" w:rsidRDefault="00EA5FE0" w:rsidP="00D71994">
      <w:pPr>
        <w:rPr>
          <w:bCs/>
          <w:sz w:val="24"/>
          <w:szCs w:val="24"/>
        </w:rPr>
      </w:pPr>
      <w:r>
        <w:rPr>
          <w:bCs/>
          <w:sz w:val="24"/>
          <w:szCs w:val="24"/>
        </w:rPr>
        <w:t xml:space="preserve">Some requests for </w:t>
      </w:r>
      <w:r w:rsidR="00AD0CCC">
        <w:rPr>
          <w:bCs/>
          <w:sz w:val="24"/>
          <w:szCs w:val="24"/>
        </w:rPr>
        <w:t xml:space="preserve">workplace </w:t>
      </w:r>
      <w:r w:rsidRPr="00EA5FE0">
        <w:rPr>
          <w:bCs/>
          <w:sz w:val="24"/>
          <w:szCs w:val="24"/>
        </w:rPr>
        <w:t>adjustments</w:t>
      </w:r>
      <w:r>
        <w:rPr>
          <w:bCs/>
          <w:sz w:val="24"/>
          <w:szCs w:val="24"/>
        </w:rPr>
        <w:t xml:space="preserve"> </w:t>
      </w:r>
      <w:r w:rsidRPr="00EA5FE0">
        <w:rPr>
          <w:bCs/>
          <w:sz w:val="24"/>
          <w:szCs w:val="24"/>
        </w:rPr>
        <w:t>result</w:t>
      </w:r>
      <w:r w:rsidR="00AD0CCC">
        <w:rPr>
          <w:bCs/>
          <w:sz w:val="24"/>
          <w:szCs w:val="24"/>
        </w:rPr>
        <w:t>ed</w:t>
      </w:r>
      <w:r w:rsidRPr="00EA5FE0">
        <w:rPr>
          <w:bCs/>
          <w:sz w:val="24"/>
          <w:szCs w:val="24"/>
        </w:rPr>
        <w:t xml:space="preserve"> in ill-treatment or discrimination</w:t>
      </w:r>
      <w:r>
        <w:rPr>
          <w:bCs/>
          <w:sz w:val="24"/>
          <w:szCs w:val="24"/>
        </w:rPr>
        <w:t>, the research found, with the study adding: “</w:t>
      </w:r>
      <w:r w:rsidRPr="00EA5FE0">
        <w:rPr>
          <w:bCs/>
          <w:sz w:val="24"/>
          <w:szCs w:val="24"/>
        </w:rPr>
        <w:t>A poverty of imagination, bureaucracy, belligerent managers and outdated working practices prevent often minor adjustments that would make a huge difference for disabled people.”</w:t>
      </w:r>
    </w:p>
    <w:p w14:paraId="18B9771B" w14:textId="2F8D441D" w:rsidR="00BC6851" w:rsidRDefault="00BC6851" w:rsidP="00D71994">
      <w:pPr>
        <w:rPr>
          <w:bCs/>
          <w:sz w:val="24"/>
          <w:szCs w:val="24"/>
        </w:rPr>
      </w:pPr>
      <w:r>
        <w:rPr>
          <w:bCs/>
          <w:sz w:val="24"/>
          <w:szCs w:val="24"/>
        </w:rPr>
        <w:t xml:space="preserve">Researchers </w:t>
      </w:r>
      <w:r w:rsidRPr="00BC6851">
        <w:rPr>
          <w:bCs/>
          <w:sz w:val="24"/>
          <w:szCs w:val="24"/>
        </w:rPr>
        <w:t xml:space="preserve">at Cardiff Business School, working with the Lawyers with Disabilities </w:t>
      </w:r>
      <w:r w:rsidR="00AD0CCC">
        <w:rPr>
          <w:bCs/>
          <w:sz w:val="24"/>
          <w:szCs w:val="24"/>
        </w:rPr>
        <w:t>d</w:t>
      </w:r>
      <w:r w:rsidRPr="00BC6851">
        <w:rPr>
          <w:bCs/>
          <w:sz w:val="24"/>
          <w:szCs w:val="24"/>
        </w:rPr>
        <w:t>ivision of the Law Society</w:t>
      </w:r>
      <w:r w:rsidR="00EA5FE0">
        <w:rPr>
          <w:bCs/>
          <w:sz w:val="24"/>
          <w:szCs w:val="24"/>
        </w:rPr>
        <w:t xml:space="preserve">, </w:t>
      </w:r>
      <w:r>
        <w:rPr>
          <w:bCs/>
          <w:sz w:val="24"/>
          <w:szCs w:val="24"/>
        </w:rPr>
        <w:t>spoke to disabled s</w:t>
      </w:r>
      <w:r w:rsidRPr="00BC6851">
        <w:rPr>
          <w:bCs/>
          <w:sz w:val="24"/>
          <w:szCs w:val="24"/>
        </w:rPr>
        <w:t>olicitors, barristers, trainees and paralegals</w:t>
      </w:r>
      <w:r>
        <w:rPr>
          <w:bCs/>
          <w:sz w:val="24"/>
          <w:szCs w:val="24"/>
        </w:rPr>
        <w:t>.</w:t>
      </w:r>
    </w:p>
    <w:p w14:paraId="4AA3F2ED" w14:textId="1D503FB4" w:rsidR="00BC6851" w:rsidRPr="00D71994" w:rsidRDefault="00BC6851" w:rsidP="00D71994">
      <w:pPr>
        <w:rPr>
          <w:bCs/>
          <w:sz w:val="24"/>
          <w:szCs w:val="24"/>
        </w:rPr>
      </w:pPr>
      <w:r>
        <w:rPr>
          <w:bCs/>
          <w:sz w:val="24"/>
          <w:szCs w:val="24"/>
        </w:rPr>
        <w:t xml:space="preserve">The </w:t>
      </w:r>
      <w:hyperlink r:id="rId39" w:history="1">
        <w:r w:rsidRPr="00EA5FE0">
          <w:rPr>
            <w:rStyle w:val="Hyperlink"/>
            <w:bCs/>
            <w:sz w:val="24"/>
            <w:szCs w:val="24"/>
          </w:rPr>
          <w:t>Legally Disabled?</w:t>
        </w:r>
      </w:hyperlink>
      <w:r>
        <w:rPr>
          <w:bCs/>
          <w:sz w:val="24"/>
          <w:szCs w:val="24"/>
        </w:rPr>
        <w:t xml:space="preserve"> study, funded by the disabled-led DRILL </w:t>
      </w:r>
      <w:r w:rsidRPr="00191D87">
        <w:rPr>
          <w:bCs/>
          <w:sz w:val="24"/>
          <w:szCs w:val="24"/>
        </w:rPr>
        <w:t>(</w:t>
      </w:r>
      <w:hyperlink r:id="rId40" w:history="1">
        <w:r w:rsidRPr="00191D87">
          <w:rPr>
            <w:rStyle w:val="Hyperlink"/>
            <w:bCs/>
            <w:sz w:val="24"/>
            <w:szCs w:val="24"/>
          </w:rPr>
          <w:t>Disability Research on Independent Living and Learning</w:t>
        </w:r>
      </w:hyperlink>
      <w:r w:rsidRPr="00191D87">
        <w:rPr>
          <w:bCs/>
          <w:sz w:val="24"/>
          <w:szCs w:val="24"/>
        </w:rPr>
        <w:t>)</w:t>
      </w:r>
      <w:r>
        <w:rPr>
          <w:bCs/>
          <w:sz w:val="24"/>
          <w:szCs w:val="24"/>
        </w:rPr>
        <w:t xml:space="preserve"> programme, concluded: “</w:t>
      </w:r>
      <w:r w:rsidRPr="00BC6851">
        <w:rPr>
          <w:bCs/>
          <w:sz w:val="24"/>
          <w:szCs w:val="24"/>
        </w:rPr>
        <w:t xml:space="preserve">Disabled people in the legal profession face – on a daily basis </w:t>
      </w:r>
      <w:r>
        <w:rPr>
          <w:bCs/>
          <w:sz w:val="24"/>
          <w:szCs w:val="24"/>
        </w:rPr>
        <w:t>–</w:t>
      </w:r>
      <w:r w:rsidRPr="00BC6851">
        <w:rPr>
          <w:bCs/>
          <w:sz w:val="24"/>
          <w:szCs w:val="24"/>
        </w:rPr>
        <w:t xml:space="preserve"> rituals, practices and attitudes that exclude or undermine them in their roles as trainees, advocates and employees.”  </w:t>
      </w:r>
    </w:p>
    <w:p w14:paraId="6D488A9F" w14:textId="24A5E71B" w:rsidR="0051532E" w:rsidRPr="0033431D" w:rsidRDefault="0051532E" w:rsidP="0051532E">
      <w:pPr>
        <w:rPr>
          <w:bCs/>
          <w:sz w:val="24"/>
          <w:szCs w:val="24"/>
        </w:rPr>
      </w:pPr>
      <w:r w:rsidRPr="00192E58">
        <w:rPr>
          <w:b/>
          <w:sz w:val="24"/>
          <w:szCs w:val="24"/>
        </w:rPr>
        <w:t>Disabled campaigners have continued their fight</w:t>
      </w:r>
      <w:r w:rsidRPr="0033431D">
        <w:rPr>
          <w:bCs/>
          <w:sz w:val="24"/>
          <w:szCs w:val="24"/>
        </w:rPr>
        <w:t xml:space="preserve"> against Greenwich council’s plans to </w:t>
      </w:r>
      <w:r w:rsidR="009B6DA9">
        <w:rPr>
          <w:bCs/>
          <w:sz w:val="24"/>
          <w:szCs w:val="24"/>
        </w:rPr>
        <w:t xml:space="preserve">increase charges and </w:t>
      </w:r>
      <w:r w:rsidRPr="0033431D">
        <w:rPr>
          <w:bCs/>
          <w:sz w:val="24"/>
          <w:szCs w:val="24"/>
        </w:rPr>
        <w:t xml:space="preserve">make cuts </w:t>
      </w:r>
      <w:r w:rsidR="009B6DA9">
        <w:rPr>
          <w:bCs/>
          <w:sz w:val="24"/>
          <w:szCs w:val="24"/>
        </w:rPr>
        <w:t xml:space="preserve">to </w:t>
      </w:r>
      <w:r w:rsidRPr="0033431D">
        <w:rPr>
          <w:bCs/>
          <w:sz w:val="24"/>
          <w:szCs w:val="24"/>
        </w:rPr>
        <w:t>social care provision.</w:t>
      </w:r>
    </w:p>
    <w:p w14:paraId="68BFCEBA" w14:textId="2B23073B" w:rsidR="00D71994" w:rsidRPr="0033431D" w:rsidRDefault="003C2249" w:rsidP="00D71994">
      <w:pPr>
        <w:rPr>
          <w:bCs/>
          <w:sz w:val="24"/>
          <w:szCs w:val="24"/>
        </w:rPr>
      </w:pPr>
      <w:hyperlink r:id="rId41" w:history="1">
        <w:r w:rsidR="0051532E" w:rsidRPr="00FE4FF3">
          <w:rPr>
            <w:rStyle w:val="Hyperlink"/>
            <w:bCs/>
            <w:sz w:val="24"/>
            <w:szCs w:val="24"/>
          </w:rPr>
          <w:t>Inclusion London</w:t>
        </w:r>
      </w:hyperlink>
      <w:r w:rsidR="0051532E" w:rsidRPr="0033431D">
        <w:rPr>
          <w:bCs/>
          <w:sz w:val="24"/>
          <w:szCs w:val="24"/>
        </w:rPr>
        <w:t xml:space="preserve">, </w:t>
      </w:r>
      <w:hyperlink r:id="rId42" w:history="1">
        <w:r w:rsidR="0051532E" w:rsidRPr="006149E3">
          <w:rPr>
            <w:rStyle w:val="Hyperlink"/>
            <w:bCs/>
            <w:sz w:val="24"/>
            <w:szCs w:val="24"/>
          </w:rPr>
          <w:t>Greenwich Disabled People Against Cuts</w:t>
        </w:r>
      </w:hyperlink>
      <w:r w:rsidR="0051532E" w:rsidRPr="0033431D">
        <w:rPr>
          <w:bCs/>
          <w:sz w:val="24"/>
          <w:szCs w:val="24"/>
        </w:rPr>
        <w:t xml:space="preserve">, </w:t>
      </w:r>
      <w:hyperlink r:id="rId43" w:history="1">
        <w:proofErr w:type="spellStart"/>
        <w:r w:rsidR="0051532E" w:rsidRPr="006149E3">
          <w:rPr>
            <w:rStyle w:val="Hyperlink"/>
            <w:bCs/>
            <w:sz w:val="24"/>
            <w:szCs w:val="24"/>
          </w:rPr>
          <w:t>WinVisible</w:t>
        </w:r>
        <w:proofErr w:type="spellEnd"/>
      </w:hyperlink>
      <w:r w:rsidR="0051532E" w:rsidRPr="0033431D">
        <w:rPr>
          <w:bCs/>
          <w:sz w:val="24"/>
          <w:szCs w:val="24"/>
        </w:rPr>
        <w:t xml:space="preserve"> and </w:t>
      </w:r>
      <w:hyperlink r:id="rId44" w:history="1">
        <w:r w:rsidR="0051532E" w:rsidRPr="006149E3">
          <w:rPr>
            <w:rStyle w:val="Hyperlink"/>
            <w:bCs/>
            <w:sz w:val="24"/>
            <w:szCs w:val="24"/>
          </w:rPr>
          <w:t>Metro GAD</w:t>
        </w:r>
      </w:hyperlink>
      <w:r w:rsidR="0051532E" w:rsidRPr="0033431D">
        <w:rPr>
          <w:bCs/>
          <w:sz w:val="24"/>
          <w:szCs w:val="24"/>
        </w:rPr>
        <w:t xml:space="preserve"> lodged a formal complaint about a new consultation on the council’s budget, and called for it to be withdrawn.</w:t>
      </w:r>
    </w:p>
    <w:p w14:paraId="3D9C9804" w14:textId="6B6978A2" w:rsidR="0051532E" w:rsidRDefault="0051532E" w:rsidP="00D71994">
      <w:pPr>
        <w:rPr>
          <w:bCs/>
          <w:sz w:val="24"/>
          <w:szCs w:val="24"/>
        </w:rPr>
      </w:pPr>
      <w:r w:rsidRPr="0033431D">
        <w:rPr>
          <w:bCs/>
          <w:sz w:val="24"/>
          <w:szCs w:val="24"/>
        </w:rPr>
        <w:t>Among their concerns, they said that a question asking if the council should deal with funding cuts by reducing “front line services like social care, street cleaning and libraries” was discriminatory and biased and “does not explain the differences of impact for each service, particularly social care”.</w:t>
      </w:r>
    </w:p>
    <w:p w14:paraId="4845C2CE" w14:textId="23B49A82" w:rsidR="0033431D" w:rsidRDefault="0033431D" w:rsidP="00D71994">
      <w:pPr>
        <w:rPr>
          <w:bCs/>
          <w:sz w:val="24"/>
          <w:szCs w:val="24"/>
        </w:rPr>
      </w:pPr>
      <w:r>
        <w:rPr>
          <w:bCs/>
          <w:sz w:val="24"/>
          <w:szCs w:val="24"/>
        </w:rPr>
        <w:t>The council was due to make a delayed decision on the cuts last night.</w:t>
      </w:r>
    </w:p>
    <w:p w14:paraId="62982499" w14:textId="6321EA85" w:rsidR="00EA5FE0" w:rsidRDefault="00EA5FE0" w:rsidP="00D71994">
      <w:pPr>
        <w:rPr>
          <w:bCs/>
          <w:sz w:val="24"/>
          <w:szCs w:val="24"/>
        </w:rPr>
      </w:pPr>
      <w:r w:rsidRPr="00192E58">
        <w:rPr>
          <w:b/>
          <w:sz w:val="24"/>
          <w:szCs w:val="24"/>
        </w:rPr>
        <w:t>The government this week added the summer and winter Paralympic Games</w:t>
      </w:r>
      <w:r>
        <w:rPr>
          <w:bCs/>
          <w:sz w:val="24"/>
          <w:szCs w:val="24"/>
        </w:rPr>
        <w:t xml:space="preserve"> to the list of sporting “crown jewels” that must be made available to free-to-air broadcasters such as the BBC, ITV and Channel 4 for live television coverage.</w:t>
      </w:r>
    </w:p>
    <w:p w14:paraId="0A11137B" w14:textId="56336B54" w:rsidR="00EA5FE0" w:rsidRDefault="00EA5FE0" w:rsidP="00D71994">
      <w:pPr>
        <w:rPr>
          <w:sz w:val="24"/>
          <w:szCs w:val="24"/>
        </w:rPr>
      </w:pPr>
      <w:r w:rsidRPr="00FE4FF3">
        <w:rPr>
          <w:sz w:val="24"/>
          <w:szCs w:val="24"/>
        </w:rPr>
        <w:t xml:space="preserve">Ross Wilson, </w:t>
      </w:r>
      <w:r w:rsidR="00FE4FF3" w:rsidRPr="00FE4FF3">
        <w:rPr>
          <w:sz w:val="24"/>
          <w:szCs w:val="24"/>
        </w:rPr>
        <w:t>P</w:t>
      </w:r>
      <w:r w:rsidRPr="00FE4FF3">
        <w:rPr>
          <w:sz w:val="24"/>
          <w:szCs w:val="24"/>
        </w:rPr>
        <w:t xml:space="preserve">ara </w:t>
      </w:r>
      <w:r w:rsidR="00FE4FF3" w:rsidRPr="00FE4FF3">
        <w:rPr>
          <w:sz w:val="24"/>
          <w:szCs w:val="24"/>
        </w:rPr>
        <w:t>T</w:t>
      </w:r>
      <w:r w:rsidRPr="00FE4FF3">
        <w:rPr>
          <w:sz w:val="24"/>
          <w:szCs w:val="24"/>
        </w:rPr>
        <w:t xml:space="preserve">able </w:t>
      </w:r>
      <w:r w:rsidR="00FE4FF3" w:rsidRPr="00FE4FF3">
        <w:rPr>
          <w:sz w:val="24"/>
          <w:szCs w:val="24"/>
        </w:rPr>
        <w:t>T</w:t>
      </w:r>
      <w:r w:rsidRPr="00FE4FF3">
        <w:rPr>
          <w:sz w:val="24"/>
          <w:szCs w:val="24"/>
        </w:rPr>
        <w:t>ennis world champion, said:</w:t>
      </w:r>
      <w:r w:rsidR="00FE4FF3" w:rsidRPr="00FE4FF3">
        <w:rPr>
          <w:sz w:val="24"/>
          <w:szCs w:val="24"/>
        </w:rPr>
        <w:t xml:space="preserve"> “Ensuring that the Paralympics is available for everyone to watch live on TV is important, not only to me as an athlete, but also to increase participation in Para sport and inspire young athletes with a disability in the future.”</w:t>
      </w:r>
    </w:p>
    <w:p w14:paraId="0DA953DB" w14:textId="42CF6D0D" w:rsidR="00FE4FF3" w:rsidRPr="00FE4FF3" w:rsidRDefault="00FE4FF3" w:rsidP="00D71994">
      <w:pPr>
        <w:rPr>
          <w:sz w:val="24"/>
          <w:szCs w:val="24"/>
        </w:rPr>
      </w:pPr>
      <w:r>
        <w:rPr>
          <w:sz w:val="24"/>
          <w:szCs w:val="24"/>
        </w:rPr>
        <w:t xml:space="preserve">Channel 4 </w:t>
      </w:r>
      <w:r w:rsidR="00192E58">
        <w:rPr>
          <w:sz w:val="24"/>
          <w:szCs w:val="24"/>
        </w:rPr>
        <w:t>has</w:t>
      </w:r>
      <w:r>
        <w:rPr>
          <w:sz w:val="24"/>
          <w:szCs w:val="24"/>
        </w:rPr>
        <w:t xml:space="preserve"> already </w:t>
      </w:r>
      <w:r w:rsidR="00192E58">
        <w:rPr>
          <w:sz w:val="24"/>
          <w:szCs w:val="24"/>
        </w:rPr>
        <w:t xml:space="preserve">secured a contract to </w:t>
      </w:r>
      <w:r>
        <w:rPr>
          <w:sz w:val="24"/>
          <w:szCs w:val="24"/>
        </w:rPr>
        <w:t>broadcast coverage of this summer’s Paralympic</w:t>
      </w:r>
      <w:r w:rsidR="00AD0CCC">
        <w:rPr>
          <w:sz w:val="24"/>
          <w:szCs w:val="24"/>
        </w:rPr>
        <w:t xml:space="preserve"> Games</w:t>
      </w:r>
      <w:r>
        <w:rPr>
          <w:sz w:val="24"/>
          <w:szCs w:val="24"/>
        </w:rPr>
        <w:t xml:space="preserve"> in Tokyo, but the announcement should ensure that future games are also broadcast on free-to-air television.</w:t>
      </w:r>
    </w:p>
    <w:p w14:paraId="79D1C2D6" w14:textId="0EC8E6CD" w:rsidR="00D71994" w:rsidRDefault="00D71994" w:rsidP="00D52086">
      <w:pPr>
        <w:rPr>
          <w:b/>
          <w:sz w:val="24"/>
          <w:szCs w:val="24"/>
        </w:rPr>
      </w:pPr>
      <w:r>
        <w:rPr>
          <w:b/>
          <w:sz w:val="24"/>
          <w:szCs w:val="24"/>
        </w:rPr>
        <w:t>30 January 2020</w:t>
      </w:r>
    </w:p>
    <w:p w14:paraId="7E9C5FAE" w14:textId="77777777" w:rsidR="00D52086" w:rsidRDefault="00D52086" w:rsidP="00D52086">
      <w:pPr>
        <w:jc w:val="center"/>
        <w:rPr>
          <w:b/>
          <w:sz w:val="24"/>
          <w:szCs w:val="24"/>
        </w:rPr>
      </w:pPr>
    </w:p>
    <w:p w14:paraId="63101969" w14:textId="287A8065" w:rsidR="00D52086" w:rsidRPr="00BF236E" w:rsidRDefault="00D52086" w:rsidP="00D52086">
      <w:pPr>
        <w:jc w:val="center"/>
        <w:rPr>
          <w:sz w:val="24"/>
          <w:szCs w:val="24"/>
        </w:rPr>
      </w:pPr>
      <w:r w:rsidRPr="00FF44AD">
        <w:rPr>
          <w:b/>
          <w:sz w:val="24"/>
          <w:szCs w:val="24"/>
        </w:rPr>
        <w:t xml:space="preserve">News provided by John Pring at </w:t>
      </w:r>
      <w:hyperlink r:id="rId45" w:history="1">
        <w:r w:rsidRPr="00FF44AD">
          <w:rPr>
            <w:rStyle w:val="Hyperlink"/>
            <w:sz w:val="24"/>
            <w:szCs w:val="24"/>
          </w:rPr>
          <w:t>www.disabilitynewsservice.com</w:t>
        </w:r>
      </w:hyperlink>
    </w:p>
    <w:p w14:paraId="6D64B353" w14:textId="77777777"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07E2"/>
    <w:multiLevelType w:val="multilevel"/>
    <w:tmpl w:val="325C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57339"/>
    <w:multiLevelType w:val="multilevel"/>
    <w:tmpl w:val="607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46496"/>
    <w:multiLevelType w:val="multilevel"/>
    <w:tmpl w:val="25E8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890051"/>
    <w:multiLevelType w:val="multilevel"/>
    <w:tmpl w:val="F1FACD7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60234A"/>
    <w:multiLevelType w:val="multilevel"/>
    <w:tmpl w:val="04A6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F"/>
    <w:rsid w:val="00000F14"/>
    <w:rsid w:val="0000110B"/>
    <w:rsid w:val="00015DC0"/>
    <w:rsid w:val="000206DE"/>
    <w:rsid w:val="00030FBC"/>
    <w:rsid w:val="000310A4"/>
    <w:rsid w:val="0003291F"/>
    <w:rsid w:val="00047429"/>
    <w:rsid w:val="000508AD"/>
    <w:rsid w:val="00050E94"/>
    <w:rsid w:val="00074691"/>
    <w:rsid w:val="000827FB"/>
    <w:rsid w:val="00093672"/>
    <w:rsid w:val="00094A9A"/>
    <w:rsid w:val="000A29B1"/>
    <w:rsid w:val="000B309E"/>
    <w:rsid w:val="000C0E6A"/>
    <w:rsid w:val="000C548B"/>
    <w:rsid w:val="000E54FC"/>
    <w:rsid w:val="000E6DC6"/>
    <w:rsid w:val="000F22CE"/>
    <w:rsid w:val="000F7046"/>
    <w:rsid w:val="001114CE"/>
    <w:rsid w:val="001158B5"/>
    <w:rsid w:val="00116707"/>
    <w:rsid w:val="00116AEF"/>
    <w:rsid w:val="0012327D"/>
    <w:rsid w:val="00123A7F"/>
    <w:rsid w:val="00124F24"/>
    <w:rsid w:val="00131448"/>
    <w:rsid w:val="001410A2"/>
    <w:rsid w:val="0014521E"/>
    <w:rsid w:val="00161B38"/>
    <w:rsid w:val="00165461"/>
    <w:rsid w:val="00172129"/>
    <w:rsid w:val="001747C1"/>
    <w:rsid w:val="0018199A"/>
    <w:rsid w:val="00182B10"/>
    <w:rsid w:val="00184432"/>
    <w:rsid w:val="0019186C"/>
    <w:rsid w:val="00191D87"/>
    <w:rsid w:val="00192E58"/>
    <w:rsid w:val="00193452"/>
    <w:rsid w:val="0019402E"/>
    <w:rsid w:val="001956BC"/>
    <w:rsid w:val="001970C3"/>
    <w:rsid w:val="001B52C1"/>
    <w:rsid w:val="001B692D"/>
    <w:rsid w:val="001C184C"/>
    <w:rsid w:val="001C1CA9"/>
    <w:rsid w:val="001C496A"/>
    <w:rsid w:val="001C7C94"/>
    <w:rsid w:val="001D6E0F"/>
    <w:rsid w:val="001D7F01"/>
    <w:rsid w:val="001E0564"/>
    <w:rsid w:val="001E5B2D"/>
    <w:rsid w:val="001F0531"/>
    <w:rsid w:val="001F38A5"/>
    <w:rsid w:val="001F6CE1"/>
    <w:rsid w:val="002051B0"/>
    <w:rsid w:val="00212913"/>
    <w:rsid w:val="00216C8F"/>
    <w:rsid w:val="00217EDA"/>
    <w:rsid w:val="00226021"/>
    <w:rsid w:val="0022637A"/>
    <w:rsid w:val="00226DB8"/>
    <w:rsid w:val="002315C2"/>
    <w:rsid w:val="00264357"/>
    <w:rsid w:val="00264F7A"/>
    <w:rsid w:val="0027742A"/>
    <w:rsid w:val="0028133C"/>
    <w:rsid w:val="0028208A"/>
    <w:rsid w:val="00290D85"/>
    <w:rsid w:val="002C0738"/>
    <w:rsid w:val="002C33B6"/>
    <w:rsid w:val="002D22FC"/>
    <w:rsid w:val="002E11FB"/>
    <w:rsid w:val="002F34DD"/>
    <w:rsid w:val="002F45BA"/>
    <w:rsid w:val="002F6593"/>
    <w:rsid w:val="002F6D4F"/>
    <w:rsid w:val="00310EA2"/>
    <w:rsid w:val="00314337"/>
    <w:rsid w:val="00314C4F"/>
    <w:rsid w:val="00332B9B"/>
    <w:rsid w:val="0033431D"/>
    <w:rsid w:val="00334F1B"/>
    <w:rsid w:val="00336E47"/>
    <w:rsid w:val="00337802"/>
    <w:rsid w:val="00337E5D"/>
    <w:rsid w:val="00351770"/>
    <w:rsid w:val="00363016"/>
    <w:rsid w:val="003633E2"/>
    <w:rsid w:val="00380A23"/>
    <w:rsid w:val="00387118"/>
    <w:rsid w:val="003B41D0"/>
    <w:rsid w:val="003B6682"/>
    <w:rsid w:val="003C2249"/>
    <w:rsid w:val="003E7EA1"/>
    <w:rsid w:val="00400A37"/>
    <w:rsid w:val="00404B83"/>
    <w:rsid w:val="004103BE"/>
    <w:rsid w:val="004128ED"/>
    <w:rsid w:val="0041715A"/>
    <w:rsid w:val="0042458A"/>
    <w:rsid w:val="00443F14"/>
    <w:rsid w:val="00453FB1"/>
    <w:rsid w:val="00457C85"/>
    <w:rsid w:val="00480B9D"/>
    <w:rsid w:val="00480D3A"/>
    <w:rsid w:val="004905B5"/>
    <w:rsid w:val="004937E7"/>
    <w:rsid w:val="004A7160"/>
    <w:rsid w:val="004B11F8"/>
    <w:rsid w:val="004B12A4"/>
    <w:rsid w:val="004B2493"/>
    <w:rsid w:val="004B3879"/>
    <w:rsid w:val="004B4FEA"/>
    <w:rsid w:val="004C29C9"/>
    <w:rsid w:val="004C5F2B"/>
    <w:rsid w:val="004D071E"/>
    <w:rsid w:val="004D0D8D"/>
    <w:rsid w:val="004D46FF"/>
    <w:rsid w:val="004E16A2"/>
    <w:rsid w:val="004E42C2"/>
    <w:rsid w:val="004E4BBC"/>
    <w:rsid w:val="004F266A"/>
    <w:rsid w:val="004F6FA6"/>
    <w:rsid w:val="00503CB9"/>
    <w:rsid w:val="00506ADC"/>
    <w:rsid w:val="00507194"/>
    <w:rsid w:val="00514D49"/>
    <w:rsid w:val="0051532E"/>
    <w:rsid w:val="00516551"/>
    <w:rsid w:val="00516751"/>
    <w:rsid w:val="00521238"/>
    <w:rsid w:val="00524EF4"/>
    <w:rsid w:val="0053691F"/>
    <w:rsid w:val="00554D3E"/>
    <w:rsid w:val="00564EE4"/>
    <w:rsid w:val="00582A73"/>
    <w:rsid w:val="00584771"/>
    <w:rsid w:val="00595C93"/>
    <w:rsid w:val="00597E45"/>
    <w:rsid w:val="005A4985"/>
    <w:rsid w:val="005B4D1F"/>
    <w:rsid w:val="005C4C5B"/>
    <w:rsid w:val="005D4B78"/>
    <w:rsid w:val="005F36FD"/>
    <w:rsid w:val="00601B29"/>
    <w:rsid w:val="00614415"/>
    <w:rsid w:val="00614535"/>
    <w:rsid w:val="006149E3"/>
    <w:rsid w:val="006218EF"/>
    <w:rsid w:val="00622348"/>
    <w:rsid w:val="00635815"/>
    <w:rsid w:val="0063624E"/>
    <w:rsid w:val="00641C7D"/>
    <w:rsid w:val="00652293"/>
    <w:rsid w:val="006675C3"/>
    <w:rsid w:val="0066761E"/>
    <w:rsid w:val="00670D8D"/>
    <w:rsid w:val="00672FA6"/>
    <w:rsid w:val="006818D2"/>
    <w:rsid w:val="0068283D"/>
    <w:rsid w:val="0068726E"/>
    <w:rsid w:val="0068731D"/>
    <w:rsid w:val="006A1FEB"/>
    <w:rsid w:val="006A7775"/>
    <w:rsid w:val="006B2703"/>
    <w:rsid w:val="006B2CFF"/>
    <w:rsid w:val="006B784F"/>
    <w:rsid w:val="006C5992"/>
    <w:rsid w:val="006D4A59"/>
    <w:rsid w:val="006D5B6C"/>
    <w:rsid w:val="006F2119"/>
    <w:rsid w:val="006F2258"/>
    <w:rsid w:val="006F5B33"/>
    <w:rsid w:val="006F69D0"/>
    <w:rsid w:val="006F6E59"/>
    <w:rsid w:val="006F731C"/>
    <w:rsid w:val="0070051C"/>
    <w:rsid w:val="00706AF4"/>
    <w:rsid w:val="00715727"/>
    <w:rsid w:val="00720035"/>
    <w:rsid w:val="00720AF0"/>
    <w:rsid w:val="00721478"/>
    <w:rsid w:val="00722632"/>
    <w:rsid w:val="0072342C"/>
    <w:rsid w:val="00740571"/>
    <w:rsid w:val="00741FCB"/>
    <w:rsid w:val="00742E69"/>
    <w:rsid w:val="00744AAC"/>
    <w:rsid w:val="00744EBC"/>
    <w:rsid w:val="007467FA"/>
    <w:rsid w:val="00755DE0"/>
    <w:rsid w:val="007573C6"/>
    <w:rsid w:val="00757E60"/>
    <w:rsid w:val="0076377C"/>
    <w:rsid w:val="00765805"/>
    <w:rsid w:val="007665AD"/>
    <w:rsid w:val="007711DD"/>
    <w:rsid w:val="00785D63"/>
    <w:rsid w:val="007873C5"/>
    <w:rsid w:val="00790CDA"/>
    <w:rsid w:val="00793D12"/>
    <w:rsid w:val="007B3D05"/>
    <w:rsid w:val="007B5852"/>
    <w:rsid w:val="007C1225"/>
    <w:rsid w:val="007C552F"/>
    <w:rsid w:val="007D0FF4"/>
    <w:rsid w:val="007D4737"/>
    <w:rsid w:val="007E094F"/>
    <w:rsid w:val="007E29BF"/>
    <w:rsid w:val="007F0F65"/>
    <w:rsid w:val="007F37DD"/>
    <w:rsid w:val="008056EF"/>
    <w:rsid w:val="008146EE"/>
    <w:rsid w:val="00833F94"/>
    <w:rsid w:val="00836591"/>
    <w:rsid w:val="00887D8B"/>
    <w:rsid w:val="00890D91"/>
    <w:rsid w:val="00892F27"/>
    <w:rsid w:val="008933FD"/>
    <w:rsid w:val="008A1A2D"/>
    <w:rsid w:val="008A20E7"/>
    <w:rsid w:val="008A33D3"/>
    <w:rsid w:val="008B2594"/>
    <w:rsid w:val="008B7366"/>
    <w:rsid w:val="008D240B"/>
    <w:rsid w:val="008E2BDC"/>
    <w:rsid w:val="008E6EA1"/>
    <w:rsid w:val="008E7A9C"/>
    <w:rsid w:val="008F0942"/>
    <w:rsid w:val="00900F5A"/>
    <w:rsid w:val="00906BA0"/>
    <w:rsid w:val="00906C6B"/>
    <w:rsid w:val="00911E01"/>
    <w:rsid w:val="00912D29"/>
    <w:rsid w:val="0091369A"/>
    <w:rsid w:val="00914CF4"/>
    <w:rsid w:val="0091524E"/>
    <w:rsid w:val="00917149"/>
    <w:rsid w:val="00921C8B"/>
    <w:rsid w:val="00922B5F"/>
    <w:rsid w:val="00926D56"/>
    <w:rsid w:val="009370F1"/>
    <w:rsid w:val="00944351"/>
    <w:rsid w:val="00944F35"/>
    <w:rsid w:val="0095045A"/>
    <w:rsid w:val="0095618A"/>
    <w:rsid w:val="00962C59"/>
    <w:rsid w:val="00962D2F"/>
    <w:rsid w:val="0098388A"/>
    <w:rsid w:val="009854F1"/>
    <w:rsid w:val="009934F7"/>
    <w:rsid w:val="009A0392"/>
    <w:rsid w:val="009A296A"/>
    <w:rsid w:val="009B2E4D"/>
    <w:rsid w:val="009B399A"/>
    <w:rsid w:val="009B6DA9"/>
    <w:rsid w:val="009C0426"/>
    <w:rsid w:val="009C2E82"/>
    <w:rsid w:val="009C455C"/>
    <w:rsid w:val="009C62D5"/>
    <w:rsid w:val="009D057A"/>
    <w:rsid w:val="009D43E6"/>
    <w:rsid w:val="009D4B88"/>
    <w:rsid w:val="009E6A94"/>
    <w:rsid w:val="009F1502"/>
    <w:rsid w:val="009F7D52"/>
    <w:rsid w:val="00A07AF2"/>
    <w:rsid w:val="00A15948"/>
    <w:rsid w:val="00A32A0E"/>
    <w:rsid w:val="00A3695C"/>
    <w:rsid w:val="00A5254C"/>
    <w:rsid w:val="00A55796"/>
    <w:rsid w:val="00A66D36"/>
    <w:rsid w:val="00A67AB6"/>
    <w:rsid w:val="00A75609"/>
    <w:rsid w:val="00A833C6"/>
    <w:rsid w:val="00A91C2F"/>
    <w:rsid w:val="00A93C32"/>
    <w:rsid w:val="00A974DE"/>
    <w:rsid w:val="00AA4C01"/>
    <w:rsid w:val="00AA5FB7"/>
    <w:rsid w:val="00AB0FE4"/>
    <w:rsid w:val="00AB5ACC"/>
    <w:rsid w:val="00AB6B7B"/>
    <w:rsid w:val="00AC1659"/>
    <w:rsid w:val="00AC5D2D"/>
    <w:rsid w:val="00AD0368"/>
    <w:rsid w:val="00AD0CCC"/>
    <w:rsid w:val="00AD2B58"/>
    <w:rsid w:val="00AD6ED5"/>
    <w:rsid w:val="00AE3704"/>
    <w:rsid w:val="00AE7B76"/>
    <w:rsid w:val="00AF4FD9"/>
    <w:rsid w:val="00B00FAD"/>
    <w:rsid w:val="00B03F6D"/>
    <w:rsid w:val="00B05148"/>
    <w:rsid w:val="00B05CD0"/>
    <w:rsid w:val="00B12218"/>
    <w:rsid w:val="00B26E77"/>
    <w:rsid w:val="00B30808"/>
    <w:rsid w:val="00B34863"/>
    <w:rsid w:val="00B36DB0"/>
    <w:rsid w:val="00B43424"/>
    <w:rsid w:val="00B44188"/>
    <w:rsid w:val="00B51088"/>
    <w:rsid w:val="00B5712F"/>
    <w:rsid w:val="00B62AA0"/>
    <w:rsid w:val="00B74441"/>
    <w:rsid w:val="00B86878"/>
    <w:rsid w:val="00BA0F58"/>
    <w:rsid w:val="00BA3390"/>
    <w:rsid w:val="00BA6013"/>
    <w:rsid w:val="00BA6F8E"/>
    <w:rsid w:val="00BB7058"/>
    <w:rsid w:val="00BC6851"/>
    <w:rsid w:val="00BD3600"/>
    <w:rsid w:val="00BD6287"/>
    <w:rsid w:val="00BE0752"/>
    <w:rsid w:val="00BF0163"/>
    <w:rsid w:val="00BF7259"/>
    <w:rsid w:val="00C04568"/>
    <w:rsid w:val="00C102EC"/>
    <w:rsid w:val="00C10681"/>
    <w:rsid w:val="00C129B4"/>
    <w:rsid w:val="00C12C65"/>
    <w:rsid w:val="00C271B1"/>
    <w:rsid w:val="00C3123A"/>
    <w:rsid w:val="00C34190"/>
    <w:rsid w:val="00C46652"/>
    <w:rsid w:val="00C559EB"/>
    <w:rsid w:val="00C55D04"/>
    <w:rsid w:val="00C76836"/>
    <w:rsid w:val="00C967B6"/>
    <w:rsid w:val="00CA0426"/>
    <w:rsid w:val="00CA2195"/>
    <w:rsid w:val="00CA4E03"/>
    <w:rsid w:val="00CA5833"/>
    <w:rsid w:val="00CC4EDE"/>
    <w:rsid w:val="00CC5057"/>
    <w:rsid w:val="00CF2050"/>
    <w:rsid w:val="00D06AA7"/>
    <w:rsid w:val="00D1005B"/>
    <w:rsid w:val="00D134FC"/>
    <w:rsid w:val="00D24401"/>
    <w:rsid w:val="00D27785"/>
    <w:rsid w:val="00D35FA8"/>
    <w:rsid w:val="00D43791"/>
    <w:rsid w:val="00D52086"/>
    <w:rsid w:val="00D6056F"/>
    <w:rsid w:val="00D7108D"/>
    <w:rsid w:val="00D71994"/>
    <w:rsid w:val="00D7209A"/>
    <w:rsid w:val="00D76824"/>
    <w:rsid w:val="00D8426B"/>
    <w:rsid w:val="00D84463"/>
    <w:rsid w:val="00D9446D"/>
    <w:rsid w:val="00DA1D9E"/>
    <w:rsid w:val="00DA2304"/>
    <w:rsid w:val="00DA5126"/>
    <w:rsid w:val="00DA6ED9"/>
    <w:rsid w:val="00DC032B"/>
    <w:rsid w:val="00DC2CB9"/>
    <w:rsid w:val="00DC36EF"/>
    <w:rsid w:val="00DC542E"/>
    <w:rsid w:val="00DD1086"/>
    <w:rsid w:val="00DD228F"/>
    <w:rsid w:val="00DD48A7"/>
    <w:rsid w:val="00DE396F"/>
    <w:rsid w:val="00E03909"/>
    <w:rsid w:val="00E07109"/>
    <w:rsid w:val="00E11FDA"/>
    <w:rsid w:val="00E12CE5"/>
    <w:rsid w:val="00E14D46"/>
    <w:rsid w:val="00E2078C"/>
    <w:rsid w:val="00E24226"/>
    <w:rsid w:val="00E30140"/>
    <w:rsid w:val="00E378F7"/>
    <w:rsid w:val="00E63DA0"/>
    <w:rsid w:val="00E64DB5"/>
    <w:rsid w:val="00E77516"/>
    <w:rsid w:val="00E8111E"/>
    <w:rsid w:val="00E84907"/>
    <w:rsid w:val="00E91D09"/>
    <w:rsid w:val="00E9293E"/>
    <w:rsid w:val="00E930F0"/>
    <w:rsid w:val="00E948A5"/>
    <w:rsid w:val="00EA5FE0"/>
    <w:rsid w:val="00EA6DF2"/>
    <w:rsid w:val="00EB0F6D"/>
    <w:rsid w:val="00EB750C"/>
    <w:rsid w:val="00EC0D36"/>
    <w:rsid w:val="00EC6F60"/>
    <w:rsid w:val="00ED3245"/>
    <w:rsid w:val="00ED6F5D"/>
    <w:rsid w:val="00EE0152"/>
    <w:rsid w:val="00F0290F"/>
    <w:rsid w:val="00F03DFC"/>
    <w:rsid w:val="00F06525"/>
    <w:rsid w:val="00F23F13"/>
    <w:rsid w:val="00F31126"/>
    <w:rsid w:val="00F31830"/>
    <w:rsid w:val="00F32D66"/>
    <w:rsid w:val="00F33EBE"/>
    <w:rsid w:val="00F349ED"/>
    <w:rsid w:val="00F4312F"/>
    <w:rsid w:val="00F61DD1"/>
    <w:rsid w:val="00F64C94"/>
    <w:rsid w:val="00F74928"/>
    <w:rsid w:val="00F754AB"/>
    <w:rsid w:val="00F8099D"/>
    <w:rsid w:val="00F82441"/>
    <w:rsid w:val="00F91DC8"/>
    <w:rsid w:val="00F9244C"/>
    <w:rsid w:val="00F950DE"/>
    <w:rsid w:val="00F958DD"/>
    <w:rsid w:val="00FA1892"/>
    <w:rsid w:val="00FA4C4D"/>
    <w:rsid w:val="00FA7430"/>
    <w:rsid w:val="00FA76A3"/>
    <w:rsid w:val="00FB1FE4"/>
    <w:rsid w:val="00FB43C0"/>
    <w:rsid w:val="00FB4C05"/>
    <w:rsid w:val="00FB571C"/>
    <w:rsid w:val="00FC300A"/>
    <w:rsid w:val="00FC4301"/>
    <w:rsid w:val="00FD7CE1"/>
    <w:rsid w:val="00FE03C8"/>
    <w:rsid w:val="00FE148B"/>
    <w:rsid w:val="00FE4FF3"/>
    <w:rsid w:val="00FE63BC"/>
    <w:rsid w:val="00FF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22C2"/>
  <w15:chartTrackingRefBased/>
  <w15:docId w15:val="{C83F0B22-C7CC-4474-B841-37492E3B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086"/>
    <w:rPr>
      <w:color w:val="0563C1" w:themeColor="hyperlink"/>
      <w:u w:val="single"/>
    </w:rPr>
  </w:style>
  <w:style w:type="paragraph" w:styleId="BalloonText">
    <w:name w:val="Balloon Text"/>
    <w:basedOn w:val="Normal"/>
    <w:link w:val="BalloonTextChar"/>
    <w:uiPriority w:val="99"/>
    <w:semiHidden/>
    <w:unhideWhenUsed/>
    <w:rsid w:val="00D5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86"/>
    <w:rPr>
      <w:rFonts w:ascii="Segoe UI" w:hAnsi="Segoe UI" w:cs="Segoe UI"/>
      <w:sz w:val="18"/>
      <w:szCs w:val="18"/>
    </w:rPr>
  </w:style>
  <w:style w:type="character" w:customStyle="1" w:styleId="UnresolvedMention">
    <w:name w:val="Unresolved Mention"/>
    <w:basedOn w:val="DefaultParagraphFont"/>
    <w:uiPriority w:val="99"/>
    <w:semiHidden/>
    <w:unhideWhenUsed/>
    <w:rsid w:val="001C7C94"/>
    <w:rPr>
      <w:color w:val="605E5C"/>
      <w:shd w:val="clear" w:color="auto" w:fill="E1DFDD"/>
    </w:rPr>
  </w:style>
  <w:style w:type="character" w:styleId="FollowedHyperlink">
    <w:name w:val="FollowedHyperlink"/>
    <w:basedOn w:val="DefaultParagraphFont"/>
    <w:uiPriority w:val="99"/>
    <w:semiHidden/>
    <w:unhideWhenUsed/>
    <w:rsid w:val="00172129"/>
    <w:rPr>
      <w:color w:val="954F72" w:themeColor="followedHyperlink"/>
      <w:u w:val="single"/>
    </w:rPr>
  </w:style>
  <w:style w:type="paragraph" w:styleId="HTMLPreformatted">
    <w:name w:val="HTML Preformatted"/>
    <w:basedOn w:val="Normal"/>
    <w:link w:val="HTMLPreformattedChar"/>
    <w:uiPriority w:val="99"/>
    <w:semiHidden/>
    <w:unhideWhenUsed/>
    <w:rsid w:val="00F33E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3EBE"/>
    <w:rPr>
      <w:rFonts w:ascii="Consolas" w:hAnsi="Consolas"/>
      <w:sz w:val="20"/>
      <w:szCs w:val="20"/>
    </w:rPr>
  </w:style>
  <w:style w:type="paragraph" w:styleId="NormalWeb">
    <w:name w:val="Normal (Web)"/>
    <w:basedOn w:val="Normal"/>
    <w:uiPriority w:val="99"/>
    <w:semiHidden/>
    <w:unhideWhenUsed/>
    <w:rsid w:val="00A15948"/>
    <w:rPr>
      <w:rFonts w:ascii="Times New Roman" w:hAnsi="Times New Roman" w:cs="Times New Roman"/>
      <w:sz w:val="24"/>
      <w:szCs w:val="24"/>
    </w:rPr>
  </w:style>
  <w:style w:type="paragraph" w:styleId="NoSpacing">
    <w:name w:val="No Spacing"/>
    <w:uiPriority w:val="1"/>
    <w:qFormat/>
    <w:rsid w:val="00A3695C"/>
    <w:pPr>
      <w:spacing w:after="0" w:line="240" w:lineRule="auto"/>
    </w:pPr>
  </w:style>
  <w:style w:type="paragraph" w:styleId="PlainText">
    <w:name w:val="Plain Text"/>
    <w:basedOn w:val="Normal"/>
    <w:link w:val="PlainTextChar"/>
    <w:uiPriority w:val="99"/>
    <w:semiHidden/>
    <w:unhideWhenUsed/>
    <w:rsid w:val="00744A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4A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621">
      <w:bodyDiv w:val="1"/>
      <w:marLeft w:val="0"/>
      <w:marRight w:val="0"/>
      <w:marTop w:val="0"/>
      <w:marBottom w:val="0"/>
      <w:divBdr>
        <w:top w:val="none" w:sz="0" w:space="0" w:color="auto"/>
        <w:left w:val="none" w:sz="0" w:space="0" w:color="auto"/>
        <w:bottom w:val="none" w:sz="0" w:space="0" w:color="auto"/>
        <w:right w:val="none" w:sz="0" w:space="0" w:color="auto"/>
      </w:divBdr>
      <w:divsChild>
        <w:div w:id="1703021064">
          <w:marLeft w:val="0"/>
          <w:marRight w:val="0"/>
          <w:marTop w:val="0"/>
          <w:marBottom w:val="0"/>
          <w:divBdr>
            <w:top w:val="none" w:sz="0" w:space="0" w:color="auto"/>
            <w:left w:val="none" w:sz="0" w:space="0" w:color="auto"/>
            <w:bottom w:val="none" w:sz="0" w:space="0" w:color="auto"/>
            <w:right w:val="none" w:sz="0" w:space="0" w:color="auto"/>
          </w:divBdr>
        </w:div>
        <w:div w:id="1796560453">
          <w:marLeft w:val="0"/>
          <w:marRight w:val="0"/>
          <w:marTop w:val="0"/>
          <w:marBottom w:val="0"/>
          <w:divBdr>
            <w:top w:val="none" w:sz="0" w:space="0" w:color="auto"/>
            <w:left w:val="none" w:sz="0" w:space="0" w:color="auto"/>
            <w:bottom w:val="none" w:sz="0" w:space="0" w:color="auto"/>
            <w:right w:val="none" w:sz="0" w:space="0" w:color="auto"/>
          </w:divBdr>
        </w:div>
        <w:div w:id="1096171242">
          <w:marLeft w:val="0"/>
          <w:marRight w:val="0"/>
          <w:marTop w:val="0"/>
          <w:marBottom w:val="0"/>
          <w:divBdr>
            <w:top w:val="none" w:sz="0" w:space="0" w:color="auto"/>
            <w:left w:val="none" w:sz="0" w:space="0" w:color="auto"/>
            <w:bottom w:val="none" w:sz="0" w:space="0" w:color="auto"/>
            <w:right w:val="none" w:sz="0" w:space="0" w:color="auto"/>
          </w:divBdr>
        </w:div>
        <w:div w:id="725840416">
          <w:marLeft w:val="0"/>
          <w:marRight w:val="0"/>
          <w:marTop w:val="0"/>
          <w:marBottom w:val="0"/>
          <w:divBdr>
            <w:top w:val="none" w:sz="0" w:space="0" w:color="auto"/>
            <w:left w:val="none" w:sz="0" w:space="0" w:color="auto"/>
            <w:bottom w:val="none" w:sz="0" w:space="0" w:color="auto"/>
            <w:right w:val="none" w:sz="0" w:space="0" w:color="auto"/>
          </w:divBdr>
        </w:div>
        <w:div w:id="1699116027">
          <w:marLeft w:val="0"/>
          <w:marRight w:val="0"/>
          <w:marTop w:val="0"/>
          <w:marBottom w:val="0"/>
          <w:divBdr>
            <w:top w:val="none" w:sz="0" w:space="0" w:color="auto"/>
            <w:left w:val="none" w:sz="0" w:space="0" w:color="auto"/>
            <w:bottom w:val="none" w:sz="0" w:space="0" w:color="auto"/>
            <w:right w:val="none" w:sz="0" w:space="0" w:color="auto"/>
          </w:divBdr>
        </w:div>
      </w:divsChild>
    </w:div>
    <w:div w:id="12536958">
      <w:bodyDiv w:val="1"/>
      <w:marLeft w:val="0"/>
      <w:marRight w:val="0"/>
      <w:marTop w:val="0"/>
      <w:marBottom w:val="0"/>
      <w:divBdr>
        <w:top w:val="none" w:sz="0" w:space="0" w:color="auto"/>
        <w:left w:val="none" w:sz="0" w:space="0" w:color="auto"/>
        <w:bottom w:val="none" w:sz="0" w:space="0" w:color="auto"/>
        <w:right w:val="none" w:sz="0" w:space="0" w:color="auto"/>
      </w:divBdr>
      <w:divsChild>
        <w:div w:id="944733040">
          <w:marLeft w:val="0"/>
          <w:marRight w:val="0"/>
          <w:marTop w:val="0"/>
          <w:marBottom w:val="0"/>
          <w:divBdr>
            <w:top w:val="none" w:sz="0" w:space="0" w:color="auto"/>
            <w:left w:val="none" w:sz="0" w:space="0" w:color="auto"/>
            <w:bottom w:val="none" w:sz="0" w:space="0" w:color="auto"/>
            <w:right w:val="none" w:sz="0" w:space="0" w:color="auto"/>
          </w:divBdr>
        </w:div>
        <w:div w:id="346761719">
          <w:marLeft w:val="0"/>
          <w:marRight w:val="0"/>
          <w:marTop w:val="0"/>
          <w:marBottom w:val="0"/>
          <w:divBdr>
            <w:top w:val="none" w:sz="0" w:space="0" w:color="auto"/>
            <w:left w:val="none" w:sz="0" w:space="0" w:color="auto"/>
            <w:bottom w:val="none" w:sz="0" w:space="0" w:color="auto"/>
            <w:right w:val="none" w:sz="0" w:space="0" w:color="auto"/>
          </w:divBdr>
        </w:div>
      </w:divsChild>
    </w:div>
    <w:div w:id="17464291">
      <w:bodyDiv w:val="1"/>
      <w:marLeft w:val="0"/>
      <w:marRight w:val="0"/>
      <w:marTop w:val="0"/>
      <w:marBottom w:val="0"/>
      <w:divBdr>
        <w:top w:val="none" w:sz="0" w:space="0" w:color="auto"/>
        <w:left w:val="none" w:sz="0" w:space="0" w:color="auto"/>
        <w:bottom w:val="none" w:sz="0" w:space="0" w:color="auto"/>
        <w:right w:val="none" w:sz="0" w:space="0" w:color="auto"/>
      </w:divBdr>
    </w:div>
    <w:div w:id="37558636">
      <w:bodyDiv w:val="1"/>
      <w:marLeft w:val="0"/>
      <w:marRight w:val="0"/>
      <w:marTop w:val="0"/>
      <w:marBottom w:val="0"/>
      <w:divBdr>
        <w:top w:val="none" w:sz="0" w:space="0" w:color="auto"/>
        <w:left w:val="none" w:sz="0" w:space="0" w:color="auto"/>
        <w:bottom w:val="none" w:sz="0" w:space="0" w:color="auto"/>
        <w:right w:val="none" w:sz="0" w:space="0" w:color="auto"/>
      </w:divBdr>
    </w:div>
    <w:div w:id="86656212">
      <w:bodyDiv w:val="1"/>
      <w:marLeft w:val="0"/>
      <w:marRight w:val="0"/>
      <w:marTop w:val="0"/>
      <w:marBottom w:val="0"/>
      <w:divBdr>
        <w:top w:val="none" w:sz="0" w:space="0" w:color="auto"/>
        <w:left w:val="none" w:sz="0" w:space="0" w:color="auto"/>
        <w:bottom w:val="none" w:sz="0" w:space="0" w:color="auto"/>
        <w:right w:val="none" w:sz="0" w:space="0" w:color="auto"/>
      </w:divBdr>
      <w:divsChild>
        <w:div w:id="1255477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9375">
      <w:bodyDiv w:val="1"/>
      <w:marLeft w:val="0"/>
      <w:marRight w:val="0"/>
      <w:marTop w:val="0"/>
      <w:marBottom w:val="0"/>
      <w:divBdr>
        <w:top w:val="none" w:sz="0" w:space="0" w:color="auto"/>
        <w:left w:val="none" w:sz="0" w:space="0" w:color="auto"/>
        <w:bottom w:val="none" w:sz="0" w:space="0" w:color="auto"/>
        <w:right w:val="none" w:sz="0" w:space="0" w:color="auto"/>
      </w:divBdr>
    </w:div>
    <w:div w:id="98723790">
      <w:bodyDiv w:val="1"/>
      <w:marLeft w:val="0"/>
      <w:marRight w:val="0"/>
      <w:marTop w:val="0"/>
      <w:marBottom w:val="0"/>
      <w:divBdr>
        <w:top w:val="none" w:sz="0" w:space="0" w:color="auto"/>
        <w:left w:val="none" w:sz="0" w:space="0" w:color="auto"/>
        <w:bottom w:val="none" w:sz="0" w:space="0" w:color="auto"/>
        <w:right w:val="none" w:sz="0" w:space="0" w:color="auto"/>
      </w:divBdr>
      <w:divsChild>
        <w:div w:id="816727306">
          <w:marLeft w:val="0"/>
          <w:marRight w:val="0"/>
          <w:marTop w:val="0"/>
          <w:marBottom w:val="0"/>
          <w:divBdr>
            <w:top w:val="none" w:sz="0" w:space="0" w:color="auto"/>
            <w:left w:val="none" w:sz="0" w:space="0" w:color="auto"/>
            <w:bottom w:val="none" w:sz="0" w:space="0" w:color="auto"/>
            <w:right w:val="none" w:sz="0" w:space="0" w:color="auto"/>
          </w:divBdr>
        </w:div>
        <w:div w:id="732853470">
          <w:marLeft w:val="0"/>
          <w:marRight w:val="0"/>
          <w:marTop w:val="0"/>
          <w:marBottom w:val="0"/>
          <w:divBdr>
            <w:top w:val="none" w:sz="0" w:space="0" w:color="auto"/>
            <w:left w:val="none" w:sz="0" w:space="0" w:color="auto"/>
            <w:bottom w:val="none" w:sz="0" w:space="0" w:color="auto"/>
            <w:right w:val="none" w:sz="0" w:space="0" w:color="auto"/>
          </w:divBdr>
        </w:div>
      </w:divsChild>
    </w:div>
    <w:div w:id="100759490">
      <w:bodyDiv w:val="1"/>
      <w:marLeft w:val="0"/>
      <w:marRight w:val="0"/>
      <w:marTop w:val="0"/>
      <w:marBottom w:val="0"/>
      <w:divBdr>
        <w:top w:val="none" w:sz="0" w:space="0" w:color="auto"/>
        <w:left w:val="none" w:sz="0" w:space="0" w:color="auto"/>
        <w:bottom w:val="none" w:sz="0" w:space="0" w:color="auto"/>
        <w:right w:val="none" w:sz="0" w:space="0" w:color="auto"/>
      </w:divBdr>
    </w:div>
    <w:div w:id="126051874">
      <w:bodyDiv w:val="1"/>
      <w:marLeft w:val="0"/>
      <w:marRight w:val="0"/>
      <w:marTop w:val="0"/>
      <w:marBottom w:val="0"/>
      <w:divBdr>
        <w:top w:val="none" w:sz="0" w:space="0" w:color="auto"/>
        <w:left w:val="none" w:sz="0" w:space="0" w:color="auto"/>
        <w:bottom w:val="none" w:sz="0" w:space="0" w:color="auto"/>
        <w:right w:val="none" w:sz="0" w:space="0" w:color="auto"/>
      </w:divBdr>
    </w:div>
    <w:div w:id="169569119">
      <w:bodyDiv w:val="1"/>
      <w:marLeft w:val="0"/>
      <w:marRight w:val="0"/>
      <w:marTop w:val="0"/>
      <w:marBottom w:val="0"/>
      <w:divBdr>
        <w:top w:val="none" w:sz="0" w:space="0" w:color="auto"/>
        <w:left w:val="none" w:sz="0" w:space="0" w:color="auto"/>
        <w:bottom w:val="none" w:sz="0" w:space="0" w:color="auto"/>
        <w:right w:val="none" w:sz="0" w:space="0" w:color="auto"/>
      </w:divBdr>
    </w:div>
    <w:div w:id="180558344">
      <w:bodyDiv w:val="1"/>
      <w:marLeft w:val="0"/>
      <w:marRight w:val="0"/>
      <w:marTop w:val="0"/>
      <w:marBottom w:val="0"/>
      <w:divBdr>
        <w:top w:val="none" w:sz="0" w:space="0" w:color="auto"/>
        <w:left w:val="none" w:sz="0" w:space="0" w:color="auto"/>
        <w:bottom w:val="none" w:sz="0" w:space="0" w:color="auto"/>
        <w:right w:val="none" w:sz="0" w:space="0" w:color="auto"/>
      </w:divBdr>
    </w:div>
    <w:div w:id="214201066">
      <w:bodyDiv w:val="1"/>
      <w:marLeft w:val="0"/>
      <w:marRight w:val="0"/>
      <w:marTop w:val="0"/>
      <w:marBottom w:val="0"/>
      <w:divBdr>
        <w:top w:val="none" w:sz="0" w:space="0" w:color="auto"/>
        <w:left w:val="none" w:sz="0" w:space="0" w:color="auto"/>
        <w:bottom w:val="none" w:sz="0" w:space="0" w:color="auto"/>
        <w:right w:val="none" w:sz="0" w:space="0" w:color="auto"/>
      </w:divBdr>
    </w:div>
    <w:div w:id="217206980">
      <w:bodyDiv w:val="1"/>
      <w:marLeft w:val="0"/>
      <w:marRight w:val="0"/>
      <w:marTop w:val="0"/>
      <w:marBottom w:val="0"/>
      <w:divBdr>
        <w:top w:val="none" w:sz="0" w:space="0" w:color="auto"/>
        <w:left w:val="none" w:sz="0" w:space="0" w:color="auto"/>
        <w:bottom w:val="none" w:sz="0" w:space="0" w:color="auto"/>
        <w:right w:val="none" w:sz="0" w:space="0" w:color="auto"/>
      </w:divBdr>
    </w:div>
    <w:div w:id="233050253">
      <w:bodyDiv w:val="1"/>
      <w:marLeft w:val="0"/>
      <w:marRight w:val="0"/>
      <w:marTop w:val="0"/>
      <w:marBottom w:val="0"/>
      <w:divBdr>
        <w:top w:val="none" w:sz="0" w:space="0" w:color="auto"/>
        <w:left w:val="none" w:sz="0" w:space="0" w:color="auto"/>
        <w:bottom w:val="none" w:sz="0" w:space="0" w:color="auto"/>
        <w:right w:val="none" w:sz="0" w:space="0" w:color="auto"/>
      </w:divBdr>
    </w:div>
    <w:div w:id="249195086">
      <w:bodyDiv w:val="1"/>
      <w:marLeft w:val="0"/>
      <w:marRight w:val="0"/>
      <w:marTop w:val="0"/>
      <w:marBottom w:val="0"/>
      <w:divBdr>
        <w:top w:val="none" w:sz="0" w:space="0" w:color="auto"/>
        <w:left w:val="none" w:sz="0" w:space="0" w:color="auto"/>
        <w:bottom w:val="none" w:sz="0" w:space="0" w:color="auto"/>
        <w:right w:val="none" w:sz="0" w:space="0" w:color="auto"/>
      </w:divBdr>
    </w:div>
    <w:div w:id="269775340">
      <w:bodyDiv w:val="1"/>
      <w:marLeft w:val="0"/>
      <w:marRight w:val="0"/>
      <w:marTop w:val="0"/>
      <w:marBottom w:val="0"/>
      <w:divBdr>
        <w:top w:val="none" w:sz="0" w:space="0" w:color="auto"/>
        <w:left w:val="none" w:sz="0" w:space="0" w:color="auto"/>
        <w:bottom w:val="none" w:sz="0" w:space="0" w:color="auto"/>
        <w:right w:val="none" w:sz="0" w:space="0" w:color="auto"/>
      </w:divBdr>
    </w:div>
    <w:div w:id="281307651">
      <w:bodyDiv w:val="1"/>
      <w:marLeft w:val="0"/>
      <w:marRight w:val="0"/>
      <w:marTop w:val="0"/>
      <w:marBottom w:val="0"/>
      <w:divBdr>
        <w:top w:val="none" w:sz="0" w:space="0" w:color="auto"/>
        <w:left w:val="none" w:sz="0" w:space="0" w:color="auto"/>
        <w:bottom w:val="none" w:sz="0" w:space="0" w:color="auto"/>
        <w:right w:val="none" w:sz="0" w:space="0" w:color="auto"/>
      </w:divBdr>
    </w:div>
    <w:div w:id="283537746">
      <w:bodyDiv w:val="1"/>
      <w:marLeft w:val="0"/>
      <w:marRight w:val="0"/>
      <w:marTop w:val="0"/>
      <w:marBottom w:val="0"/>
      <w:divBdr>
        <w:top w:val="none" w:sz="0" w:space="0" w:color="auto"/>
        <w:left w:val="none" w:sz="0" w:space="0" w:color="auto"/>
        <w:bottom w:val="none" w:sz="0" w:space="0" w:color="auto"/>
        <w:right w:val="none" w:sz="0" w:space="0" w:color="auto"/>
      </w:divBdr>
    </w:div>
    <w:div w:id="288439259">
      <w:bodyDiv w:val="1"/>
      <w:marLeft w:val="0"/>
      <w:marRight w:val="0"/>
      <w:marTop w:val="0"/>
      <w:marBottom w:val="0"/>
      <w:divBdr>
        <w:top w:val="none" w:sz="0" w:space="0" w:color="auto"/>
        <w:left w:val="none" w:sz="0" w:space="0" w:color="auto"/>
        <w:bottom w:val="none" w:sz="0" w:space="0" w:color="auto"/>
        <w:right w:val="none" w:sz="0" w:space="0" w:color="auto"/>
      </w:divBdr>
    </w:div>
    <w:div w:id="300186298">
      <w:bodyDiv w:val="1"/>
      <w:marLeft w:val="0"/>
      <w:marRight w:val="0"/>
      <w:marTop w:val="0"/>
      <w:marBottom w:val="0"/>
      <w:divBdr>
        <w:top w:val="none" w:sz="0" w:space="0" w:color="auto"/>
        <w:left w:val="none" w:sz="0" w:space="0" w:color="auto"/>
        <w:bottom w:val="none" w:sz="0" w:space="0" w:color="auto"/>
        <w:right w:val="none" w:sz="0" w:space="0" w:color="auto"/>
      </w:divBdr>
    </w:div>
    <w:div w:id="313490532">
      <w:bodyDiv w:val="1"/>
      <w:marLeft w:val="0"/>
      <w:marRight w:val="0"/>
      <w:marTop w:val="0"/>
      <w:marBottom w:val="0"/>
      <w:divBdr>
        <w:top w:val="none" w:sz="0" w:space="0" w:color="auto"/>
        <w:left w:val="none" w:sz="0" w:space="0" w:color="auto"/>
        <w:bottom w:val="none" w:sz="0" w:space="0" w:color="auto"/>
        <w:right w:val="none" w:sz="0" w:space="0" w:color="auto"/>
      </w:divBdr>
    </w:div>
    <w:div w:id="325322209">
      <w:bodyDiv w:val="1"/>
      <w:marLeft w:val="0"/>
      <w:marRight w:val="0"/>
      <w:marTop w:val="0"/>
      <w:marBottom w:val="0"/>
      <w:divBdr>
        <w:top w:val="none" w:sz="0" w:space="0" w:color="auto"/>
        <w:left w:val="none" w:sz="0" w:space="0" w:color="auto"/>
        <w:bottom w:val="none" w:sz="0" w:space="0" w:color="auto"/>
        <w:right w:val="none" w:sz="0" w:space="0" w:color="auto"/>
      </w:divBdr>
    </w:div>
    <w:div w:id="345333530">
      <w:bodyDiv w:val="1"/>
      <w:marLeft w:val="0"/>
      <w:marRight w:val="0"/>
      <w:marTop w:val="0"/>
      <w:marBottom w:val="0"/>
      <w:divBdr>
        <w:top w:val="none" w:sz="0" w:space="0" w:color="auto"/>
        <w:left w:val="none" w:sz="0" w:space="0" w:color="auto"/>
        <w:bottom w:val="none" w:sz="0" w:space="0" w:color="auto"/>
        <w:right w:val="none" w:sz="0" w:space="0" w:color="auto"/>
      </w:divBdr>
      <w:divsChild>
        <w:div w:id="2099399236">
          <w:marLeft w:val="0"/>
          <w:marRight w:val="0"/>
          <w:marTop w:val="0"/>
          <w:marBottom w:val="0"/>
          <w:divBdr>
            <w:top w:val="none" w:sz="0" w:space="0" w:color="auto"/>
            <w:left w:val="none" w:sz="0" w:space="0" w:color="auto"/>
            <w:bottom w:val="none" w:sz="0" w:space="0" w:color="auto"/>
            <w:right w:val="none" w:sz="0" w:space="0" w:color="auto"/>
          </w:divBdr>
        </w:div>
        <w:div w:id="585262100">
          <w:marLeft w:val="0"/>
          <w:marRight w:val="0"/>
          <w:marTop w:val="0"/>
          <w:marBottom w:val="0"/>
          <w:divBdr>
            <w:top w:val="none" w:sz="0" w:space="0" w:color="auto"/>
            <w:left w:val="none" w:sz="0" w:space="0" w:color="auto"/>
            <w:bottom w:val="none" w:sz="0" w:space="0" w:color="auto"/>
            <w:right w:val="none" w:sz="0" w:space="0" w:color="auto"/>
          </w:divBdr>
        </w:div>
        <w:div w:id="1880582732">
          <w:marLeft w:val="0"/>
          <w:marRight w:val="0"/>
          <w:marTop w:val="0"/>
          <w:marBottom w:val="0"/>
          <w:divBdr>
            <w:top w:val="none" w:sz="0" w:space="0" w:color="auto"/>
            <w:left w:val="none" w:sz="0" w:space="0" w:color="auto"/>
            <w:bottom w:val="none" w:sz="0" w:space="0" w:color="auto"/>
            <w:right w:val="none" w:sz="0" w:space="0" w:color="auto"/>
          </w:divBdr>
        </w:div>
        <w:div w:id="327250887">
          <w:marLeft w:val="0"/>
          <w:marRight w:val="0"/>
          <w:marTop w:val="0"/>
          <w:marBottom w:val="0"/>
          <w:divBdr>
            <w:top w:val="none" w:sz="0" w:space="0" w:color="auto"/>
            <w:left w:val="none" w:sz="0" w:space="0" w:color="auto"/>
            <w:bottom w:val="none" w:sz="0" w:space="0" w:color="auto"/>
            <w:right w:val="none" w:sz="0" w:space="0" w:color="auto"/>
          </w:divBdr>
        </w:div>
        <w:div w:id="950817535">
          <w:marLeft w:val="0"/>
          <w:marRight w:val="0"/>
          <w:marTop w:val="0"/>
          <w:marBottom w:val="0"/>
          <w:divBdr>
            <w:top w:val="none" w:sz="0" w:space="0" w:color="auto"/>
            <w:left w:val="none" w:sz="0" w:space="0" w:color="auto"/>
            <w:bottom w:val="none" w:sz="0" w:space="0" w:color="auto"/>
            <w:right w:val="none" w:sz="0" w:space="0" w:color="auto"/>
          </w:divBdr>
        </w:div>
      </w:divsChild>
    </w:div>
    <w:div w:id="359740139">
      <w:bodyDiv w:val="1"/>
      <w:marLeft w:val="0"/>
      <w:marRight w:val="0"/>
      <w:marTop w:val="0"/>
      <w:marBottom w:val="0"/>
      <w:divBdr>
        <w:top w:val="none" w:sz="0" w:space="0" w:color="auto"/>
        <w:left w:val="none" w:sz="0" w:space="0" w:color="auto"/>
        <w:bottom w:val="none" w:sz="0" w:space="0" w:color="auto"/>
        <w:right w:val="none" w:sz="0" w:space="0" w:color="auto"/>
      </w:divBdr>
    </w:div>
    <w:div w:id="376701863">
      <w:bodyDiv w:val="1"/>
      <w:marLeft w:val="0"/>
      <w:marRight w:val="0"/>
      <w:marTop w:val="0"/>
      <w:marBottom w:val="0"/>
      <w:divBdr>
        <w:top w:val="none" w:sz="0" w:space="0" w:color="auto"/>
        <w:left w:val="none" w:sz="0" w:space="0" w:color="auto"/>
        <w:bottom w:val="none" w:sz="0" w:space="0" w:color="auto"/>
        <w:right w:val="none" w:sz="0" w:space="0" w:color="auto"/>
      </w:divBdr>
    </w:div>
    <w:div w:id="435294258">
      <w:bodyDiv w:val="1"/>
      <w:marLeft w:val="0"/>
      <w:marRight w:val="0"/>
      <w:marTop w:val="0"/>
      <w:marBottom w:val="0"/>
      <w:divBdr>
        <w:top w:val="none" w:sz="0" w:space="0" w:color="auto"/>
        <w:left w:val="none" w:sz="0" w:space="0" w:color="auto"/>
        <w:bottom w:val="none" w:sz="0" w:space="0" w:color="auto"/>
        <w:right w:val="none" w:sz="0" w:space="0" w:color="auto"/>
      </w:divBdr>
    </w:div>
    <w:div w:id="492844273">
      <w:bodyDiv w:val="1"/>
      <w:marLeft w:val="0"/>
      <w:marRight w:val="0"/>
      <w:marTop w:val="0"/>
      <w:marBottom w:val="0"/>
      <w:divBdr>
        <w:top w:val="none" w:sz="0" w:space="0" w:color="auto"/>
        <w:left w:val="none" w:sz="0" w:space="0" w:color="auto"/>
        <w:bottom w:val="none" w:sz="0" w:space="0" w:color="auto"/>
        <w:right w:val="none" w:sz="0" w:space="0" w:color="auto"/>
      </w:divBdr>
    </w:div>
    <w:div w:id="521632718">
      <w:bodyDiv w:val="1"/>
      <w:marLeft w:val="0"/>
      <w:marRight w:val="0"/>
      <w:marTop w:val="0"/>
      <w:marBottom w:val="0"/>
      <w:divBdr>
        <w:top w:val="none" w:sz="0" w:space="0" w:color="auto"/>
        <w:left w:val="none" w:sz="0" w:space="0" w:color="auto"/>
        <w:bottom w:val="none" w:sz="0" w:space="0" w:color="auto"/>
        <w:right w:val="none" w:sz="0" w:space="0" w:color="auto"/>
      </w:divBdr>
    </w:div>
    <w:div w:id="535972784">
      <w:bodyDiv w:val="1"/>
      <w:marLeft w:val="0"/>
      <w:marRight w:val="0"/>
      <w:marTop w:val="0"/>
      <w:marBottom w:val="0"/>
      <w:divBdr>
        <w:top w:val="none" w:sz="0" w:space="0" w:color="auto"/>
        <w:left w:val="none" w:sz="0" w:space="0" w:color="auto"/>
        <w:bottom w:val="none" w:sz="0" w:space="0" w:color="auto"/>
        <w:right w:val="none" w:sz="0" w:space="0" w:color="auto"/>
      </w:divBdr>
    </w:div>
    <w:div w:id="585067941">
      <w:bodyDiv w:val="1"/>
      <w:marLeft w:val="0"/>
      <w:marRight w:val="0"/>
      <w:marTop w:val="0"/>
      <w:marBottom w:val="0"/>
      <w:divBdr>
        <w:top w:val="none" w:sz="0" w:space="0" w:color="auto"/>
        <w:left w:val="none" w:sz="0" w:space="0" w:color="auto"/>
        <w:bottom w:val="none" w:sz="0" w:space="0" w:color="auto"/>
        <w:right w:val="none" w:sz="0" w:space="0" w:color="auto"/>
      </w:divBdr>
    </w:div>
    <w:div w:id="593049565">
      <w:bodyDiv w:val="1"/>
      <w:marLeft w:val="0"/>
      <w:marRight w:val="0"/>
      <w:marTop w:val="0"/>
      <w:marBottom w:val="0"/>
      <w:divBdr>
        <w:top w:val="none" w:sz="0" w:space="0" w:color="auto"/>
        <w:left w:val="none" w:sz="0" w:space="0" w:color="auto"/>
        <w:bottom w:val="none" w:sz="0" w:space="0" w:color="auto"/>
        <w:right w:val="none" w:sz="0" w:space="0" w:color="auto"/>
      </w:divBdr>
    </w:div>
    <w:div w:id="599996647">
      <w:bodyDiv w:val="1"/>
      <w:marLeft w:val="0"/>
      <w:marRight w:val="0"/>
      <w:marTop w:val="0"/>
      <w:marBottom w:val="0"/>
      <w:divBdr>
        <w:top w:val="none" w:sz="0" w:space="0" w:color="auto"/>
        <w:left w:val="none" w:sz="0" w:space="0" w:color="auto"/>
        <w:bottom w:val="none" w:sz="0" w:space="0" w:color="auto"/>
        <w:right w:val="none" w:sz="0" w:space="0" w:color="auto"/>
      </w:divBdr>
    </w:div>
    <w:div w:id="620501234">
      <w:bodyDiv w:val="1"/>
      <w:marLeft w:val="0"/>
      <w:marRight w:val="0"/>
      <w:marTop w:val="0"/>
      <w:marBottom w:val="0"/>
      <w:divBdr>
        <w:top w:val="none" w:sz="0" w:space="0" w:color="auto"/>
        <w:left w:val="none" w:sz="0" w:space="0" w:color="auto"/>
        <w:bottom w:val="none" w:sz="0" w:space="0" w:color="auto"/>
        <w:right w:val="none" w:sz="0" w:space="0" w:color="auto"/>
      </w:divBdr>
    </w:div>
    <w:div w:id="630870240">
      <w:bodyDiv w:val="1"/>
      <w:marLeft w:val="0"/>
      <w:marRight w:val="0"/>
      <w:marTop w:val="0"/>
      <w:marBottom w:val="0"/>
      <w:divBdr>
        <w:top w:val="none" w:sz="0" w:space="0" w:color="auto"/>
        <w:left w:val="none" w:sz="0" w:space="0" w:color="auto"/>
        <w:bottom w:val="none" w:sz="0" w:space="0" w:color="auto"/>
        <w:right w:val="none" w:sz="0" w:space="0" w:color="auto"/>
      </w:divBdr>
    </w:div>
    <w:div w:id="646783333">
      <w:bodyDiv w:val="1"/>
      <w:marLeft w:val="0"/>
      <w:marRight w:val="0"/>
      <w:marTop w:val="0"/>
      <w:marBottom w:val="0"/>
      <w:divBdr>
        <w:top w:val="none" w:sz="0" w:space="0" w:color="auto"/>
        <w:left w:val="none" w:sz="0" w:space="0" w:color="auto"/>
        <w:bottom w:val="none" w:sz="0" w:space="0" w:color="auto"/>
        <w:right w:val="none" w:sz="0" w:space="0" w:color="auto"/>
      </w:divBdr>
    </w:div>
    <w:div w:id="665015408">
      <w:bodyDiv w:val="1"/>
      <w:marLeft w:val="0"/>
      <w:marRight w:val="0"/>
      <w:marTop w:val="0"/>
      <w:marBottom w:val="0"/>
      <w:divBdr>
        <w:top w:val="none" w:sz="0" w:space="0" w:color="auto"/>
        <w:left w:val="none" w:sz="0" w:space="0" w:color="auto"/>
        <w:bottom w:val="none" w:sz="0" w:space="0" w:color="auto"/>
        <w:right w:val="none" w:sz="0" w:space="0" w:color="auto"/>
      </w:divBdr>
    </w:div>
    <w:div w:id="676343841">
      <w:bodyDiv w:val="1"/>
      <w:marLeft w:val="0"/>
      <w:marRight w:val="0"/>
      <w:marTop w:val="0"/>
      <w:marBottom w:val="0"/>
      <w:divBdr>
        <w:top w:val="none" w:sz="0" w:space="0" w:color="auto"/>
        <w:left w:val="none" w:sz="0" w:space="0" w:color="auto"/>
        <w:bottom w:val="none" w:sz="0" w:space="0" w:color="auto"/>
        <w:right w:val="none" w:sz="0" w:space="0" w:color="auto"/>
      </w:divBdr>
    </w:div>
    <w:div w:id="683944085">
      <w:bodyDiv w:val="1"/>
      <w:marLeft w:val="0"/>
      <w:marRight w:val="0"/>
      <w:marTop w:val="0"/>
      <w:marBottom w:val="0"/>
      <w:divBdr>
        <w:top w:val="none" w:sz="0" w:space="0" w:color="auto"/>
        <w:left w:val="none" w:sz="0" w:space="0" w:color="auto"/>
        <w:bottom w:val="none" w:sz="0" w:space="0" w:color="auto"/>
        <w:right w:val="none" w:sz="0" w:space="0" w:color="auto"/>
      </w:divBdr>
    </w:div>
    <w:div w:id="688796234">
      <w:bodyDiv w:val="1"/>
      <w:marLeft w:val="0"/>
      <w:marRight w:val="0"/>
      <w:marTop w:val="0"/>
      <w:marBottom w:val="0"/>
      <w:divBdr>
        <w:top w:val="none" w:sz="0" w:space="0" w:color="auto"/>
        <w:left w:val="none" w:sz="0" w:space="0" w:color="auto"/>
        <w:bottom w:val="none" w:sz="0" w:space="0" w:color="auto"/>
        <w:right w:val="none" w:sz="0" w:space="0" w:color="auto"/>
      </w:divBdr>
    </w:div>
    <w:div w:id="788016022">
      <w:bodyDiv w:val="1"/>
      <w:marLeft w:val="0"/>
      <w:marRight w:val="0"/>
      <w:marTop w:val="0"/>
      <w:marBottom w:val="0"/>
      <w:divBdr>
        <w:top w:val="none" w:sz="0" w:space="0" w:color="auto"/>
        <w:left w:val="none" w:sz="0" w:space="0" w:color="auto"/>
        <w:bottom w:val="none" w:sz="0" w:space="0" w:color="auto"/>
        <w:right w:val="none" w:sz="0" w:space="0" w:color="auto"/>
      </w:divBdr>
    </w:div>
    <w:div w:id="792094479">
      <w:bodyDiv w:val="1"/>
      <w:marLeft w:val="0"/>
      <w:marRight w:val="0"/>
      <w:marTop w:val="0"/>
      <w:marBottom w:val="0"/>
      <w:divBdr>
        <w:top w:val="none" w:sz="0" w:space="0" w:color="auto"/>
        <w:left w:val="none" w:sz="0" w:space="0" w:color="auto"/>
        <w:bottom w:val="none" w:sz="0" w:space="0" w:color="auto"/>
        <w:right w:val="none" w:sz="0" w:space="0" w:color="auto"/>
      </w:divBdr>
    </w:div>
    <w:div w:id="813910449">
      <w:bodyDiv w:val="1"/>
      <w:marLeft w:val="0"/>
      <w:marRight w:val="0"/>
      <w:marTop w:val="0"/>
      <w:marBottom w:val="0"/>
      <w:divBdr>
        <w:top w:val="none" w:sz="0" w:space="0" w:color="auto"/>
        <w:left w:val="none" w:sz="0" w:space="0" w:color="auto"/>
        <w:bottom w:val="none" w:sz="0" w:space="0" w:color="auto"/>
        <w:right w:val="none" w:sz="0" w:space="0" w:color="auto"/>
      </w:divBdr>
    </w:div>
    <w:div w:id="828133046">
      <w:bodyDiv w:val="1"/>
      <w:marLeft w:val="0"/>
      <w:marRight w:val="0"/>
      <w:marTop w:val="0"/>
      <w:marBottom w:val="0"/>
      <w:divBdr>
        <w:top w:val="none" w:sz="0" w:space="0" w:color="auto"/>
        <w:left w:val="none" w:sz="0" w:space="0" w:color="auto"/>
        <w:bottom w:val="none" w:sz="0" w:space="0" w:color="auto"/>
        <w:right w:val="none" w:sz="0" w:space="0" w:color="auto"/>
      </w:divBdr>
    </w:div>
    <w:div w:id="844200958">
      <w:bodyDiv w:val="1"/>
      <w:marLeft w:val="0"/>
      <w:marRight w:val="0"/>
      <w:marTop w:val="0"/>
      <w:marBottom w:val="0"/>
      <w:divBdr>
        <w:top w:val="none" w:sz="0" w:space="0" w:color="auto"/>
        <w:left w:val="none" w:sz="0" w:space="0" w:color="auto"/>
        <w:bottom w:val="none" w:sz="0" w:space="0" w:color="auto"/>
        <w:right w:val="none" w:sz="0" w:space="0" w:color="auto"/>
      </w:divBdr>
    </w:div>
    <w:div w:id="852450890">
      <w:bodyDiv w:val="1"/>
      <w:marLeft w:val="0"/>
      <w:marRight w:val="0"/>
      <w:marTop w:val="0"/>
      <w:marBottom w:val="0"/>
      <w:divBdr>
        <w:top w:val="none" w:sz="0" w:space="0" w:color="auto"/>
        <w:left w:val="none" w:sz="0" w:space="0" w:color="auto"/>
        <w:bottom w:val="none" w:sz="0" w:space="0" w:color="auto"/>
        <w:right w:val="none" w:sz="0" w:space="0" w:color="auto"/>
      </w:divBdr>
    </w:div>
    <w:div w:id="896865952">
      <w:bodyDiv w:val="1"/>
      <w:marLeft w:val="0"/>
      <w:marRight w:val="0"/>
      <w:marTop w:val="0"/>
      <w:marBottom w:val="0"/>
      <w:divBdr>
        <w:top w:val="none" w:sz="0" w:space="0" w:color="auto"/>
        <w:left w:val="none" w:sz="0" w:space="0" w:color="auto"/>
        <w:bottom w:val="none" w:sz="0" w:space="0" w:color="auto"/>
        <w:right w:val="none" w:sz="0" w:space="0" w:color="auto"/>
      </w:divBdr>
    </w:div>
    <w:div w:id="900360012">
      <w:bodyDiv w:val="1"/>
      <w:marLeft w:val="0"/>
      <w:marRight w:val="0"/>
      <w:marTop w:val="0"/>
      <w:marBottom w:val="0"/>
      <w:divBdr>
        <w:top w:val="none" w:sz="0" w:space="0" w:color="auto"/>
        <w:left w:val="none" w:sz="0" w:space="0" w:color="auto"/>
        <w:bottom w:val="none" w:sz="0" w:space="0" w:color="auto"/>
        <w:right w:val="none" w:sz="0" w:space="0" w:color="auto"/>
      </w:divBdr>
    </w:div>
    <w:div w:id="910041851">
      <w:bodyDiv w:val="1"/>
      <w:marLeft w:val="0"/>
      <w:marRight w:val="0"/>
      <w:marTop w:val="0"/>
      <w:marBottom w:val="0"/>
      <w:divBdr>
        <w:top w:val="none" w:sz="0" w:space="0" w:color="auto"/>
        <w:left w:val="none" w:sz="0" w:space="0" w:color="auto"/>
        <w:bottom w:val="none" w:sz="0" w:space="0" w:color="auto"/>
        <w:right w:val="none" w:sz="0" w:space="0" w:color="auto"/>
      </w:divBdr>
    </w:div>
    <w:div w:id="913079567">
      <w:bodyDiv w:val="1"/>
      <w:marLeft w:val="0"/>
      <w:marRight w:val="0"/>
      <w:marTop w:val="0"/>
      <w:marBottom w:val="0"/>
      <w:divBdr>
        <w:top w:val="none" w:sz="0" w:space="0" w:color="auto"/>
        <w:left w:val="none" w:sz="0" w:space="0" w:color="auto"/>
        <w:bottom w:val="none" w:sz="0" w:space="0" w:color="auto"/>
        <w:right w:val="none" w:sz="0" w:space="0" w:color="auto"/>
      </w:divBdr>
    </w:div>
    <w:div w:id="923302187">
      <w:bodyDiv w:val="1"/>
      <w:marLeft w:val="0"/>
      <w:marRight w:val="0"/>
      <w:marTop w:val="0"/>
      <w:marBottom w:val="0"/>
      <w:divBdr>
        <w:top w:val="none" w:sz="0" w:space="0" w:color="auto"/>
        <w:left w:val="none" w:sz="0" w:space="0" w:color="auto"/>
        <w:bottom w:val="none" w:sz="0" w:space="0" w:color="auto"/>
        <w:right w:val="none" w:sz="0" w:space="0" w:color="auto"/>
      </w:divBdr>
    </w:div>
    <w:div w:id="971595262">
      <w:bodyDiv w:val="1"/>
      <w:marLeft w:val="0"/>
      <w:marRight w:val="0"/>
      <w:marTop w:val="0"/>
      <w:marBottom w:val="0"/>
      <w:divBdr>
        <w:top w:val="none" w:sz="0" w:space="0" w:color="auto"/>
        <w:left w:val="none" w:sz="0" w:space="0" w:color="auto"/>
        <w:bottom w:val="none" w:sz="0" w:space="0" w:color="auto"/>
        <w:right w:val="none" w:sz="0" w:space="0" w:color="auto"/>
      </w:divBdr>
    </w:div>
    <w:div w:id="1016543634">
      <w:bodyDiv w:val="1"/>
      <w:marLeft w:val="0"/>
      <w:marRight w:val="0"/>
      <w:marTop w:val="0"/>
      <w:marBottom w:val="0"/>
      <w:divBdr>
        <w:top w:val="none" w:sz="0" w:space="0" w:color="auto"/>
        <w:left w:val="none" w:sz="0" w:space="0" w:color="auto"/>
        <w:bottom w:val="none" w:sz="0" w:space="0" w:color="auto"/>
        <w:right w:val="none" w:sz="0" w:space="0" w:color="auto"/>
      </w:divBdr>
    </w:div>
    <w:div w:id="1030226685">
      <w:bodyDiv w:val="1"/>
      <w:marLeft w:val="0"/>
      <w:marRight w:val="0"/>
      <w:marTop w:val="0"/>
      <w:marBottom w:val="0"/>
      <w:divBdr>
        <w:top w:val="none" w:sz="0" w:space="0" w:color="auto"/>
        <w:left w:val="none" w:sz="0" w:space="0" w:color="auto"/>
        <w:bottom w:val="none" w:sz="0" w:space="0" w:color="auto"/>
        <w:right w:val="none" w:sz="0" w:space="0" w:color="auto"/>
      </w:divBdr>
    </w:div>
    <w:div w:id="1033189969">
      <w:bodyDiv w:val="1"/>
      <w:marLeft w:val="0"/>
      <w:marRight w:val="0"/>
      <w:marTop w:val="0"/>
      <w:marBottom w:val="0"/>
      <w:divBdr>
        <w:top w:val="none" w:sz="0" w:space="0" w:color="auto"/>
        <w:left w:val="none" w:sz="0" w:space="0" w:color="auto"/>
        <w:bottom w:val="none" w:sz="0" w:space="0" w:color="auto"/>
        <w:right w:val="none" w:sz="0" w:space="0" w:color="auto"/>
      </w:divBdr>
    </w:div>
    <w:div w:id="1049111731">
      <w:bodyDiv w:val="1"/>
      <w:marLeft w:val="0"/>
      <w:marRight w:val="0"/>
      <w:marTop w:val="0"/>
      <w:marBottom w:val="0"/>
      <w:divBdr>
        <w:top w:val="none" w:sz="0" w:space="0" w:color="auto"/>
        <w:left w:val="none" w:sz="0" w:space="0" w:color="auto"/>
        <w:bottom w:val="none" w:sz="0" w:space="0" w:color="auto"/>
        <w:right w:val="none" w:sz="0" w:space="0" w:color="auto"/>
      </w:divBdr>
    </w:div>
    <w:div w:id="1091120235">
      <w:bodyDiv w:val="1"/>
      <w:marLeft w:val="0"/>
      <w:marRight w:val="0"/>
      <w:marTop w:val="0"/>
      <w:marBottom w:val="0"/>
      <w:divBdr>
        <w:top w:val="none" w:sz="0" w:space="0" w:color="auto"/>
        <w:left w:val="none" w:sz="0" w:space="0" w:color="auto"/>
        <w:bottom w:val="none" w:sz="0" w:space="0" w:color="auto"/>
        <w:right w:val="none" w:sz="0" w:space="0" w:color="auto"/>
      </w:divBdr>
    </w:div>
    <w:div w:id="1095713357">
      <w:bodyDiv w:val="1"/>
      <w:marLeft w:val="0"/>
      <w:marRight w:val="0"/>
      <w:marTop w:val="0"/>
      <w:marBottom w:val="0"/>
      <w:divBdr>
        <w:top w:val="none" w:sz="0" w:space="0" w:color="auto"/>
        <w:left w:val="none" w:sz="0" w:space="0" w:color="auto"/>
        <w:bottom w:val="none" w:sz="0" w:space="0" w:color="auto"/>
        <w:right w:val="none" w:sz="0" w:space="0" w:color="auto"/>
      </w:divBdr>
    </w:div>
    <w:div w:id="1154956133">
      <w:bodyDiv w:val="1"/>
      <w:marLeft w:val="0"/>
      <w:marRight w:val="0"/>
      <w:marTop w:val="0"/>
      <w:marBottom w:val="0"/>
      <w:divBdr>
        <w:top w:val="none" w:sz="0" w:space="0" w:color="auto"/>
        <w:left w:val="none" w:sz="0" w:space="0" w:color="auto"/>
        <w:bottom w:val="none" w:sz="0" w:space="0" w:color="auto"/>
        <w:right w:val="none" w:sz="0" w:space="0" w:color="auto"/>
      </w:divBdr>
      <w:divsChild>
        <w:div w:id="1206989057">
          <w:marLeft w:val="0"/>
          <w:marRight w:val="0"/>
          <w:marTop w:val="0"/>
          <w:marBottom w:val="0"/>
          <w:divBdr>
            <w:top w:val="none" w:sz="0" w:space="0" w:color="auto"/>
            <w:left w:val="none" w:sz="0" w:space="0" w:color="auto"/>
            <w:bottom w:val="none" w:sz="0" w:space="0" w:color="auto"/>
            <w:right w:val="none" w:sz="0" w:space="0" w:color="auto"/>
          </w:divBdr>
        </w:div>
        <w:div w:id="311644213">
          <w:marLeft w:val="0"/>
          <w:marRight w:val="0"/>
          <w:marTop w:val="0"/>
          <w:marBottom w:val="0"/>
          <w:divBdr>
            <w:top w:val="none" w:sz="0" w:space="0" w:color="auto"/>
            <w:left w:val="none" w:sz="0" w:space="0" w:color="auto"/>
            <w:bottom w:val="none" w:sz="0" w:space="0" w:color="auto"/>
            <w:right w:val="none" w:sz="0" w:space="0" w:color="auto"/>
          </w:divBdr>
        </w:div>
        <w:div w:id="599874214">
          <w:marLeft w:val="0"/>
          <w:marRight w:val="0"/>
          <w:marTop w:val="0"/>
          <w:marBottom w:val="0"/>
          <w:divBdr>
            <w:top w:val="none" w:sz="0" w:space="0" w:color="auto"/>
            <w:left w:val="none" w:sz="0" w:space="0" w:color="auto"/>
            <w:bottom w:val="none" w:sz="0" w:space="0" w:color="auto"/>
            <w:right w:val="none" w:sz="0" w:space="0" w:color="auto"/>
          </w:divBdr>
        </w:div>
        <w:div w:id="750125311">
          <w:marLeft w:val="0"/>
          <w:marRight w:val="0"/>
          <w:marTop w:val="0"/>
          <w:marBottom w:val="0"/>
          <w:divBdr>
            <w:top w:val="none" w:sz="0" w:space="0" w:color="auto"/>
            <w:left w:val="none" w:sz="0" w:space="0" w:color="auto"/>
            <w:bottom w:val="none" w:sz="0" w:space="0" w:color="auto"/>
            <w:right w:val="none" w:sz="0" w:space="0" w:color="auto"/>
          </w:divBdr>
        </w:div>
      </w:divsChild>
    </w:div>
    <w:div w:id="1180700898">
      <w:bodyDiv w:val="1"/>
      <w:marLeft w:val="0"/>
      <w:marRight w:val="0"/>
      <w:marTop w:val="0"/>
      <w:marBottom w:val="0"/>
      <w:divBdr>
        <w:top w:val="none" w:sz="0" w:space="0" w:color="auto"/>
        <w:left w:val="none" w:sz="0" w:space="0" w:color="auto"/>
        <w:bottom w:val="none" w:sz="0" w:space="0" w:color="auto"/>
        <w:right w:val="none" w:sz="0" w:space="0" w:color="auto"/>
      </w:divBdr>
    </w:div>
    <w:div w:id="1181889959">
      <w:bodyDiv w:val="1"/>
      <w:marLeft w:val="0"/>
      <w:marRight w:val="0"/>
      <w:marTop w:val="0"/>
      <w:marBottom w:val="0"/>
      <w:divBdr>
        <w:top w:val="none" w:sz="0" w:space="0" w:color="auto"/>
        <w:left w:val="none" w:sz="0" w:space="0" w:color="auto"/>
        <w:bottom w:val="none" w:sz="0" w:space="0" w:color="auto"/>
        <w:right w:val="none" w:sz="0" w:space="0" w:color="auto"/>
      </w:divBdr>
    </w:div>
    <w:div w:id="1182164033">
      <w:bodyDiv w:val="1"/>
      <w:marLeft w:val="0"/>
      <w:marRight w:val="0"/>
      <w:marTop w:val="0"/>
      <w:marBottom w:val="0"/>
      <w:divBdr>
        <w:top w:val="none" w:sz="0" w:space="0" w:color="auto"/>
        <w:left w:val="none" w:sz="0" w:space="0" w:color="auto"/>
        <w:bottom w:val="none" w:sz="0" w:space="0" w:color="auto"/>
        <w:right w:val="none" w:sz="0" w:space="0" w:color="auto"/>
      </w:divBdr>
    </w:div>
    <w:div w:id="1182816904">
      <w:bodyDiv w:val="1"/>
      <w:marLeft w:val="0"/>
      <w:marRight w:val="0"/>
      <w:marTop w:val="0"/>
      <w:marBottom w:val="0"/>
      <w:divBdr>
        <w:top w:val="none" w:sz="0" w:space="0" w:color="auto"/>
        <w:left w:val="none" w:sz="0" w:space="0" w:color="auto"/>
        <w:bottom w:val="none" w:sz="0" w:space="0" w:color="auto"/>
        <w:right w:val="none" w:sz="0" w:space="0" w:color="auto"/>
      </w:divBdr>
    </w:div>
    <w:div w:id="1188715831">
      <w:bodyDiv w:val="1"/>
      <w:marLeft w:val="0"/>
      <w:marRight w:val="0"/>
      <w:marTop w:val="0"/>
      <w:marBottom w:val="0"/>
      <w:divBdr>
        <w:top w:val="none" w:sz="0" w:space="0" w:color="auto"/>
        <w:left w:val="none" w:sz="0" w:space="0" w:color="auto"/>
        <w:bottom w:val="none" w:sz="0" w:space="0" w:color="auto"/>
        <w:right w:val="none" w:sz="0" w:space="0" w:color="auto"/>
      </w:divBdr>
    </w:div>
    <w:div w:id="1214000071">
      <w:bodyDiv w:val="1"/>
      <w:marLeft w:val="0"/>
      <w:marRight w:val="0"/>
      <w:marTop w:val="0"/>
      <w:marBottom w:val="0"/>
      <w:divBdr>
        <w:top w:val="none" w:sz="0" w:space="0" w:color="auto"/>
        <w:left w:val="none" w:sz="0" w:space="0" w:color="auto"/>
        <w:bottom w:val="none" w:sz="0" w:space="0" w:color="auto"/>
        <w:right w:val="none" w:sz="0" w:space="0" w:color="auto"/>
      </w:divBdr>
      <w:divsChild>
        <w:div w:id="1207991973">
          <w:marLeft w:val="0"/>
          <w:marRight w:val="0"/>
          <w:marTop w:val="0"/>
          <w:marBottom w:val="0"/>
          <w:divBdr>
            <w:top w:val="none" w:sz="0" w:space="0" w:color="auto"/>
            <w:left w:val="none" w:sz="0" w:space="0" w:color="auto"/>
            <w:bottom w:val="none" w:sz="0" w:space="0" w:color="auto"/>
            <w:right w:val="none" w:sz="0" w:space="0" w:color="auto"/>
          </w:divBdr>
        </w:div>
        <w:div w:id="1023363763">
          <w:marLeft w:val="0"/>
          <w:marRight w:val="0"/>
          <w:marTop w:val="0"/>
          <w:marBottom w:val="0"/>
          <w:divBdr>
            <w:top w:val="none" w:sz="0" w:space="0" w:color="auto"/>
            <w:left w:val="none" w:sz="0" w:space="0" w:color="auto"/>
            <w:bottom w:val="none" w:sz="0" w:space="0" w:color="auto"/>
            <w:right w:val="none" w:sz="0" w:space="0" w:color="auto"/>
          </w:divBdr>
        </w:div>
      </w:divsChild>
    </w:div>
    <w:div w:id="1227495961">
      <w:bodyDiv w:val="1"/>
      <w:marLeft w:val="0"/>
      <w:marRight w:val="0"/>
      <w:marTop w:val="0"/>
      <w:marBottom w:val="0"/>
      <w:divBdr>
        <w:top w:val="none" w:sz="0" w:space="0" w:color="auto"/>
        <w:left w:val="none" w:sz="0" w:space="0" w:color="auto"/>
        <w:bottom w:val="none" w:sz="0" w:space="0" w:color="auto"/>
        <w:right w:val="none" w:sz="0" w:space="0" w:color="auto"/>
      </w:divBdr>
    </w:div>
    <w:div w:id="1229344150">
      <w:bodyDiv w:val="1"/>
      <w:marLeft w:val="0"/>
      <w:marRight w:val="0"/>
      <w:marTop w:val="0"/>
      <w:marBottom w:val="0"/>
      <w:divBdr>
        <w:top w:val="none" w:sz="0" w:space="0" w:color="auto"/>
        <w:left w:val="none" w:sz="0" w:space="0" w:color="auto"/>
        <w:bottom w:val="none" w:sz="0" w:space="0" w:color="auto"/>
        <w:right w:val="none" w:sz="0" w:space="0" w:color="auto"/>
      </w:divBdr>
      <w:divsChild>
        <w:div w:id="1886484453">
          <w:marLeft w:val="0"/>
          <w:marRight w:val="0"/>
          <w:marTop w:val="0"/>
          <w:marBottom w:val="0"/>
          <w:divBdr>
            <w:top w:val="none" w:sz="0" w:space="0" w:color="auto"/>
            <w:left w:val="none" w:sz="0" w:space="0" w:color="auto"/>
            <w:bottom w:val="none" w:sz="0" w:space="0" w:color="auto"/>
            <w:right w:val="none" w:sz="0" w:space="0" w:color="auto"/>
          </w:divBdr>
        </w:div>
        <w:div w:id="793718563">
          <w:marLeft w:val="0"/>
          <w:marRight w:val="0"/>
          <w:marTop w:val="0"/>
          <w:marBottom w:val="0"/>
          <w:divBdr>
            <w:top w:val="none" w:sz="0" w:space="0" w:color="auto"/>
            <w:left w:val="none" w:sz="0" w:space="0" w:color="auto"/>
            <w:bottom w:val="none" w:sz="0" w:space="0" w:color="auto"/>
            <w:right w:val="none" w:sz="0" w:space="0" w:color="auto"/>
          </w:divBdr>
        </w:div>
        <w:div w:id="1841315479">
          <w:marLeft w:val="0"/>
          <w:marRight w:val="0"/>
          <w:marTop w:val="0"/>
          <w:marBottom w:val="0"/>
          <w:divBdr>
            <w:top w:val="none" w:sz="0" w:space="0" w:color="auto"/>
            <w:left w:val="none" w:sz="0" w:space="0" w:color="auto"/>
            <w:bottom w:val="none" w:sz="0" w:space="0" w:color="auto"/>
            <w:right w:val="none" w:sz="0" w:space="0" w:color="auto"/>
          </w:divBdr>
        </w:div>
      </w:divsChild>
    </w:div>
    <w:div w:id="1231502191">
      <w:bodyDiv w:val="1"/>
      <w:marLeft w:val="0"/>
      <w:marRight w:val="0"/>
      <w:marTop w:val="0"/>
      <w:marBottom w:val="0"/>
      <w:divBdr>
        <w:top w:val="none" w:sz="0" w:space="0" w:color="auto"/>
        <w:left w:val="none" w:sz="0" w:space="0" w:color="auto"/>
        <w:bottom w:val="none" w:sz="0" w:space="0" w:color="auto"/>
        <w:right w:val="none" w:sz="0" w:space="0" w:color="auto"/>
      </w:divBdr>
    </w:div>
    <w:div w:id="1256742108">
      <w:bodyDiv w:val="1"/>
      <w:marLeft w:val="0"/>
      <w:marRight w:val="0"/>
      <w:marTop w:val="0"/>
      <w:marBottom w:val="0"/>
      <w:divBdr>
        <w:top w:val="none" w:sz="0" w:space="0" w:color="auto"/>
        <w:left w:val="none" w:sz="0" w:space="0" w:color="auto"/>
        <w:bottom w:val="none" w:sz="0" w:space="0" w:color="auto"/>
        <w:right w:val="none" w:sz="0" w:space="0" w:color="auto"/>
      </w:divBdr>
    </w:div>
    <w:div w:id="1273708312">
      <w:bodyDiv w:val="1"/>
      <w:marLeft w:val="0"/>
      <w:marRight w:val="0"/>
      <w:marTop w:val="0"/>
      <w:marBottom w:val="0"/>
      <w:divBdr>
        <w:top w:val="none" w:sz="0" w:space="0" w:color="auto"/>
        <w:left w:val="none" w:sz="0" w:space="0" w:color="auto"/>
        <w:bottom w:val="none" w:sz="0" w:space="0" w:color="auto"/>
        <w:right w:val="none" w:sz="0" w:space="0" w:color="auto"/>
      </w:divBdr>
    </w:div>
    <w:div w:id="1332637838">
      <w:bodyDiv w:val="1"/>
      <w:marLeft w:val="0"/>
      <w:marRight w:val="0"/>
      <w:marTop w:val="0"/>
      <w:marBottom w:val="0"/>
      <w:divBdr>
        <w:top w:val="none" w:sz="0" w:space="0" w:color="auto"/>
        <w:left w:val="none" w:sz="0" w:space="0" w:color="auto"/>
        <w:bottom w:val="none" w:sz="0" w:space="0" w:color="auto"/>
        <w:right w:val="none" w:sz="0" w:space="0" w:color="auto"/>
      </w:divBdr>
    </w:div>
    <w:div w:id="1361514722">
      <w:bodyDiv w:val="1"/>
      <w:marLeft w:val="0"/>
      <w:marRight w:val="0"/>
      <w:marTop w:val="0"/>
      <w:marBottom w:val="0"/>
      <w:divBdr>
        <w:top w:val="none" w:sz="0" w:space="0" w:color="auto"/>
        <w:left w:val="none" w:sz="0" w:space="0" w:color="auto"/>
        <w:bottom w:val="none" w:sz="0" w:space="0" w:color="auto"/>
        <w:right w:val="none" w:sz="0" w:space="0" w:color="auto"/>
      </w:divBdr>
    </w:div>
    <w:div w:id="1385445903">
      <w:bodyDiv w:val="1"/>
      <w:marLeft w:val="0"/>
      <w:marRight w:val="0"/>
      <w:marTop w:val="0"/>
      <w:marBottom w:val="0"/>
      <w:divBdr>
        <w:top w:val="none" w:sz="0" w:space="0" w:color="auto"/>
        <w:left w:val="none" w:sz="0" w:space="0" w:color="auto"/>
        <w:bottom w:val="none" w:sz="0" w:space="0" w:color="auto"/>
        <w:right w:val="none" w:sz="0" w:space="0" w:color="auto"/>
      </w:divBdr>
    </w:div>
    <w:div w:id="1410032670">
      <w:bodyDiv w:val="1"/>
      <w:marLeft w:val="0"/>
      <w:marRight w:val="0"/>
      <w:marTop w:val="0"/>
      <w:marBottom w:val="0"/>
      <w:divBdr>
        <w:top w:val="none" w:sz="0" w:space="0" w:color="auto"/>
        <w:left w:val="none" w:sz="0" w:space="0" w:color="auto"/>
        <w:bottom w:val="none" w:sz="0" w:space="0" w:color="auto"/>
        <w:right w:val="none" w:sz="0" w:space="0" w:color="auto"/>
      </w:divBdr>
    </w:div>
    <w:div w:id="1418476550">
      <w:bodyDiv w:val="1"/>
      <w:marLeft w:val="0"/>
      <w:marRight w:val="0"/>
      <w:marTop w:val="0"/>
      <w:marBottom w:val="0"/>
      <w:divBdr>
        <w:top w:val="none" w:sz="0" w:space="0" w:color="auto"/>
        <w:left w:val="none" w:sz="0" w:space="0" w:color="auto"/>
        <w:bottom w:val="none" w:sz="0" w:space="0" w:color="auto"/>
        <w:right w:val="none" w:sz="0" w:space="0" w:color="auto"/>
      </w:divBdr>
    </w:div>
    <w:div w:id="1424645367">
      <w:bodyDiv w:val="1"/>
      <w:marLeft w:val="0"/>
      <w:marRight w:val="0"/>
      <w:marTop w:val="0"/>
      <w:marBottom w:val="0"/>
      <w:divBdr>
        <w:top w:val="none" w:sz="0" w:space="0" w:color="auto"/>
        <w:left w:val="none" w:sz="0" w:space="0" w:color="auto"/>
        <w:bottom w:val="none" w:sz="0" w:space="0" w:color="auto"/>
        <w:right w:val="none" w:sz="0" w:space="0" w:color="auto"/>
      </w:divBdr>
    </w:div>
    <w:div w:id="1438600989">
      <w:bodyDiv w:val="1"/>
      <w:marLeft w:val="0"/>
      <w:marRight w:val="0"/>
      <w:marTop w:val="0"/>
      <w:marBottom w:val="0"/>
      <w:divBdr>
        <w:top w:val="none" w:sz="0" w:space="0" w:color="auto"/>
        <w:left w:val="none" w:sz="0" w:space="0" w:color="auto"/>
        <w:bottom w:val="none" w:sz="0" w:space="0" w:color="auto"/>
        <w:right w:val="none" w:sz="0" w:space="0" w:color="auto"/>
      </w:divBdr>
    </w:div>
    <w:div w:id="1477649112">
      <w:bodyDiv w:val="1"/>
      <w:marLeft w:val="0"/>
      <w:marRight w:val="0"/>
      <w:marTop w:val="0"/>
      <w:marBottom w:val="0"/>
      <w:divBdr>
        <w:top w:val="none" w:sz="0" w:space="0" w:color="auto"/>
        <w:left w:val="none" w:sz="0" w:space="0" w:color="auto"/>
        <w:bottom w:val="none" w:sz="0" w:space="0" w:color="auto"/>
        <w:right w:val="none" w:sz="0" w:space="0" w:color="auto"/>
      </w:divBdr>
    </w:div>
    <w:div w:id="1482230005">
      <w:bodyDiv w:val="1"/>
      <w:marLeft w:val="0"/>
      <w:marRight w:val="0"/>
      <w:marTop w:val="0"/>
      <w:marBottom w:val="0"/>
      <w:divBdr>
        <w:top w:val="none" w:sz="0" w:space="0" w:color="auto"/>
        <w:left w:val="none" w:sz="0" w:space="0" w:color="auto"/>
        <w:bottom w:val="none" w:sz="0" w:space="0" w:color="auto"/>
        <w:right w:val="none" w:sz="0" w:space="0" w:color="auto"/>
      </w:divBdr>
    </w:div>
    <w:div w:id="1541085010">
      <w:bodyDiv w:val="1"/>
      <w:marLeft w:val="0"/>
      <w:marRight w:val="0"/>
      <w:marTop w:val="0"/>
      <w:marBottom w:val="0"/>
      <w:divBdr>
        <w:top w:val="none" w:sz="0" w:space="0" w:color="auto"/>
        <w:left w:val="none" w:sz="0" w:space="0" w:color="auto"/>
        <w:bottom w:val="none" w:sz="0" w:space="0" w:color="auto"/>
        <w:right w:val="none" w:sz="0" w:space="0" w:color="auto"/>
      </w:divBdr>
    </w:div>
    <w:div w:id="1563326404">
      <w:bodyDiv w:val="1"/>
      <w:marLeft w:val="0"/>
      <w:marRight w:val="0"/>
      <w:marTop w:val="0"/>
      <w:marBottom w:val="0"/>
      <w:divBdr>
        <w:top w:val="none" w:sz="0" w:space="0" w:color="auto"/>
        <w:left w:val="none" w:sz="0" w:space="0" w:color="auto"/>
        <w:bottom w:val="none" w:sz="0" w:space="0" w:color="auto"/>
        <w:right w:val="none" w:sz="0" w:space="0" w:color="auto"/>
      </w:divBdr>
    </w:div>
    <w:div w:id="1568372614">
      <w:bodyDiv w:val="1"/>
      <w:marLeft w:val="0"/>
      <w:marRight w:val="0"/>
      <w:marTop w:val="0"/>
      <w:marBottom w:val="0"/>
      <w:divBdr>
        <w:top w:val="none" w:sz="0" w:space="0" w:color="auto"/>
        <w:left w:val="none" w:sz="0" w:space="0" w:color="auto"/>
        <w:bottom w:val="none" w:sz="0" w:space="0" w:color="auto"/>
        <w:right w:val="none" w:sz="0" w:space="0" w:color="auto"/>
      </w:divBdr>
    </w:div>
    <w:div w:id="1577714318">
      <w:bodyDiv w:val="1"/>
      <w:marLeft w:val="0"/>
      <w:marRight w:val="0"/>
      <w:marTop w:val="0"/>
      <w:marBottom w:val="0"/>
      <w:divBdr>
        <w:top w:val="none" w:sz="0" w:space="0" w:color="auto"/>
        <w:left w:val="none" w:sz="0" w:space="0" w:color="auto"/>
        <w:bottom w:val="none" w:sz="0" w:space="0" w:color="auto"/>
        <w:right w:val="none" w:sz="0" w:space="0" w:color="auto"/>
      </w:divBdr>
    </w:div>
    <w:div w:id="1591036918">
      <w:bodyDiv w:val="1"/>
      <w:marLeft w:val="0"/>
      <w:marRight w:val="0"/>
      <w:marTop w:val="0"/>
      <w:marBottom w:val="0"/>
      <w:divBdr>
        <w:top w:val="none" w:sz="0" w:space="0" w:color="auto"/>
        <w:left w:val="none" w:sz="0" w:space="0" w:color="auto"/>
        <w:bottom w:val="none" w:sz="0" w:space="0" w:color="auto"/>
        <w:right w:val="none" w:sz="0" w:space="0" w:color="auto"/>
      </w:divBdr>
    </w:div>
    <w:div w:id="1591427147">
      <w:bodyDiv w:val="1"/>
      <w:marLeft w:val="0"/>
      <w:marRight w:val="0"/>
      <w:marTop w:val="0"/>
      <w:marBottom w:val="0"/>
      <w:divBdr>
        <w:top w:val="none" w:sz="0" w:space="0" w:color="auto"/>
        <w:left w:val="none" w:sz="0" w:space="0" w:color="auto"/>
        <w:bottom w:val="none" w:sz="0" w:space="0" w:color="auto"/>
        <w:right w:val="none" w:sz="0" w:space="0" w:color="auto"/>
      </w:divBdr>
    </w:div>
    <w:div w:id="1600138169">
      <w:bodyDiv w:val="1"/>
      <w:marLeft w:val="0"/>
      <w:marRight w:val="0"/>
      <w:marTop w:val="0"/>
      <w:marBottom w:val="0"/>
      <w:divBdr>
        <w:top w:val="none" w:sz="0" w:space="0" w:color="auto"/>
        <w:left w:val="none" w:sz="0" w:space="0" w:color="auto"/>
        <w:bottom w:val="none" w:sz="0" w:space="0" w:color="auto"/>
        <w:right w:val="none" w:sz="0" w:space="0" w:color="auto"/>
      </w:divBdr>
    </w:div>
    <w:div w:id="1664235899">
      <w:bodyDiv w:val="1"/>
      <w:marLeft w:val="0"/>
      <w:marRight w:val="0"/>
      <w:marTop w:val="0"/>
      <w:marBottom w:val="0"/>
      <w:divBdr>
        <w:top w:val="none" w:sz="0" w:space="0" w:color="auto"/>
        <w:left w:val="none" w:sz="0" w:space="0" w:color="auto"/>
        <w:bottom w:val="none" w:sz="0" w:space="0" w:color="auto"/>
        <w:right w:val="none" w:sz="0" w:space="0" w:color="auto"/>
      </w:divBdr>
    </w:div>
    <w:div w:id="1673072485">
      <w:bodyDiv w:val="1"/>
      <w:marLeft w:val="0"/>
      <w:marRight w:val="0"/>
      <w:marTop w:val="0"/>
      <w:marBottom w:val="0"/>
      <w:divBdr>
        <w:top w:val="none" w:sz="0" w:space="0" w:color="auto"/>
        <w:left w:val="none" w:sz="0" w:space="0" w:color="auto"/>
        <w:bottom w:val="none" w:sz="0" w:space="0" w:color="auto"/>
        <w:right w:val="none" w:sz="0" w:space="0" w:color="auto"/>
      </w:divBdr>
    </w:div>
    <w:div w:id="1714184746">
      <w:bodyDiv w:val="1"/>
      <w:marLeft w:val="0"/>
      <w:marRight w:val="0"/>
      <w:marTop w:val="0"/>
      <w:marBottom w:val="0"/>
      <w:divBdr>
        <w:top w:val="none" w:sz="0" w:space="0" w:color="auto"/>
        <w:left w:val="none" w:sz="0" w:space="0" w:color="auto"/>
        <w:bottom w:val="none" w:sz="0" w:space="0" w:color="auto"/>
        <w:right w:val="none" w:sz="0" w:space="0" w:color="auto"/>
      </w:divBdr>
    </w:div>
    <w:div w:id="1730494210">
      <w:bodyDiv w:val="1"/>
      <w:marLeft w:val="0"/>
      <w:marRight w:val="0"/>
      <w:marTop w:val="0"/>
      <w:marBottom w:val="0"/>
      <w:divBdr>
        <w:top w:val="none" w:sz="0" w:space="0" w:color="auto"/>
        <w:left w:val="none" w:sz="0" w:space="0" w:color="auto"/>
        <w:bottom w:val="none" w:sz="0" w:space="0" w:color="auto"/>
        <w:right w:val="none" w:sz="0" w:space="0" w:color="auto"/>
      </w:divBdr>
    </w:div>
    <w:div w:id="1737318845">
      <w:bodyDiv w:val="1"/>
      <w:marLeft w:val="0"/>
      <w:marRight w:val="0"/>
      <w:marTop w:val="0"/>
      <w:marBottom w:val="0"/>
      <w:divBdr>
        <w:top w:val="none" w:sz="0" w:space="0" w:color="auto"/>
        <w:left w:val="none" w:sz="0" w:space="0" w:color="auto"/>
        <w:bottom w:val="none" w:sz="0" w:space="0" w:color="auto"/>
        <w:right w:val="none" w:sz="0" w:space="0" w:color="auto"/>
      </w:divBdr>
    </w:div>
    <w:div w:id="1779911969">
      <w:bodyDiv w:val="1"/>
      <w:marLeft w:val="0"/>
      <w:marRight w:val="0"/>
      <w:marTop w:val="0"/>
      <w:marBottom w:val="0"/>
      <w:divBdr>
        <w:top w:val="none" w:sz="0" w:space="0" w:color="auto"/>
        <w:left w:val="none" w:sz="0" w:space="0" w:color="auto"/>
        <w:bottom w:val="none" w:sz="0" w:space="0" w:color="auto"/>
        <w:right w:val="none" w:sz="0" w:space="0" w:color="auto"/>
      </w:divBdr>
    </w:div>
    <w:div w:id="1783188446">
      <w:bodyDiv w:val="1"/>
      <w:marLeft w:val="0"/>
      <w:marRight w:val="0"/>
      <w:marTop w:val="0"/>
      <w:marBottom w:val="0"/>
      <w:divBdr>
        <w:top w:val="none" w:sz="0" w:space="0" w:color="auto"/>
        <w:left w:val="none" w:sz="0" w:space="0" w:color="auto"/>
        <w:bottom w:val="none" w:sz="0" w:space="0" w:color="auto"/>
        <w:right w:val="none" w:sz="0" w:space="0" w:color="auto"/>
      </w:divBdr>
    </w:div>
    <w:div w:id="1795827400">
      <w:bodyDiv w:val="1"/>
      <w:marLeft w:val="0"/>
      <w:marRight w:val="0"/>
      <w:marTop w:val="0"/>
      <w:marBottom w:val="0"/>
      <w:divBdr>
        <w:top w:val="none" w:sz="0" w:space="0" w:color="auto"/>
        <w:left w:val="none" w:sz="0" w:space="0" w:color="auto"/>
        <w:bottom w:val="none" w:sz="0" w:space="0" w:color="auto"/>
        <w:right w:val="none" w:sz="0" w:space="0" w:color="auto"/>
      </w:divBdr>
      <w:divsChild>
        <w:div w:id="2146851267">
          <w:marLeft w:val="0"/>
          <w:marRight w:val="0"/>
          <w:marTop w:val="0"/>
          <w:marBottom w:val="0"/>
          <w:divBdr>
            <w:top w:val="none" w:sz="0" w:space="0" w:color="auto"/>
            <w:left w:val="none" w:sz="0" w:space="0" w:color="auto"/>
            <w:bottom w:val="none" w:sz="0" w:space="0" w:color="auto"/>
            <w:right w:val="none" w:sz="0" w:space="0" w:color="auto"/>
          </w:divBdr>
        </w:div>
        <w:div w:id="911506087">
          <w:marLeft w:val="0"/>
          <w:marRight w:val="0"/>
          <w:marTop w:val="0"/>
          <w:marBottom w:val="0"/>
          <w:divBdr>
            <w:top w:val="none" w:sz="0" w:space="0" w:color="auto"/>
            <w:left w:val="none" w:sz="0" w:space="0" w:color="auto"/>
            <w:bottom w:val="none" w:sz="0" w:space="0" w:color="auto"/>
            <w:right w:val="none" w:sz="0" w:space="0" w:color="auto"/>
          </w:divBdr>
        </w:div>
        <w:div w:id="276912978">
          <w:marLeft w:val="0"/>
          <w:marRight w:val="0"/>
          <w:marTop w:val="0"/>
          <w:marBottom w:val="0"/>
          <w:divBdr>
            <w:top w:val="none" w:sz="0" w:space="0" w:color="auto"/>
            <w:left w:val="none" w:sz="0" w:space="0" w:color="auto"/>
            <w:bottom w:val="none" w:sz="0" w:space="0" w:color="auto"/>
            <w:right w:val="none" w:sz="0" w:space="0" w:color="auto"/>
          </w:divBdr>
        </w:div>
      </w:divsChild>
    </w:div>
    <w:div w:id="1817258794">
      <w:bodyDiv w:val="1"/>
      <w:marLeft w:val="0"/>
      <w:marRight w:val="0"/>
      <w:marTop w:val="0"/>
      <w:marBottom w:val="0"/>
      <w:divBdr>
        <w:top w:val="none" w:sz="0" w:space="0" w:color="auto"/>
        <w:left w:val="none" w:sz="0" w:space="0" w:color="auto"/>
        <w:bottom w:val="none" w:sz="0" w:space="0" w:color="auto"/>
        <w:right w:val="none" w:sz="0" w:space="0" w:color="auto"/>
      </w:divBdr>
      <w:divsChild>
        <w:div w:id="1841122733">
          <w:marLeft w:val="0"/>
          <w:marRight w:val="0"/>
          <w:marTop w:val="0"/>
          <w:marBottom w:val="0"/>
          <w:divBdr>
            <w:top w:val="none" w:sz="0" w:space="0" w:color="auto"/>
            <w:left w:val="none" w:sz="0" w:space="0" w:color="auto"/>
            <w:bottom w:val="none" w:sz="0" w:space="0" w:color="auto"/>
            <w:right w:val="none" w:sz="0" w:space="0" w:color="auto"/>
          </w:divBdr>
        </w:div>
        <w:div w:id="294994134">
          <w:marLeft w:val="0"/>
          <w:marRight w:val="0"/>
          <w:marTop w:val="0"/>
          <w:marBottom w:val="0"/>
          <w:divBdr>
            <w:top w:val="none" w:sz="0" w:space="0" w:color="auto"/>
            <w:left w:val="none" w:sz="0" w:space="0" w:color="auto"/>
            <w:bottom w:val="none" w:sz="0" w:space="0" w:color="auto"/>
            <w:right w:val="none" w:sz="0" w:space="0" w:color="auto"/>
          </w:divBdr>
        </w:div>
      </w:divsChild>
    </w:div>
    <w:div w:id="1836647980">
      <w:bodyDiv w:val="1"/>
      <w:marLeft w:val="0"/>
      <w:marRight w:val="0"/>
      <w:marTop w:val="0"/>
      <w:marBottom w:val="0"/>
      <w:divBdr>
        <w:top w:val="none" w:sz="0" w:space="0" w:color="auto"/>
        <w:left w:val="none" w:sz="0" w:space="0" w:color="auto"/>
        <w:bottom w:val="none" w:sz="0" w:space="0" w:color="auto"/>
        <w:right w:val="none" w:sz="0" w:space="0" w:color="auto"/>
      </w:divBdr>
    </w:div>
    <w:div w:id="1858538810">
      <w:bodyDiv w:val="1"/>
      <w:marLeft w:val="0"/>
      <w:marRight w:val="0"/>
      <w:marTop w:val="0"/>
      <w:marBottom w:val="0"/>
      <w:divBdr>
        <w:top w:val="none" w:sz="0" w:space="0" w:color="auto"/>
        <w:left w:val="none" w:sz="0" w:space="0" w:color="auto"/>
        <w:bottom w:val="none" w:sz="0" w:space="0" w:color="auto"/>
        <w:right w:val="none" w:sz="0" w:space="0" w:color="auto"/>
      </w:divBdr>
    </w:div>
    <w:div w:id="1860699284">
      <w:bodyDiv w:val="1"/>
      <w:marLeft w:val="0"/>
      <w:marRight w:val="0"/>
      <w:marTop w:val="0"/>
      <w:marBottom w:val="0"/>
      <w:divBdr>
        <w:top w:val="none" w:sz="0" w:space="0" w:color="auto"/>
        <w:left w:val="none" w:sz="0" w:space="0" w:color="auto"/>
        <w:bottom w:val="none" w:sz="0" w:space="0" w:color="auto"/>
        <w:right w:val="none" w:sz="0" w:space="0" w:color="auto"/>
      </w:divBdr>
    </w:div>
    <w:div w:id="1882785504">
      <w:bodyDiv w:val="1"/>
      <w:marLeft w:val="0"/>
      <w:marRight w:val="0"/>
      <w:marTop w:val="0"/>
      <w:marBottom w:val="0"/>
      <w:divBdr>
        <w:top w:val="none" w:sz="0" w:space="0" w:color="auto"/>
        <w:left w:val="none" w:sz="0" w:space="0" w:color="auto"/>
        <w:bottom w:val="none" w:sz="0" w:space="0" w:color="auto"/>
        <w:right w:val="none" w:sz="0" w:space="0" w:color="auto"/>
      </w:divBdr>
    </w:div>
    <w:div w:id="1888756849">
      <w:bodyDiv w:val="1"/>
      <w:marLeft w:val="0"/>
      <w:marRight w:val="0"/>
      <w:marTop w:val="0"/>
      <w:marBottom w:val="0"/>
      <w:divBdr>
        <w:top w:val="none" w:sz="0" w:space="0" w:color="auto"/>
        <w:left w:val="none" w:sz="0" w:space="0" w:color="auto"/>
        <w:bottom w:val="none" w:sz="0" w:space="0" w:color="auto"/>
        <w:right w:val="none" w:sz="0" w:space="0" w:color="auto"/>
      </w:divBdr>
    </w:div>
    <w:div w:id="1892426623">
      <w:bodyDiv w:val="1"/>
      <w:marLeft w:val="0"/>
      <w:marRight w:val="0"/>
      <w:marTop w:val="0"/>
      <w:marBottom w:val="0"/>
      <w:divBdr>
        <w:top w:val="none" w:sz="0" w:space="0" w:color="auto"/>
        <w:left w:val="none" w:sz="0" w:space="0" w:color="auto"/>
        <w:bottom w:val="none" w:sz="0" w:space="0" w:color="auto"/>
        <w:right w:val="none" w:sz="0" w:space="0" w:color="auto"/>
      </w:divBdr>
    </w:div>
    <w:div w:id="1912961873">
      <w:bodyDiv w:val="1"/>
      <w:marLeft w:val="0"/>
      <w:marRight w:val="0"/>
      <w:marTop w:val="0"/>
      <w:marBottom w:val="0"/>
      <w:divBdr>
        <w:top w:val="none" w:sz="0" w:space="0" w:color="auto"/>
        <w:left w:val="none" w:sz="0" w:space="0" w:color="auto"/>
        <w:bottom w:val="none" w:sz="0" w:space="0" w:color="auto"/>
        <w:right w:val="none" w:sz="0" w:space="0" w:color="auto"/>
      </w:divBdr>
    </w:div>
    <w:div w:id="1929843944">
      <w:bodyDiv w:val="1"/>
      <w:marLeft w:val="0"/>
      <w:marRight w:val="0"/>
      <w:marTop w:val="0"/>
      <w:marBottom w:val="0"/>
      <w:divBdr>
        <w:top w:val="none" w:sz="0" w:space="0" w:color="auto"/>
        <w:left w:val="none" w:sz="0" w:space="0" w:color="auto"/>
        <w:bottom w:val="none" w:sz="0" w:space="0" w:color="auto"/>
        <w:right w:val="none" w:sz="0" w:space="0" w:color="auto"/>
      </w:divBdr>
    </w:div>
    <w:div w:id="1948389380">
      <w:bodyDiv w:val="1"/>
      <w:marLeft w:val="0"/>
      <w:marRight w:val="0"/>
      <w:marTop w:val="0"/>
      <w:marBottom w:val="0"/>
      <w:divBdr>
        <w:top w:val="none" w:sz="0" w:space="0" w:color="auto"/>
        <w:left w:val="none" w:sz="0" w:space="0" w:color="auto"/>
        <w:bottom w:val="none" w:sz="0" w:space="0" w:color="auto"/>
        <w:right w:val="none" w:sz="0" w:space="0" w:color="auto"/>
      </w:divBdr>
      <w:divsChild>
        <w:div w:id="1534269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600651">
      <w:bodyDiv w:val="1"/>
      <w:marLeft w:val="0"/>
      <w:marRight w:val="0"/>
      <w:marTop w:val="0"/>
      <w:marBottom w:val="0"/>
      <w:divBdr>
        <w:top w:val="none" w:sz="0" w:space="0" w:color="auto"/>
        <w:left w:val="none" w:sz="0" w:space="0" w:color="auto"/>
        <w:bottom w:val="none" w:sz="0" w:space="0" w:color="auto"/>
        <w:right w:val="none" w:sz="0" w:space="0" w:color="auto"/>
      </w:divBdr>
    </w:div>
    <w:div w:id="1961305016">
      <w:bodyDiv w:val="1"/>
      <w:marLeft w:val="0"/>
      <w:marRight w:val="0"/>
      <w:marTop w:val="0"/>
      <w:marBottom w:val="0"/>
      <w:divBdr>
        <w:top w:val="none" w:sz="0" w:space="0" w:color="auto"/>
        <w:left w:val="none" w:sz="0" w:space="0" w:color="auto"/>
        <w:bottom w:val="none" w:sz="0" w:space="0" w:color="auto"/>
        <w:right w:val="none" w:sz="0" w:space="0" w:color="auto"/>
      </w:divBdr>
    </w:div>
    <w:div w:id="1964723918">
      <w:bodyDiv w:val="1"/>
      <w:marLeft w:val="0"/>
      <w:marRight w:val="0"/>
      <w:marTop w:val="0"/>
      <w:marBottom w:val="0"/>
      <w:divBdr>
        <w:top w:val="none" w:sz="0" w:space="0" w:color="auto"/>
        <w:left w:val="none" w:sz="0" w:space="0" w:color="auto"/>
        <w:bottom w:val="none" w:sz="0" w:space="0" w:color="auto"/>
        <w:right w:val="none" w:sz="0" w:space="0" w:color="auto"/>
      </w:divBdr>
    </w:div>
    <w:div w:id="1977644410">
      <w:bodyDiv w:val="1"/>
      <w:marLeft w:val="0"/>
      <w:marRight w:val="0"/>
      <w:marTop w:val="0"/>
      <w:marBottom w:val="0"/>
      <w:divBdr>
        <w:top w:val="none" w:sz="0" w:space="0" w:color="auto"/>
        <w:left w:val="none" w:sz="0" w:space="0" w:color="auto"/>
        <w:bottom w:val="none" w:sz="0" w:space="0" w:color="auto"/>
        <w:right w:val="none" w:sz="0" w:space="0" w:color="auto"/>
      </w:divBdr>
    </w:div>
    <w:div w:id="1986809182">
      <w:bodyDiv w:val="1"/>
      <w:marLeft w:val="0"/>
      <w:marRight w:val="0"/>
      <w:marTop w:val="0"/>
      <w:marBottom w:val="0"/>
      <w:divBdr>
        <w:top w:val="none" w:sz="0" w:space="0" w:color="auto"/>
        <w:left w:val="none" w:sz="0" w:space="0" w:color="auto"/>
        <w:bottom w:val="none" w:sz="0" w:space="0" w:color="auto"/>
        <w:right w:val="none" w:sz="0" w:space="0" w:color="auto"/>
      </w:divBdr>
    </w:div>
    <w:div w:id="2010861500">
      <w:bodyDiv w:val="1"/>
      <w:marLeft w:val="0"/>
      <w:marRight w:val="0"/>
      <w:marTop w:val="0"/>
      <w:marBottom w:val="0"/>
      <w:divBdr>
        <w:top w:val="none" w:sz="0" w:space="0" w:color="auto"/>
        <w:left w:val="none" w:sz="0" w:space="0" w:color="auto"/>
        <w:bottom w:val="none" w:sz="0" w:space="0" w:color="auto"/>
        <w:right w:val="none" w:sz="0" w:space="0" w:color="auto"/>
      </w:divBdr>
    </w:div>
    <w:div w:id="2039087239">
      <w:bodyDiv w:val="1"/>
      <w:marLeft w:val="0"/>
      <w:marRight w:val="0"/>
      <w:marTop w:val="0"/>
      <w:marBottom w:val="0"/>
      <w:divBdr>
        <w:top w:val="none" w:sz="0" w:space="0" w:color="auto"/>
        <w:left w:val="none" w:sz="0" w:space="0" w:color="auto"/>
        <w:bottom w:val="none" w:sz="0" w:space="0" w:color="auto"/>
        <w:right w:val="none" w:sz="0" w:space="0" w:color="auto"/>
      </w:divBdr>
    </w:div>
    <w:div w:id="2049525698">
      <w:bodyDiv w:val="1"/>
      <w:marLeft w:val="0"/>
      <w:marRight w:val="0"/>
      <w:marTop w:val="0"/>
      <w:marBottom w:val="0"/>
      <w:divBdr>
        <w:top w:val="none" w:sz="0" w:space="0" w:color="auto"/>
        <w:left w:val="none" w:sz="0" w:space="0" w:color="auto"/>
        <w:bottom w:val="none" w:sz="0" w:space="0" w:color="auto"/>
        <w:right w:val="none" w:sz="0" w:space="0" w:color="auto"/>
      </w:divBdr>
    </w:div>
    <w:div w:id="2052224429">
      <w:bodyDiv w:val="1"/>
      <w:marLeft w:val="0"/>
      <w:marRight w:val="0"/>
      <w:marTop w:val="0"/>
      <w:marBottom w:val="0"/>
      <w:divBdr>
        <w:top w:val="none" w:sz="0" w:space="0" w:color="auto"/>
        <w:left w:val="none" w:sz="0" w:space="0" w:color="auto"/>
        <w:bottom w:val="none" w:sz="0" w:space="0" w:color="auto"/>
        <w:right w:val="none" w:sz="0" w:space="0" w:color="auto"/>
      </w:divBdr>
    </w:div>
    <w:div w:id="2075082419">
      <w:bodyDiv w:val="1"/>
      <w:marLeft w:val="0"/>
      <w:marRight w:val="0"/>
      <w:marTop w:val="0"/>
      <w:marBottom w:val="0"/>
      <w:divBdr>
        <w:top w:val="none" w:sz="0" w:space="0" w:color="auto"/>
        <w:left w:val="none" w:sz="0" w:space="0" w:color="auto"/>
        <w:bottom w:val="none" w:sz="0" w:space="0" w:color="auto"/>
        <w:right w:val="none" w:sz="0" w:space="0" w:color="auto"/>
      </w:divBdr>
    </w:div>
    <w:div w:id="2085301257">
      <w:bodyDiv w:val="1"/>
      <w:marLeft w:val="0"/>
      <w:marRight w:val="0"/>
      <w:marTop w:val="0"/>
      <w:marBottom w:val="0"/>
      <w:divBdr>
        <w:top w:val="none" w:sz="0" w:space="0" w:color="auto"/>
        <w:left w:val="none" w:sz="0" w:space="0" w:color="auto"/>
        <w:bottom w:val="none" w:sz="0" w:space="0" w:color="auto"/>
        <w:right w:val="none" w:sz="0" w:space="0" w:color="auto"/>
      </w:divBdr>
    </w:div>
    <w:div w:id="2089689749">
      <w:bodyDiv w:val="1"/>
      <w:marLeft w:val="0"/>
      <w:marRight w:val="0"/>
      <w:marTop w:val="0"/>
      <w:marBottom w:val="0"/>
      <w:divBdr>
        <w:top w:val="none" w:sz="0" w:space="0" w:color="auto"/>
        <w:left w:val="none" w:sz="0" w:space="0" w:color="auto"/>
        <w:bottom w:val="none" w:sz="0" w:space="0" w:color="auto"/>
        <w:right w:val="none" w:sz="0" w:space="0" w:color="auto"/>
      </w:divBdr>
    </w:div>
    <w:div w:id="2104908181">
      <w:bodyDiv w:val="1"/>
      <w:marLeft w:val="0"/>
      <w:marRight w:val="0"/>
      <w:marTop w:val="0"/>
      <w:marBottom w:val="0"/>
      <w:divBdr>
        <w:top w:val="none" w:sz="0" w:space="0" w:color="auto"/>
        <w:left w:val="none" w:sz="0" w:space="0" w:color="auto"/>
        <w:bottom w:val="none" w:sz="0" w:space="0" w:color="auto"/>
        <w:right w:val="none" w:sz="0" w:space="0" w:color="auto"/>
      </w:divBdr>
    </w:div>
    <w:div w:id="2105151278">
      <w:bodyDiv w:val="1"/>
      <w:marLeft w:val="0"/>
      <w:marRight w:val="0"/>
      <w:marTop w:val="0"/>
      <w:marBottom w:val="0"/>
      <w:divBdr>
        <w:top w:val="none" w:sz="0" w:space="0" w:color="auto"/>
        <w:left w:val="none" w:sz="0" w:space="0" w:color="auto"/>
        <w:bottom w:val="none" w:sz="0" w:space="0" w:color="auto"/>
        <w:right w:val="none" w:sz="0" w:space="0" w:color="auto"/>
      </w:divBdr>
      <w:divsChild>
        <w:div w:id="1820616109">
          <w:marLeft w:val="0"/>
          <w:marRight w:val="0"/>
          <w:marTop w:val="0"/>
          <w:marBottom w:val="0"/>
          <w:divBdr>
            <w:top w:val="none" w:sz="0" w:space="0" w:color="auto"/>
            <w:left w:val="none" w:sz="0" w:space="0" w:color="auto"/>
            <w:bottom w:val="none" w:sz="0" w:space="0" w:color="auto"/>
            <w:right w:val="none" w:sz="0" w:space="0" w:color="auto"/>
          </w:divBdr>
        </w:div>
        <w:div w:id="933511213">
          <w:marLeft w:val="0"/>
          <w:marRight w:val="0"/>
          <w:marTop w:val="0"/>
          <w:marBottom w:val="0"/>
          <w:divBdr>
            <w:top w:val="none" w:sz="0" w:space="0" w:color="auto"/>
            <w:left w:val="none" w:sz="0" w:space="0" w:color="auto"/>
            <w:bottom w:val="none" w:sz="0" w:space="0" w:color="auto"/>
            <w:right w:val="none" w:sz="0" w:space="0" w:color="auto"/>
          </w:divBdr>
        </w:div>
        <w:div w:id="341782393">
          <w:marLeft w:val="0"/>
          <w:marRight w:val="0"/>
          <w:marTop w:val="0"/>
          <w:marBottom w:val="0"/>
          <w:divBdr>
            <w:top w:val="none" w:sz="0" w:space="0" w:color="auto"/>
            <w:left w:val="none" w:sz="0" w:space="0" w:color="auto"/>
            <w:bottom w:val="none" w:sz="0" w:space="0" w:color="auto"/>
            <w:right w:val="none" w:sz="0" w:space="0" w:color="auto"/>
          </w:divBdr>
        </w:div>
        <w:div w:id="1550148742">
          <w:marLeft w:val="0"/>
          <w:marRight w:val="0"/>
          <w:marTop w:val="0"/>
          <w:marBottom w:val="0"/>
          <w:divBdr>
            <w:top w:val="none" w:sz="0" w:space="0" w:color="auto"/>
            <w:left w:val="none" w:sz="0" w:space="0" w:color="auto"/>
            <w:bottom w:val="none" w:sz="0" w:space="0" w:color="auto"/>
            <w:right w:val="none" w:sz="0" w:space="0" w:color="auto"/>
          </w:divBdr>
        </w:div>
      </w:divsChild>
    </w:div>
    <w:div w:id="21246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newsservice.com/uns-conclusion-that-uk-violated-disability-rights-is-vindication-for-activists/" TargetMode="External"/><Relationship Id="rId13" Type="http://schemas.openxmlformats.org/officeDocument/2006/relationships/hyperlink" Target="http://bit.ly/2RW0DM3" TargetMode="External"/><Relationship Id="rId18" Type="http://schemas.openxmlformats.org/officeDocument/2006/relationships/hyperlink" Target="https://twitter.com/natalyadell" TargetMode="External"/><Relationship Id="rId26" Type="http://schemas.openxmlformats.org/officeDocument/2006/relationships/hyperlink" Target="https://www.disabilitynewsservice.com/tory-council-set-to-force-disabled-people-into-residential-care-to-cut-costs/" TargetMode="External"/><Relationship Id="rId39" Type="http://schemas.openxmlformats.org/officeDocument/2006/relationships/hyperlink" Target="http://legallydisabled.com/" TargetMode="External"/><Relationship Id="rId3" Type="http://schemas.openxmlformats.org/officeDocument/2006/relationships/styles" Target="styles.xml"/><Relationship Id="rId21" Type="http://schemas.openxmlformats.org/officeDocument/2006/relationships/hyperlink" Target="https://www.disabilitynewsservice.com/two-years-on-from-supreme-court-bus-ruling-protesters-call-for-overdue-action/" TargetMode="External"/><Relationship Id="rId34" Type="http://schemas.openxmlformats.org/officeDocument/2006/relationships/hyperlink" Target="http://bit.ly/30OQdSt" TargetMode="External"/><Relationship Id="rId42" Type="http://schemas.openxmlformats.org/officeDocument/2006/relationships/hyperlink" Target="https://twitter.com/GreenwichDpac" TargetMode="External"/><Relationship Id="rId47" Type="http://schemas.openxmlformats.org/officeDocument/2006/relationships/theme" Target="theme/theme1.xml"/><Relationship Id="rId7" Type="http://schemas.openxmlformats.org/officeDocument/2006/relationships/hyperlink" Target="https://www.disabilitynewsservice.com/dwp-the-case-for-the-prosecution/" TargetMode="External"/><Relationship Id="rId12" Type="http://schemas.openxmlformats.org/officeDocument/2006/relationships/hyperlink" Target="https://www.disabilitynewsservice.com/the-death-of-errol-graham-man-starved-to-death-after-dwp-wrongly-stopped-his-benefits/" TargetMode="External"/><Relationship Id="rId17" Type="http://schemas.openxmlformats.org/officeDocument/2006/relationships/hyperlink" Target="https://www.reasonableaccess.org.uk/" TargetMode="External"/><Relationship Id="rId25" Type="http://schemas.openxmlformats.org/officeDocument/2006/relationships/hyperlink" Target="https://disabilityhorizons.com/2020/01/disability-horizons-investigation-shows-some-councils-may-be-limiting-disabled-peoples-choice-of-where-to-live/" TargetMode="External"/><Relationship Id="rId33" Type="http://schemas.openxmlformats.org/officeDocument/2006/relationships/hyperlink" Target="https://www.disabilitynewsservice.com/election-2019-lib-dems-copied-disability-policies-from-2017-manifesto/" TargetMode="External"/><Relationship Id="rId38" Type="http://schemas.openxmlformats.org/officeDocument/2006/relationships/hyperlink" Target="https://www.nfbuk.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Esther_Leighton" TargetMode="External"/><Relationship Id="rId20" Type="http://schemas.openxmlformats.org/officeDocument/2006/relationships/hyperlink" Target="https://twitter.com/kingqueen3065" TargetMode="External"/><Relationship Id="rId29" Type="http://schemas.openxmlformats.org/officeDocument/2006/relationships/hyperlink" Target="https://www.disabilitynewsservice.com/activists-claim-lib-dems-suicide-pledge-deadly-discrimination/" TargetMode="External"/><Relationship Id="rId41" Type="http://schemas.openxmlformats.org/officeDocument/2006/relationships/hyperlink" Target="https://www.inclusionlondon.org.uk/" TargetMode="External"/><Relationship Id="rId1" Type="http://schemas.openxmlformats.org/officeDocument/2006/relationships/customXml" Target="../customXml/item1.xml"/><Relationship Id="rId6" Type="http://schemas.openxmlformats.org/officeDocument/2006/relationships/hyperlink" Target="https://www.disabilitynewsservice.com/the-death-of-errol-graham-man-starved-to-death-after-dwp-wrongly-stopped-his-benefits/" TargetMode="External"/><Relationship Id="rId11" Type="http://schemas.openxmlformats.org/officeDocument/2006/relationships/hyperlink" Target="https://www.disabilitynewsservice.com/expert-links-dwp-fitness-to-work-decision-to-death-of-jodey-whiting/" TargetMode="External"/><Relationship Id="rId24" Type="http://schemas.openxmlformats.org/officeDocument/2006/relationships/hyperlink" Target="https://disabilityhorizons.com" TargetMode="External"/><Relationship Id="rId32" Type="http://schemas.openxmlformats.org/officeDocument/2006/relationships/hyperlink" Target="https://twitter.com/missdennisqueen" TargetMode="External"/><Relationship Id="rId37" Type="http://schemas.openxmlformats.org/officeDocument/2006/relationships/hyperlink" Target="https://www.leighday.co.uk/News/Press-releases-2020/January-2020/Government-loses-Universal-Credit-appeals-against" TargetMode="External"/><Relationship Id="rId40" Type="http://schemas.openxmlformats.org/officeDocument/2006/relationships/hyperlink" Target="http://www.drilluk.org.uk/" TargetMode="External"/><Relationship Id="rId45" Type="http://schemas.openxmlformats.org/officeDocument/2006/relationships/hyperlink" Target="http://www.disabilitynewsservice.com" TargetMode="External"/><Relationship Id="rId5" Type="http://schemas.openxmlformats.org/officeDocument/2006/relationships/webSettings" Target="webSettings.xml"/><Relationship Id="rId15" Type="http://schemas.openxmlformats.org/officeDocument/2006/relationships/hyperlink" Target="https://www.disabilitynewsservice.com/caxton-house-cover-up-dwp-hid-benefit-deaths-papers-from-wca-review-team/" TargetMode="External"/><Relationship Id="rId23" Type="http://schemas.openxmlformats.org/officeDocument/2006/relationships/hyperlink" Target="https://twitter.com/e_lisney" TargetMode="External"/><Relationship Id="rId28" Type="http://schemas.openxmlformats.org/officeDocument/2006/relationships/hyperlink" Target="https://www.express.co.uk/news/uk/1233464/assisted-dying-law-review-justice-secretary" TargetMode="External"/><Relationship Id="rId36" Type="http://schemas.openxmlformats.org/officeDocument/2006/relationships/hyperlink" Target="https://dpac.uk.net/" TargetMode="External"/><Relationship Id="rId10" Type="http://schemas.openxmlformats.org/officeDocument/2006/relationships/hyperlink" Target="https://www.disabilitynewsservice.com/disabled-people-driven-to-breaking-point-by-cuts-says-un-expert/" TargetMode="External"/><Relationship Id="rId19" Type="http://schemas.openxmlformats.org/officeDocument/2006/relationships/hyperlink" Target="http://www.inclusionlondon.org.uk/" TargetMode="External"/><Relationship Id="rId31" Type="http://schemas.openxmlformats.org/officeDocument/2006/relationships/hyperlink" Target="http://www.thedistantvoices.org/home.html" TargetMode="External"/><Relationship Id="rId44" Type="http://schemas.openxmlformats.org/officeDocument/2006/relationships/hyperlink" Target="https://twitter.com/METRO_gad" TargetMode="External"/><Relationship Id="rId4" Type="http://schemas.openxmlformats.org/officeDocument/2006/relationships/settings" Target="settings.xml"/><Relationship Id="rId9" Type="http://schemas.openxmlformats.org/officeDocument/2006/relationships/hyperlink" Target="https://www.disabilitynewsservice.com/uk-is-going-backwards-on-independent-living-says-un-committee/" TargetMode="External"/><Relationship Id="rId14" Type="http://schemas.openxmlformats.org/officeDocument/2006/relationships/hyperlink" Target="https://www.disabilitynewsservice.com/dwp-the-case-for-the-prosecution/" TargetMode="External"/><Relationship Id="rId22" Type="http://schemas.openxmlformats.org/officeDocument/2006/relationships/hyperlink" Target="https://twitter.com/transportforall" TargetMode="External"/><Relationship Id="rId27" Type="http://schemas.openxmlformats.org/officeDocument/2006/relationships/hyperlink" Target="https://www.disabilitynewsservice.com/watchdog-forces-13-ccgs-to-back-down-over-nhs-institution-threat/" TargetMode="External"/><Relationship Id="rId30" Type="http://schemas.openxmlformats.org/officeDocument/2006/relationships/hyperlink" Target="http://notdeadyetuk.org/" TargetMode="External"/><Relationship Id="rId35" Type="http://schemas.openxmlformats.org/officeDocument/2006/relationships/hyperlink" Target="https://www.thecanary.co/exclusive/2020/01/28/a-secret-dwp-claimant-deaths-inquiry-was-just-blown-open/" TargetMode="External"/><Relationship Id="rId43" Type="http://schemas.openxmlformats.org/officeDocument/2006/relationships/hyperlink" Target="https://winvisibleblo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F414-23FB-40A4-B905-B0B51DDE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Suleyman Mehmet</cp:lastModifiedBy>
  <cp:revision>2</cp:revision>
  <dcterms:created xsi:type="dcterms:W3CDTF">2020-01-31T13:53:00Z</dcterms:created>
  <dcterms:modified xsi:type="dcterms:W3CDTF">2020-01-31T13:53:00Z</dcterms:modified>
</cp:coreProperties>
</file>