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71" w:rsidRDefault="000B2C05" w:rsidP="00B32471">
      <w:pPr>
        <w:rPr>
          <w:b/>
          <w:sz w:val="24"/>
          <w:szCs w:val="24"/>
        </w:rPr>
      </w:pPr>
      <w:r>
        <w:rPr>
          <w:b/>
          <w:sz w:val="24"/>
          <w:szCs w:val="24"/>
        </w:rPr>
        <w:t>Head of judiciary said</w:t>
      </w:r>
      <w:r w:rsidR="000C51F3">
        <w:rPr>
          <w:b/>
          <w:sz w:val="24"/>
          <w:szCs w:val="24"/>
        </w:rPr>
        <w:t xml:space="preserve"> Brexit </w:t>
      </w:r>
      <w:r w:rsidR="004446D6">
        <w:rPr>
          <w:b/>
          <w:sz w:val="24"/>
          <w:szCs w:val="24"/>
        </w:rPr>
        <w:t xml:space="preserve">delays </w:t>
      </w:r>
      <w:r w:rsidR="00FB58B3">
        <w:rPr>
          <w:b/>
          <w:sz w:val="24"/>
          <w:szCs w:val="24"/>
        </w:rPr>
        <w:t>will</w:t>
      </w:r>
      <w:r>
        <w:rPr>
          <w:b/>
          <w:sz w:val="24"/>
          <w:szCs w:val="24"/>
        </w:rPr>
        <w:t xml:space="preserve"> </w:t>
      </w:r>
      <w:r w:rsidR="004B37C5">
        <w:rPr>
          <w:b/>
          <w:sz w:val="24"/>
          <w:szCs w:val="24"/>
        </w:rPr>
        <w:t>rule out</w:t>
      </w:r>
      <w:r>
        <w:rPr>
          <w:b/>
          <w:sz w:val="24"/>
          <w:szCs w:val="24"/>
        </w:rPr>
        <w:t xml:space="preserve"> vital hate crime law change </w:t>
      </w:r>
    </w:p>
    <w:p w:rsidR="00B32471" w:rsidRPr="00B32B24" w:rsidRDefault="00B32471" w:rsidP="00B32471">
      <w:pPr>
        <w:rPr>
          <w:sz w:val="24"/>
          <w:szCs w:val="24"/>
        </w:rPr>
      </w:pPr>
      <w:r w:rsidRPr="00B32B24">
        <w:rPr>
          <w:sz w:val="24"/>
          <w:szCs w:val="24"/>
        </w:rPr>
        <w:t xml:space="preserve">The head of the judiciary has </w:t>
      </w:r>
      <w:r>
        <w:rPr>
          <w:sz w:val="24"/>
          <w:szCs w:val="24"/>
        </w:rPr>
        <w:t>blamed</w:t>
      </w:r>
      <w:r w:rsidRPr="00B32B24">
        <w:rPr>
          <w:sz w:val="24"/>
          <w:szCs w:val="24"/>
        </w:rPr>
        <w:t xml:space="preserve"> the parliamentary logjam caused by Brexit </w:t>
      </w:r>
      <w:r>
        <w:rPr>
          <w:sz w:val="24"/>
          <w:szCs w:val="24"/>
        </w:rPr>
        <w:t>for</w:t>
      </w:r>
      <w:r w:rsidRPr="00B32B24">
        <w:rPr>
          <w:sz w:val="24"/>
          <w:szCs w:val="24"/>
        </w:rPr>
        <w:t xml:space="preserve"> </w:t>
      </w:r>
      <w:r>
        <w:rPr>
          <w:sz w:val="24"/>
          <w:szCs w:val="24"/>
        </w:rPr>
        <w:t>preventing</w:t>
      </w:r>
      <w:r w:rsidRPr="00B32B24">
        <w:rPr>
          <w:sz w:val="24"/>
          <w:szCs w:val="24"/>
        </w:rPr>
        <w:t xml:space="preserve"> the introduction of </w:t>
      </w:r>
      <w:r>
        <w:rPr>
          <w:sz w:val="24"/>
          <w:szCs w:val="24"/>
        </w:rPr>
        <w:t xml:space="preserve">vital </w:t>
      </w:r>
      <w:r w:rsidRPr="00B32B24">
        <w:rPr>
          <w:sz w:val="24"/>
          <w:szCs w:val="24"/>
        </w:rPr>
        <w:t xml:space="preserve">new </w:t>
      </w:r>
      <w:r>
        <w:rPr>
          <w:sz w:val="24"/>
          <w:szCs w:val="24"/>
        </w:rPr>
        <w:t>laws</w:t>
      </w:r>
      <w:r w:rsidRPr="00B32B24">
        <w:rPr>
          <w:sz w:val="24"/>
          <w:szCs w:val="24"/>
        </w:rPr>
        <w:t xml:space="preserve"> that </w:t>
      </w:r>
      <w:r>
        <w:rPr>
          <w:sz w:val="24"/>
          <w:szCs w:val="24"/>
        </w:rPr>
        <w:t>would</w:t>
      </w:r>
      <w:r w:rsidRPr="00B32B24">
        <w:rPr>
          <w:sz w:val="24"/>
          <w:szCs w:val="24"/>
        </w:rPr>
        <w:t xml:space="preserve"> make it e</w:t>
      </w:r>
      <w:r>
        <w:rPr>
          <w:sz w:val="24"/>
          <w:szCs w:val="24"/>
        </w:rPr>
        <w:t>asier for disability hate crime</w:t>
      </w:r>
      <w:r w:rsidRPr="00B32B24">
        <w:rPr>
          <w:sz w:val="24"/>
          <w:szCs w:val="24"/>
        </w:rPr>
        <w:t xml:space="preserve"> to be punished with stricter sentences.</w:t>
      </w:r>
    </w:p>
    <w:p w:rsidR="00B32471" w:rsidRDefault="00B32471" w:rsidP="00B32471">
      <w:pPr>
        <w:rPr>
          <w:sz w:val="24"/>
          <w:szCs w:val="24"/>
        </w:rPr>
      </w:pPr>
      <w:r w:rsidRPr="00B32B24">
        <w:rPr>
          <w:sz w:val="24"/>
          <w:szCs w:val="24"/>
        </w:rPr>
        <w:t xml:space="preserve">The Lord Chief Justice, Lord Thomas, who retired </w:t>
      </w:r>
      <w:r w:rsidR="00F8469A">
        <w:rPr>
          <w:sz w:val="24"/>
          <w:szCs w:val="24"/>
        </w:rPr>
        <w:t>last month</w:t>
      </w:r>
      <w:r w:rsidRPr="00B32B24">
        <w:rPr>
          <w:sz w:val="24"/>
          <w:szCs w:val="24"/>
        </w:rPr>
        <w:t xml:space="preserve">, </w:t>
      </w:r>
      <w:r>
        <w:rPr>
          <w:sz w:val="24"/>
          <w:szCs w:val="24"/>
        </w:rPr>
        <w:t xml:space="preserve">told </w:t>
      </w:r>
      <w:r w:rsidRPr="00B32B24">
        <w:rPr>
          <w:sz w:val="24"/>
          <w:szCs w:val="24"/>
        </w:rPr>
        <w:t xml:space="preserve">the chief executive of the Crown Prosecution Service (CPS), Nick </w:t>
      </w:r>
      <w:proofErr w:type="spellStart"/>
      <w:r w:rsidRPr="00B32B24">
        <w:rPr>
          <w:sz w:val="24"/>
          <w:szCs w:val="24"/>
        </w:rPr>
        <w:t>Folland</w:t>
      </w:r>
      <w:proofErr w:type="spellEnd"/>
      <w:r w:rsidRPr="00B32B24">
        <w:rPr>
          <w:sz w:val="24"/>
          <w:szCs w:val="24"/>
        </w:rPr>
        <w:t xml:space="preserve">, </w:t>
      </w:r>
      <w:r>
        <w:rPr>
          <w:sz w:val="24"/>
          <w:szCs w:val="24"/>
        </w:rPr>
        <w:t xml:space="preserve">that </w:t>
      </w:r>
      <w:r w:rsidR="004B0A72">
        <w:rPr>
          <w:sz w:val="24"/>
          <w:szCs w:val="24"/>
        </w:rPr>
        <w:t xml:space="preserve">he agreed that </w:t>
      </w:r>
      <w:r>
        <w:rPr>
          <w:sz w:val="24"/>
          <w:szCs w:val="24"/>
        </w:rPr>
        <w:t>too few disability hate crimes were being met with increased sentences.</w:t>
      </w:r>
    </w:p>
    <w:p w:rsidR="00B32471" w:rsidRDefault="00A42594" w:rsidP="00B32471">
      <w:pPr>
        <w:rPr>
          <w:sz w:val="24"/>
          <w:szCs w:val="24"/>
        </w:rPr>
      </w:pPr>
      <w:r>
        <w:rPr>
          <w:sz w:val="24"/>
          <w:szCs w:val="24"/>
        </w:rPr>
        <w:t xml:space="preserve">He said </w:t>
      </w:r>
      <w:r w:rsidR="00B32471">
        <w:rPr>
          <w:sz w:val="24"/>
          <w:szCs w:val="24"/>
        </w:rPr>
        <w:t xml:space="preserve">that new legislation was needed to address the problem but that the time parliament </w:t>
      </w:r>
      <w:r w:rsidR="00F8469A">
        <w:rPr>
          <w:sz w:val="24"/>
          <w:szCs w:val="24"/>
        </w:rPr>
        <w:t>was</w:t>
      </w:r>
      <w:r w:rsidR="00B32471">
        <w:rPr>
          <w:sz w:val="24"/>
          <w:szCs w:val="24"/>
        </w:rPr>
        <w:t xml:space="preserve"> spending securing the UK’s withdrawal from the European Union meant</w:t>
      </w:r>
      <w:r w:rsidR="00F8469A">
        <w:rPr>
          <w:sz w:val="24"/>
          <w:szCs w:val="24"/>
        </w:rPr>
        <w:t xml:space="preserve"> that</w:t>
      </w:r>
      <w:r w:rsidR="00B32471">
        <w:rPr>
          <w:sz w:val="24"/>
          <w:szCs w:val="24"/>
        </w:rPr>
        <w:t xml:space="preserve"> this would not be possible in the next few years.</w:t>
      </w:r>
    </w:p>
    <w:p w:rsidR="00B32471" w:rsidRPr="00B32B24" w:rsidRDefault="00B32471" w:rsidP="00B32471">
      <w:pPr>
        <w:rPr>
          <w:sz w:val="24"/>
          <w:szCs w:val="24"/>
        </w:rPr>
      </w:pPr>
      <w:proofErr w:type="spellStart"/>
      <w:r w:rsidRPr="00B32B24">
        <w:rPr>
          <w:sz w:val="24"/>
          <w:szCs w:val="24"/>
        </w:rPr>
        <w:t>Folland</w:t>
      </w:r>
      <w:proofErr w:type="spellEnd"/>
      <w:r w:rsidRPr="00B32B24">
        <w:rPr>
          <w:sz w:val="24"/>
          <w:szCs w:val="24"/>
        </w:rPr>
        <w:t xml:space="preserve"> told CPS’s community accountability forum in September that Lord Thomas had made the comments</w:t>
      </w:r>
      <w:r>
        <w:rPr>
          <w:sz w:val="24"/>
          <w:szCs w:val="24"/>
        </w:rPr>
        <w:t xml:space="preserve"> to him in a </w:t>
      </w:r>
      <w:r w:rsidR="00A42594">
        <w:rPr>
          <w:sz w:val="24"/>
          <w:szCs w:val="24"/>
        </w:rPr>
        <w:t xml:space="preserve">private </w:t>
      </w:r>
      <w:r>
        <w:rPr>
          <w:sz w:val="24"/>
          <w:szCs w:val="24"/>
        </w:rPr>
        <w:t>meeting</w:t>
      </w:r>
      <w:r w:rsidR="00F8469A">
        <w:rPr>
          <w:sz w:val="24"/>
          <w:szCs w:val="24"/>
        </w:rPr>
        <w:t xml:space="preserve"> earlier this year</w:t>
      </w:r>
      <w:r w:rsidRPr="00B32B24">
        <w:rPr>
          <w:sz w:val="24"/>
          <w:szCs w:val="24"/>
        </w:rPr>
        <w:t>.</w:t>
      </w:r>
    </w:p>
    <w:p w:rsidR="00B32471" w:rsidRPr="00B32B24" w:rsidRDefault="00B32471" w:rsidP="00B32471">
      <w:pPr>
        <w:rPr>
          <w:sz w:val="24"/>
          <w:szCs w:val="24"/>
        </w:rPr>
      </w:pPr>
      <w:r w:rsidRPr="00B32B24">
        <w:rPr>
          <w:sz w:val="24"/>
          <w:szCs w:val="24"/>
        </w:rPr>
        <w:t xml:space="preserve">Anne </w:t>
      </w:r>
      <w:proofErr w:type="spellStart"/>
      <w:r w:rsidRPr="00B32B24">
        <w:rPr>
          <w:sz w:val="24"/>
          <w:szCs w:val="24"/>
        </w:rPr>
        <w:t>Novis</w:t>
      </w:r>
      <w:proofErr w:type="spellEnd"/>
      <w:r w:rsidRPr="00B32B24">
        <w:rPr>
          <w:sz w:val="24"/>
          <w:szCs w:val="24"/>
        </w:rPr>
        <w:t xml:space="preserve">, a leading disability </w:t>
      </w:r>
      <w:r>
        <w:rPr>
          <w:sz w:val="24"/>
          <w:szCs w:val="24"/>
        </w:rPr>
        <w:t>hate crime campaigner</w:t>
      </w:r>
      <w:r w:rsidRPr="00B32B24">
        <w:rPr>
          <w:sz w:val="24"/>
          <w:szCs w:val="24"/>
        </w:rPr>
        <w:t xml:space="preserve"> and adviser to the CPS and the Met</w:t>
      </w:r>
      <w:r w:rsidR="004B0A72">
        <w:rPr>
          <w:sz w:val="24"/>
          <w:szCs w:val="24"/>
        </w:rPr>
        <w:t>ropolitan</w:t>
      </w:r>
      <w:r w:rsidRPr="00B32B24">
        <w:rPr>
          <w:sz w:val="24"/>
          <w:szCs w:val="24"/>
        </w:rPr>
        <w:t xml:space="preserve"> police, </w:t>
      </w:r>
      <w:r>
        <w:rPr>
          <w:sz w:val="24"/>
          <w:szCs w:val="24"/>
        </w:rPr>
        <w:t xml:space="preserve">and a member of the forum, </w:t>
      </w:r>
      <w:r w:rsidRPr="00B32B24">
        <w:rPr>
          <w:sz w:val="24"/>
          <w:szCs w:val="24"/>
        </w:rPr>
        <w:t>was given permission by a senior CPS manager to pass the comments to Disability News</w:t>
      </w:r>
      <w:r w:rsidR="00F8469A">
        <w:rPr>
          <w:sz w:val="24"/>
          <w:szCs w:val="24"/>
        </w:rPr>
        <w:t xml:space="preserve"> Service (DNS).</w:t>
      </w:r>
      <w:bookmarkStart w:id="0" w:name="_GoBack"/>
      <w:bookmarkEnd w:id="0"/>
    </w:p>
    <w:p w:rsidR="00B32471" w:rsidRDefault="00B32471" w:rsidP="00B32471">
      <w:pPr>
        <w:rPr>
          <w:sz w:val="24"/>
          <w:szCs w:val="24"/>
        </w:rPr>
      </w:pPr>
      <w:proofErr w:type="spellStart"/>
      <w:r>
        <w:rPr>
          <w:sz w:val="24"/>
          <w:szCs w:val="24"/>
        </w:rPr>
        <w:t>Novis</w:t>
      </w:r>
      <w:proofErr w:type="spellEnd"/>
      <w:r w:rsidRPr="00B32B24">
        <w:rPr>
          <w:sz w:val="24"/>
          <w:szCs w:val="24"/>
        </w:rPr>
        <w:t xml:space="preserve"> had raised concerns </w:t>
      </w:r>
      <w:r w:rsidR="00F8469A">
        <w:rPr>
          <w:sz w:val="24"/>
          <w:szCs w:val="24"/>
        </w:rPr>
        <w:t>with</w:t>
      </w:r>
      <w:r w:rsidRPr="00B32B24">
        <w:rPr>
          <w:sz w:val="24"/>
          <w:szCs w:val="24"/>
        </w:rPr>
        <w:t xml:space="preserve"> the forum that too many offenders convicted of serious disability hate crimes were not being given enhanced sentences. </w:t>
      </w:r>
    </w:p>
    <w:p w:rsidR="00B32471" w:rsidRPr="002F5D0B" w:rsidRDefault="00B32471" w:rsidP="00B32471">
      <w:pPr>
        <w:rPr>
          <w:sz w:val="24"/>
          <w:szCs w:val="24"/>
        </w:rPr>
      </w:pPr>
      <w:r w:rsidRPr="002F5D0B">
        <w:rPr>
          <w:sz w:val="24"/>
          <w:szCs w:val="24"/>
        </w:rPr>
        <w:t xml:space="preserve">The courts </w:t>
      </w:r>
      <w:r>
        <w:rPr>
          <w:iCs/>
          <w:sz w:val="24"/>
          <w:szCs w:val="24"/>
        </w:rPr>
        <w:t>have a legal duty*</w:t>
      </w:r>
      <w:r w:rsidRPr="002F5D0B">
        <w:rPr>
          <w:iCs/>
          <w:sz w:val="24"/>
          <w:szCs w:val="24"/>
        </w:rPr>
        <w:t xml:space="preserve"> to increase sentences for offences found to be motivated </w:t>
      </w:r>
      <w:r w:rsidR="00795C6E">
        <w:rPr>
          <w:iCs/>
          <w:sz w:val="24"/>
          <w:szCs w:val="24"/>
        </w:rPr>
        <w:t>by disability-related hostility</w:t>
      </w:r>
      <w:r w:rsidRPr="002F5D0B">
        <w:rPr>
          <w:iCs/>
          <w:sz w:val="24"/>
          <w:szCs w:val="24"/>
        </w:rPr>
        <w:t>.</w:t>
      </w:r>
    </w:p>
    <w:p w:rsidR="00B32471" w:rsidRDefault="00B32471" w:rsidP="00B32471">
      <w:pPr>
        <w:rPr>
          <w:sz w:val="24"/>
          <w:szCs w:val="24"/>
        </w:rPr>
      </w:pPr>
      <w:r w:rsidRPr="002F5D0B">
        <w:rPr>
          <w:sz w:val="24"/>
          <w:szCs w:val="24"/>
        </w:rPr>
        <w:t>But di</w:t>
      </w:r>
      <w:r w:rsidR="004F2D11">
        <w:rPr>
          <w:sz w:val="24"/>
          <w:szCs w:val="24"/>
        </w:rPr>
        <w:t xml:space="preserve">sability hate crime campaigners, including </w:t>
      </w:r>
      <w:proofErr w:type="spellStart"/>
      <w:r w:rsidR="004F2D11">
        <w:rPr>
          <w:sz w:val="24"/>
          <w:szCs w:val="24"/>
        </w:rPr>
        <w:t>Novis</w:t>
      </w:r>
      <w:proofErr w:type="spellEnd"/>
      <w:r w:rsidR="00C37372">
        <w:rPr>
          <w:sz w:val="24"/>
          <w:szCs w:val="24"/>
        </w:rPr>
        <w:t xml:space="preserve"> and fellow forum member Stephen Brookes</w:t>
      </w:r>
      <w:r w:rsidR="004F2D11">
        <w:rPr>
          <w:sz w:val="24"/>
          <w:szCs w:val="24"/>
        </w:rPr>
        <w:t xml:space="preserve">, </w:t>
      </w:r>
      <w:r w:rsidRPr="002F5D0B">
        <w:rPr>
          <w:sz w:val="24"/>
          <w:szCs w:val="24"/>
        </w:rPr>
        <w:t xml:space="preserve">have repeatedly raised concerns that it is too difficult to prove such hostility </w:t>
      </w:r>
      <w:r>
        <w:rPr>
          <w:sz w:val="24"/>
          <w:szCs w:val="24"/>
        </w:rPr>
        <w:t xml:space="preserve">in court </w:t>
      </w:r>
      <w:r w:rsidR="00F8469A">
        <w:rPr>
          <w:sz w:val="24"/>
          <w:szCs w:val="24"/>
        </w:rPr>
        <w:t>under the current legislation, and that it is far more difficult to secure sentence uplifts in disability hate crime cases than with other hate crimes.</w:t>
      </w:r>
    </w:p>
    <w:p w:rsidR="009310CA" w:rsidRDefault="009310CA" w:rsidP="00B32471">
      <w:pPr>
        <w:rPr>
          <w:sz w:val="24"/>
          <w:szCs w:val="24"/>
        </w:rPr>
      </w:pPr>
      <w:r>
        <w:rPr>
          <w:sz w:val="24"/>
          <w:szCs w:val="24"/>
        </w:rPr>
        <w:t xml:space="preserve">It was through their persistence, and the cases of concern that they had passed to CPS, that the issue was raised with the Lord Chief Justice by </w:t>
      </w:r>
      <w:proofErr w:type="spellStart"/>
      <w:r>
        <w:rPr>
          <w:sz w:val="24"/>
          <w:szCs w:val="24"/>
        </w:rPr>
        <w:t>Folland</w:t>
      </w:r>
      <w:proofErr w:type="spellEnd"/>
      <w:r>
        <w:rPr>
          <w:sz w:val="24"/>
          <w:szCs w:val="24"/>
        </w:rPr>
        <w:t xml:space="preserve">. </w:t>
      </w:r>
    </w:p>
    <w:p w:rsidR="00AF07A5" w:rsidRPr="003340DA" w:rsidRDefault="00AF07A5" w:rsidP="00AF07A5">
      <w:pPr>
        <w:rPr>
          <w:sz w:val="24"/>
          <w:szCs w:val="24"/>
        </w:rPr>
      </w:pPr>
      <w:r w:rsidRPr="003340DA">
        <w:rPr>
          <w:sz w:val="24"/>
          <w:szCs w:val="24"/>
        </w:rPr>
        <w:t xml:space="preserve">Last month, </w:t>
      </w:r>
      <w:hyperlink r:id="rId5" w:history="1">
        <w:r w:rsidRPr="003340DA">
          <w:rPr>
            <w:rStyle w:val="Hyperlink"/>
            <w:sz w:val="24"/>
            <w:szCs w:val="24"/>
          </w:rPr>
          <w:t>CPS figures</w:t>
        </w:r>
      </w:hyperlink>
      <w:r w:rsidRPr="003340DA">
        <w:rPr>
          <w:sz w:val="24"/>
          <w:szCs w:val="24"/>
        </w:rPr>
        <w:t xml:space="preserve"> showed that of 800 successful disability hate crime prosecutions in 2016-17, only 117 saw a recorded and announced increase in a sentence on the grounds of disability hate crime, although this was an increase from </w:t>
      </w:r>
      <w:r w:rsidR="00362474">
        <w:rPr>
          <w:sz w:val="24"/>
          <w:szCs w:val="24"/>
        </w:rPr>
        <w:t xml:space="preserve">just </w:t>
      </w:r>
      <w:r w:rsidRPr="003340DA">
        <w:rPr>
          <w:sz w:val="24"/>
          <w:szCs w:val="24"/>
        </w:rPr>
        <w:t>84 in 2015-16.</w:t>
      </w:r>
    </w:p>
    <w:p w:rsidR="00AF07A5" w:rsidRDefault="00AF07A5" w:rsidP="00AF07A5">
      <w:pPr>
        <w:rPr>
          <w:sz w:val="24"/>
          <w:szCs w:val="24"/>
        </w:rPr>
      </w:pPr>
      <w:r w:rsidRPr="003340DA">
        <w:rPr>
          <w:sz w:val="24"/>
          <w:szCs w:val="24"/>
        </w:rPr>
        <w:t>The CPS report said that the number of sentence uplifts “remains considerably lower than that for other hate crime strands”.</w:t>
      </w:r>
    </w:p>
    <w:p w:rsidR="00F8469A" w:rsidRPr="00F8469A" w:rsidRDefault="00F8469A" w:rsidP="00F8469A">
      <w:pPr>
        <w:rPr>
          <w:sz w:val="24"/>
          <w:szCs w:val="24"/>
        </w:rPr>
      </w:pPr>
      <w:proofErr w:type="spellStart"/>
      <w:r>
        <w:rPr>
          <w:sz w:val="24"/>
          <w:szCs w:val="24"/>
        </w:rPr>
        <w:t>Novis</w:t>
      </w:r>
      <w:proofErr w:type="spellEnd"/>
      <w:r>
        <w:rPr>
          <w:sz w:val="24"/>
          <w:szCs w:val="24"/>
        </w:rPr>
        <w:t xml:space="preserve"> told DNS: “</w:t>
      </w:r>
      <w:r w:rsidRPr="00F8469A">
        <w:rPr>
          <w:sz w:val="24"/>
          <w:szCs w:val="24"/>
        </w:rPr>
        <w:t>I want the judiciary to publicly and consistently use what legislation we do have, whilst also stati</w:t>
      </w:r>
      <w:r>
        <w:rPr>
          <w:sz w:val="24"/>
          <w:szCs w:val="24"/>
        </w:rPr>
        <w:t>ng how inadequate it is, and that it is</w:t>
      </w:r>
      <w:r w:rsidRPr="00F8469A">
        <w:rPr>
          <w:sz w:val="24"/>
          <w:szCs w:val="24"/>
        </w:rPr>
        <w:t xml:space="preserve"> the human right for every person to have equal access to justice.</w:t>
      </w:r>
    </w:p>
    <w:p w:rsidR="00F8469A" w:rsidRPr="00F8469A" w:rsidRDefault="00F8469A" w:rsidP="00F8469A">
      <w:pPr>
        <w:rPr>
          <w:sz w:val="24"/>
          <w:szCs w:val="24"/>
        </w:rPr>
      </w:pPr>
      <w:r>
        <w:rPr>
          <w:sz w:val="24"/>
          <w:szCs w:val="24"/>
        </w:rPr>
        <w:t>“</w:t>
      </w:r>
      <w:r w:rsidRPr="00F8469A">
        <w:rPr>
          <w:sz w:val="24"/>
          <w:szCs w:val="24"/>
        </w:rPr>
        <w:t xml:space="preserve">I am pleased the </w:t>
      </w:r>
      <w:r>
        <w:rPr>
          <w:sz w:val="24"/>
          <w:szCs w:val="24"/>
        </w:rPr>
        <w:t>Lord Chief Justice</w:t>
      </w:r>
      <w:r w:rsidRPr="00F8469A">
        <w:rPr>
          <w:sz w:val="24"/>
          <w:szCs w:val="24"/>
        </w:rPr>
        <w:t xml:space="preserve"> recognise</w:t>
      </w:r>
      <w:r w:rsidR="00795C6E">
        <w:rPr>
          <w:sz w:val="24"/>
          <w:szCs w:val="24"/>
        </w:rPr>
        <w:t>d</w:t>
      </w:r>
      <w:r w:rsidRPr="00F8469A">
        <w:rPr>
          <w:sz w:val="24"/>
          <w:szCs w:val="24"/>
        </w:rPr>
        <w:t xml:space="preserve"> the truth and evidence of injustice towards Deaf and disabled people, but do not accept that yet another barrier (Brexit) is used as an excuse to do nothing.</w:t>
      </w:r>
    </w:p>
    <w:p w:rsidR="00F8469A" w:rsidRDefault="00F8469A" w:rsidP="00B32471">
      <w:pPr>
        <w:rPr>
          <w:sz w:val="24"/>
          <w:szCs w:val="24"/>
        </w:rPr>
      </w:pPr>
      <w:r>
        <w:rPr>
          <w:sz w:val="24"/>
          <w:szCs w:val="24"/>
        </w:rPr>
        <w:lastRenderedPageBreak/>
        <w:t>“</w:t>
      </w:r>
      <w:r w:rsidRPr="00F8469A">
        <w:rPr>
          <w:sz w:val="24"/>
          <w:szCs w:val="24"/>
        </w:rPr>
        <w:t xml:space="preserve">The judiciary could assist us </w:t>
      </w:r>
      <w:r>
        <w:rPr>
          <w:sz w:val="24"/>
          <w:szCs w:val="24"/>
        </w:rPr>
        <w:t xml:space="preserve">by </w:t>
      </w:r>
      <w:r w:rsidRPr="00F8469A">
        <w:rPr>
          <w:sz w:val="24"/>
          <w:szCs w:val="24"/>
        </w:rPr>
        <w:t>revealing to government how important it is that the law is equal around hate crime.</w:t>
      </w:r>
      <w:r>
        <w:rPr>
          <w:sz w:val="24"/>
          <w:szCs w:val="24"/>
        </w:rPr>
        <w:t>”</w:t>
      </w:r>
    </w:p>
    <w:p w:rsidR="00AF07A5" w:rsidRDefault="00AF07A5" w:rsidP="00B32471">
      <w:pPr>
        <w:rPr>
          <w:sz w:val="24"/>
          <w:szCs w:val="24"/>
        </w:rPr>
      </w:pPr>
      <w:r>
        <w:rPr>
          <w:sz w:val="24"/>
          <w:szCs w:val="24"/>
        </w:rPr>
        <w:t>Brookes, who also attended the forum meeting and confirmed the comments made about the meeting with the Lord Chief Justice, said there was a need for members of the judiciary to have “a short, sharp meeting with disabled people”.</w:t>
      </w:r>
    </w:p>
    <w:p w:rsidR="00AF07A5" w:rsidRDefault="00AF07A5" w:rsidP="00B32471">
      <w:pPr>
        <w:rPr>
          <w:sz w:val="24"/>
          <w:szCs w:val="24"/>
        </w:rPr>
      </w:pPr>
      <w:r>
        <w:rPr>
          <w:sz w:val="24"/>
          <w:szCs w:val="24"/>
        </w:rPr>
        <w:t>He said: “We welcome that he has taken this view, but – quite frankly – what are the judiciary doing about this?</w:t>
      </w:r>
    </w:p>
    <w:p w:rsidR="00AF07A5" w:rsidRDefault="00AF07A5" w:rsidP="00B32471">
      <w:pPr>
        <w:rPr>
          <w:sz w:val="24"/>
          <w:szCs w:val="24"/>
        </w:rPr>
      </w:pPr>
      <w:r>
        <w:rPr>
          <w:sz w:val="24"/>
          <w:szCs w:val="24"/>
        </w:rPr>
        <w:t>“The law has to be changed to make it work.”</w:t>
      </w:r>
    </w:p>
    <w:p w:rsidR="00AF07A5" w:rsidRDefault="009909C4" w:rsidP="00B32471">
      <w:pPr>
        <w:rPr>
          <w:sz w:val="24"/>
          <w:szCs w:val="24"/>
        </w:rPr>
      </w:pPr>
      <w:r>
        <w:rPr>
          <w:sz w:val="24"/>
          <w:szCs w:val="24"/>
        </w:rPr>
        <w:t xml:space="preserve">Brookes, who advises CPS and </w:t>
      </w:r>
      <w:r w:rsidR="009310CA">
        <w:rPr>
          <w:sz w:val="24"/>
          <w:szCs w:val="24"/>
        </w:rPr>
        <w:t>the Lancashire and West Yorkshire</w:t>
      </w:r>
      <w:r w:rsidR="00AF07A5">
        <w:rPr>
          <w:sz w:val="24"/>
          <w:szCs w:val="24"/>
        </w:rPr>
        <w:t xml:space="preserve"> </w:t>
      </w:r>
      <w:r w:rsidR="009310CA">
        <w:rPr>
          <w:sz w:val="24"/>
          <w:szCs w:val="24"/>
        </w:rPr>
        <w:t xml:space="preserve">police forces on disability, </w:t>
      </w:r>
      <w:r w:rsidR="00AF07A5">
        <w:rPr>
          <w:sz w:val="24"/>
          <w:szCs w:val="24"/>
        </w:rPr>
        <w:t xml:space="preserve">said the failure to apply the existing laws was “a sad reflection on the intransigence of the judiciary. </w:t>
      </w:r>
    </w:p>
    <w:p w:rsidR="00AF07A5" w:rsidRPr="00AF07A5" w:rsidRDefault="00AF07A5" w:rsidP="00B32471">
      <w:pPr>
        <w:rPr>
          <w:sz w:val="24"/>
          <w:szCs w:val="24"/>
          <w:vertAlign w:val="subscript"/>
        </w:rPr>
      </w:pPr>
      <w:r>
        <w:rPr>
          <w:sz w:val="24"/>
          <w:szCs w:val="24"/>
        </w:rPr>
        <w:t>“The legislation that is there isn’t working because they are not working.</w:t>
      </w:r>
      <w:r w:rsidR="00C37372">
        <w:rPr>
          <w:sz w:val="24"/>
          <w:szCs w:val="24"/>
        </w:rPr>
        <w:t>”</w:t>
      </w:r>
      <w:r>
        <w:rPr>
          <w:sz w:val="24"/>
          <w:szCs w:val="24"/>
        </w:rPr>
        <w:t xml:space="preserve"> </w:t>
      </w:r>
    </w:p>
    <w:p w:rsidR="00B32471" w:rsidRDefault="00B32471" w:rsidP="00B32471">
      <w:pPr>
        <w:rPr>
          <w:sz w:val="24"/>
          <w:szCs w:val="24"/>
        </w:rPr>
      </w:pPr>
      <w:r>
        <w:rPr>
          <w:sz w:val="24"/>
          <w:szCs w:val="24"/>
        </w:rPr>
        <w:t xml:space="preserve">A CPS spokesman said he was not able to say “whether a comment was made or not” by </w:t>
      </w:r>
      <w:proofErr w:type="spellStart"/>
      <w:r>
        <w:rPr>
          <w:sz w:val="24"/>
          <w:szCs w:val="24"/>
        </w:rPr>
        <w:t>Folland</w:t>
      </w:r>
      <w:proofErr w:type="spellEnd"/>
      <w:r>
        <w:rPr>
          <w:sz w:val="24"/>
          <w:szCs w:val="24"/>
        </w:rPr>
        <w:t xml:space="preserve"> in the forum meeting.</w:t>
      </w:r>
    </w:p>
    <w:p w:rsidR="00B32471" w:rsidRDefault="00C37372" w:rsidP="00B32471">
      <w:pPr>
        <w:rPr>
          <w:sz w:val="24"/>
          <w:szCs w:val="24"/>
        </w:rPr>
      </w:pPr>
      <w:r>
        <w:rPr>
          <w:sz w:val="24"/>
          <w:szCs w:val="24"/>
        </w:rPr>
        <w:t xml:space="preserve">The </w:t>
      </w:r>
      <w:r w:rsidR="00B32471" w:rsidRPr="003340DA">
        <w:rPr>
          <w:sz w:val="24"/>
          <w:szCs w:val="24"/>
        </w:rPr>
        <w:t>Judicial Office</w:t>
      </w:r>
      <w:r>
        <w:rPr>
          <w:sz w:val="24"/>
          <w:szCs w:val="24"/>
        </w:rPr>
        <w:t xml:space="preserve"> was unable to contact Lord Thomas, who has now retired, to ask him about his comments.</w:t>
      </w:r>
    </w:p>
    <w:p w:rsidR="00795C6E" w:rsidRPr="00C62911" w:rsidRDefault="00795C6E" w:rsidP="00B32471">
      <w:pPr>
        <w:rPr>
          <w:sz w:val="24"/>
          <w:szCs w:val="24"/>
        </w:rPr>
      </w:pPr>
      <w:r w:rsidRPr="00C62911">
        <w:rPr>
          <w:sz w:val="24"/>
          <w:szCs w:val="24"/>
        </w:rPr>
        <w:t xml:space="preserve">The Home Office had not </w:t>
      </w:r>
      <w:r w:rsidR="00362474" w:rsidRPr="00C62911">
        <w:rPr>
          <w:sz w:val="24"/>
          <w:szCs w:val="24"/>
        </w:rPr>
        <w:t>commented</w:t>
      </w:r>
      <w:r w:rsidRPr="00C62911">
        <w:rPr>
          <w:sz w:val="24"/>
          <w:szCs w:val="24"/>
        </w:rPr>
        <w:t xml:space="preserve"> by noon today (Thursday).</w:t>
      </w:r>
    </w:p>
    <w:p w:rsidR="00B32471" w:rsidRDefault="00F8469A" w:rsidP="00B32471">
      <w:pPr>
        <w:rPr>
          <w:sz w:val="24"/>
          <w:szCs w:val="24"/>
        </w:rPr>
      </w:pPr>
      <w:r>
        <w:rPr>
          <w:sz w:val="24"/>
          <w:szCs w:val="24"/>
        </w:rPr>
        <w:t xml:space="preserve">One of the cases raised by </w:t>
      </w:r>
      <w:proofErr w:type="spellStart"/>
      <w:r>
        <w:rPr>
          <w:sz w:val="24"/>
          <w:szCs w:val="24"/>
        </w:rPr>
        <w:t>Novis</w:t>
      </w:r>
      <w:proofErr w:type="spellEnd"/>
      <w:r>
        <w:rPr>
          <w:sz w:val="24"/>
          <w:szCs w:val="24"/>
        </w:rPr>
        <w:t xml:space="preserve"> </w:t>
      </w:r>
      <w:r w:rsidR="00B32471">
        <w:rPr>
          <w:sz w:val="24"/>
          <w:szCs w:val="24"/>
        </w:rPr>
        <w:t>was that of Lee Irving, who was imprisoned, tortured over nine days and brutally murdered before his body was dumped on waste ground in Newcastle.</w:t>
      </w:r>
    </w:p>
    <w:p w:rsidR="00B32471" w:rsidRDefault="00B32471" w:rsidP="00B32471">
      <w:pPr>
        <w:rPr>
          <w:bCs/>
          <w:sz w:val="24"/>
          <w:szCs w:val="24"/>
        </w:rPr>
      </w:pPr>
      <w:r>
        <w:rPr>
          <w:sz w:val="24"/>
          <w:szCs w:val="24"/>
        </w:rPr>
        <w:t xml:space="preserve">But although </w:t>
      </w:r>
      <w:r w:rsidRPr="005647EC">
        <w:rPr>
          <w:bCs/>
          <w:sz w:val="24"/>
          <w:szCs w:val="24"/>
        </w:rPr>
        <w:t xml:space="preserve">Northumbria police and </w:t>
      </w:r>
      <w:r>
        <w:rPr>
          <w:bCs/>
          <w:sz w:val="24"/>
          <w:szCs w:val="24"/>
        </w:rPr>
        <w:t xml:space="preserve">CPS </w:t>
      </w:r>
      <w:r w:rsidRPr="005647EC">
        <w:rPr>
          <w:bCs/>
          <w:sz w:val="24"/>
          <w:szCs w:val="24"/>
        </w:rPr>
        <w:t xml:space="preserve">had treated </w:t>
      </w:r>
      <w:r w:rsidR="00795C6E">
        <w:rPr>
          <w:bCs/>
          <w:sz w:val="24"/>
          <w:szCs w:val="24"/>
        </w:rPr>
        <w:t>his</w:t>
      </w:r>
      <w:r w:rsidRPr="005647EC">
        <w:rPr>
          <w:bCs/>
          <w:sz w:val="24"/>
          <w:szCs w:val="24"/>
        </w:rPr>
        <w:t xml:space="preserve"> death as a disability hate crime, the judge decided in sentencing last year that there was not enough evidence to prove that any of the offences were motivated by disability-related hostility.</w:t>
      </w:r>
    </w:p>
    <w:p w:rsidR="00B32471" w:rsidRDefault="00B32471" w:rsidP="00B32471">
      <w:pPr>
        <w:rPr>
          <w:bCs/>
          <w:sz w:val="24"/>
          <w:szCs w:val="24"/>
        </w:rPr>
      </w:pPr>
      <w:r>
        <w:rPr>
          <w:bCs/>
          <w:sz w:val="24"/>
          <w:szCs w:val="24"/>
        </w:rPr>
        <w:t xml:space="preserve">Last month, Newcastle-upon-Tyne North MP Catherine </w:t>
      </w:r>
      <w:proofErr w:type="spellStart"/>
      <w:r>
        <w:rPr>
          <w:bCs/>
          <w:sz w:val="24"/>
          <w:szCs w:val="24"/>
        </w:rPr>
        <w:t>McKinnell</w:t>
      </w:r>
      <w:proofErr w:type="spellEnd"/>
      <w:r>
        <w:rPr>
          <w:bCs/>
          <w:sz w:val="24"/>
          <w:szCs w:val="24"/>
        </w:rPr>
        <w:t xml:space="preserve"> struggled to contain her emotions in </w:t>
      </w:r>
      <w:hyperlink r:id="rId6" w:history="1">
        <w:r w:rsidRPr="005647EC">
          <w:rPr>
            <w:rStyle w:val="Hyperlink"/>
            <w:sz w:val="24"/>
            <w:szCs w:val="24"/>
          </w:rPr>
          <w:t>a Westminster Hall debate</w:t>
        </w:r>
      </w:hyperlink>
      <w:r>
        <w:rPr>
          <w:bCs/>
          <w:sz w:val="24"/>
          <w:szCs w:val="24"/>
        </w:rPr>
        <w:t xml:space="preserve"> she secured on </w:t>
      </w:r>
      <w:r w:rsidR="00362474">
        <w:rPr>
          <w:bCs/>
          <w:sz w:val="24"/>
          <w:szCs w:val="24"/>
        </w:rPr>
        <w:t xml:space="preserve">Lee </w:t>
      </w:r>
      <w:r>
        <w:rPr>
          <w:bCs/>
          <w:sz w:val="24"/>
          <w:szCs w:val="24"/>
        </w:rPr>
        <w:t>Irving’s death.</w:t>
      </w:r>
    </w:p>
    <w:p w:rsidR="00B32471" w:rsidRDefault="00B32471" w:rsidP="00B32471">
      <w:pPr>
        <w:rPr>
          <w:bCs/>
          <w:sz w:val="24"/>
          <w:szCs w:val="24"/>
        </w:rPr>
      </w:pPr>
      <w:r>
        <w:rPr>
          <w:bCs/>
          <w:sz w:val="24"/>
          <w:szCs w:val="24"/>
        </w:rPr>
        <w:t xml:space="preserve">She told how the judge had said, in sentencing, that even though Irving’s murderer, </w:t>
      </w:r>
      <w:r w:rsidRPr="005647EC">
        <w:rPr>
          <w:bCs/>
          <w:sz w:val="24"/>
          <w:szCs w:val="24"/>
        </w:rPr>
        <w:t>James Wheatley</w:t>
      </w:r>
      <w:r>
        <w:rPr>
          <w:bCs/>
          <w:sz w:val="24"/>
          <w:szCs w:val="24"/>
        </w:rPr>
        <w:t>, had repeatedly used the word “spastic” in text messages, he was “</w:t>
      </w:r>
      <w:r w:rsidRPr="00F96208">
        <w:rPr>
          <w:bCs/>
          <w:sz w:val="24"/>
          <w:szCs w:val="24"/>
        </w:rPr>
        <w:t>not able to infer that such language was used towards Lee Irving at the time or immediately before o</w:t>
      </w:r>
      <w:r>
        <w:rPr>
          <w:bCs/>
          <w:sz w:val="24"/>
          <w:szCs w:val="24"/>
        </w:rPr>
        <w:t xml:space="preserve">r after </w:t>
      </w:r>
      <w:r w:rsidR="00795C6E">
        <w:rPr>
          <w:bCs/>
          <w:sz w:val="24"/>
          <w:szCs w:val="24"/>
        </w:rPr>
        <w:t>[his]</w:t>
      </w:r>
      <w:r>
        <w:rPr>
          <w:bCs/>
          <w:sz w:val="24"/>
          <w:szCs w:val="24"/>
        </w:rPr>
        <w:t xml:space="preserve"> murderous assault”.</w:t>
      </w:r>
    </w:p>
    <w:p w:rsidR="00B32471" w:rsidRDefault="00B32471" w:rsidP="00B32471">
      <w:pPr>
        <w:rPr>
          <w:bCs/>
          <w:sz w:val="24"/>
          <w:szCs w:val="24"/>
        </w:rPr>
      </w:pPr>
      <w:r>
        <w:rPr>
          <w:bCs/>
          <w:sz w:val="24"/>
          <w:szCs w:val="24"/>
        </w:rPr>
        <w:t>He believed instead that Wheatley had been</w:t>
      </w:r>
      <w:r w:rsidRPr="00F96208">
        <w:rPr>
          <w:bCs/>
          <w:sz w:val="24"/>
          <w:szCs w:val="24"/>
        </w:rPr>
        <w:t xml:space="preserve"> </w:t>
      </w:r>
      <w:r>
        <w:rPr>
          <w:bCs/>
          <w:sz w:val="24"/>
          <w:szCs w:val="24"/>
        </w:rPr>
        <w:t>“</w:t>
      </w:r>
      <w:r w:rsidRPr="00F96208">
        <w:rPr>
          <w:bCs/>
          <w:sz w:val="24"/>
          <w:szCs w:val="24"/>
        </w:rPr>
        <w:t xml:space="preserve">motivated in this offence not by hostility towards those with disability but by </w:t>
      </w:r>
      <w:r w:rsidR="00362474">
        <w:rPr>
          <w:bCs/>
          <w:sz w:val="24"/>
          <w:szCs w:val="24"/>
        </w:rPr>
        <w:t>[his]</w:t>
      </w:r>
      <w:r w:rsidRPr="00F96208">
        <w:rPr>
          <w:bCs/>
          <w:sz w:val="24"/>
          <w:szCs w:val="24"/>
        </w:rPr>
        <w:t xml:space="preserve"> vicious and bullying nature which particularly takes advantage of those who are</w:t>
      </w:r>
      <w:r>
        <w:rPr>
          <w:bCs/>
          <w:sz w:val="24"/>
          <w:szCs w:val="24"/>
        </w:rPr>
        <w:t xml:space="preserve"> unable or less able to resist”.</w:t>
      </w:r>
    </w:p>
    <w:p w:rsidR="00795C6E" w:rsidRPr="005647EC" w:rsidRDefault="00B32471" w:rsidP="00B32471">
      <w:pPr>
        <w:rPr>
          <w:bCs/>
          <w:sz w:val="24"/>
          <w:szCs w:val="24"/>
        </w:rPr>
      </w:pPr>
      <w:proofErr w:type="spellStart"/>
      <w:r>
        <w:rPr>
          <w:bCs/>
          <w:sz w:val="24"/>
          <w:szCs w:val="24"/>
        </w:rPr>
        <w:t>McKinnell</w:t>
      </w:r>
      <w:proofErr w:type="spellEnd"/>
      <w:r>
        <w:rPr>
          <w:bCs/>
          <w:sz w:val="24"/>
          <w:szCs w:val="24"/>
        </w:rPr>
        <w:t xml:space="preserve"> said she believed the case called into question whether the current legislation was fit for purpose</w:t>
      </w:r>
      <w:r w:rsidR="00362474">
        <w:rPr>
          <w:bCs/>
          <w:sz w:val="24"/>
          <w:szCs w:val="24"/>
        </w:rPr>
        <w:t>,</w:t>
      </w:r>
      <w:r>
        <w:rPr>
          <w:bCs/>
          <w:sz w:val="24"/>
          <w:szCs w:val="24"/>
        </w:rPr>
        <w:t xml:space="preserve"> because it was “</w:t>
      </w:r>
      <w:r w:rsidRPr="00F96208">
        <w:rPr>
          <w:bCs/>
          <w:sz w:val="24"/>
          <w:szCs w:val="24"/>
        </w:rPr>
        <w:t>unclear how anyone could prove a disability hate crime under the threshold unless the perp</w:t>
      </w:r>
      <w:r>
        <w:rPr>
          <w:bCs/>
          <w:sz w:val="24"/>
          <w:szCs w:val="24"/>
        </w:rPr>
        <w:t>etrator made such an admission”.</w:t>
      </w:r>
      <w:r w:rsidR="00795C6E" w:rsidRPr="005647EC">
        <w:rPr>
          <w:bCs/>
          <w:sz w:val="24"/>
          <w:szCs w:val="24"/>
        </w:rPr>
        <w:t xml:space="preserve"> </w:t>
      </w:r>
    </w:p>
    <w:p w:rsidR="00B32471" w:rsidRPr="003340DA" w:rsidRDefault="00B32471" w:rsidP="00B32471">
      <w:pPr>
        <w:rPr>
          <w:i/>
          <w:iCs/>
          <w:sz w:val="24"/>
          <w:szCs w:val="24"/>
        </w:rPr>
      </w:pPr>
      <w:r w:rsidRPr="003340DA">
        <w:rPr>
          <w:i/>
          <w:iCs/>
          <w:sz w:val="24"/>
          <w:szCs w:val="24"/>
        </w:rPr>
        <w:lastRenderedPageBreak/>
        <w:t>*Section 146 of the Criminal Justice Act 2003 imposes a duty on the court to increase sentences for offences motivated by disability-related hostility, while the Legal Aid, Sentencing and Punishment of Offenders Act 2012 doubles to 30 years the starting point for sentences for disability hate crime murders</w:t>
      </w:r>
    </w:p>
    <w:p w:rsidR="00B32471" w:rsidRDefault="00B32471" w:rsidP="00B32471">
      <w:pPr>
        <w:rPr>
          <w:b/>
          <w:sz w:val="24"/>
          <w:szCs w:val="24"/>
        </w:rPr>
      </w:pPr>
      <w:r>
        <w:rPr>
          <w:b/>
          <w:sz w:val="24"/>
          <w:szCs w:val="24"/>
        </w:rPr>
        <w:t>2 November 2017</w:t>
      </w:r>
    </w:p>
    <w:p w:rsidR="00B32471" w:rsidRDefault="00B32471" w:rsidP="00AB5E21">
      <w:pPr>
        <w:rPr>
          <w:b/>
          <w:sz w:val="24"/>
          <w:szCs w:val="24"/>
        </w:rPr>
      </w:pPr>
    </w:p>
    <w:p w:rsidR="00B32471" w:rsidRDefault="00B32471" w:rsidP="00AB5E21">
      <w:pPr>
        <w:rPr>
          <w:b/>
          <w:sz w:val="24"/>
          <w:szCs w:val="24"/>
        </w:rPr>
      </w:pPr>
    </w:p>
    <w:p w:rsidR="00942578" w:rsidRDefault="005C021F" w:rsidP="00AB5E21">
      <w:pPr>
        <w:rPr>
          <w:b/>
          <w:sz w:val="24"/>
          <w:szCs w:val="24"/>
        </w:rPr>
      </w:pPr>
      <w:r>
        <w:rPr>
          <w:b/>
          <w:sz w:val="24"/>
          <w:szCs w:val="24"/>
        </w:rPr>
        <w:t xml:space="preserve">10 Downing Street wins access award… despite steps to </w:t>
      </w:r>
      <w:r w:rsidR="005A5063">
        <w:rPr>
          <w:b/>
          <w:sz w:val="24"/>
          <w:szCs w:val="24"/>
        </w:rPr>
        <w:t xml:space="preserve">iconic </w:t>
      </w:r>
      <w:r>
        <w:rPr>
          <w:b/>
          <w:sz w:val="24"/>
          <w:szCs w:val="24"/>
        </w:rPr>
        <w:t>front door</w:t>
      </w:r>
    </w:p>
    <w:p w:rsidR="00942578" w:rsidRDefault="005A5063" w:rsidP="00AB5E21">
      <w:pPr>
        <w:rPr>
          <w:sz w:val="24"/>
          <w:szCs w:val="24"/>
        </w:rPr>
      </w:pPr>
      <w:r w:rsidRPr="005A5063">
        <w:rPr>
          <w:sz w:val="24"/>
          <w:szCs w:val="24"/>
        </w:rPr>
        <w:t>A disabled access expert</w:t>
      </w:r>
      <w:r w:rsidR="00942578">
        <w:rPr>
          <w:sz w:val="24"/>
          <w:szCs w:val="24"/>
        </w:rPr>
        <w:t xml:space="preserve"> </w:t>
      </w:r>
      <w:r>
        <w:rPr>
          <w:sz w:val="24"/>
          <w:szCs w:val="24"/>
        </w:rPr>
        <w:t>has</w:t>
      </w:r>
      <w:r w:rsidR="00942578">
        <w:rPr>
          <w:sz w:val="24"/>
          <w:szCs w:val="24"/>
        </w:rPr>
        <w:t xml:space="preserve"> questioned why</w:t>
      </w:r>
      <w:r w:rsidR="006B5243">
        <w:rPr>
          <w:sz w:val="24"/>
          <w:szCs w:val="24"/>
        </w:rPr>
        <w:t xml:space="preserve"> 10 Downing Street – which has one of the most </w:t>
      </w:r>
      <w:proofErr w:type="spellStart"/>
      <w:r w:rsidR="006B5243">
        <w:rPr>
          <w:sz w:val="24"/>
          <w:szCs w:val="24"/>
        </w:rPr>
        <w:t>iconically</w:t>
      </w:r>
      <w:proofErr w:type="spellEnd"/>
      <w:r w:rsidR="006B5243">
        <w:rPr>
          <w:sz w:val="24"/>
          <w:szCs w:val="24"/>
        </w:rPr>
        <w:t>-inaccessible front doors on the planet – has been presented with a high-profile access award.</w:t>
      </w:r>
    </w:p>
    <w:p w:rsidR="006B5243" w:rsidRDefault="006B5243" w:rsidP="00AB5E21">
      <w:pPr>
        <w:rPr>
          <w:sz w:val="24"/>
          <w:szCs w:val="24"/>
        </w:rPr>
      </w:pPr>
      <w:r>
        <w:rPr>
          <w:sz w:val="24"/>
          <w:szCs w:val="24"/>
        </w:rPr>
        <w:t xml:space="preserve">Images of the front entrance </w:t>
      </w:r>
      <w:r w:rsidR="004B37C5">
        <w:rPr>
          <w:sz w:val="24"/>
          <w:szCs w:val="24"/>
        </w:rPr>
        <w:t>to</w:t>
      </w:r>
      <w:r>
        <w:rPr>
          <w:sz w:val="24"/>
          <w:szCs w:val="24"/>
        </w:rPr>
        <w:t xml:space="preserve"> the prime minister’s home and offices – with its two steps </w:t>
      </w:r>
      <w:r w:rsidR="005C021F">
        <w:rPr>
          <w:sz w:val="24"/>
          <w:szCs w:val="24"/>
        </w:rPr>
        <w:t xml:space="preserve">to the front door </w:t>
      </w:r>
      <w:r>
        <w:rPr>
          <w:sz w:val="24"/>
          <w:szCs w:val="24"/>
        </w:rPr>
        <w:t xml:space="preserve">– are shown </w:t>
      </w:r>
      <w:r w:rsidR="005A5063">
        <w:rPr>
          <w:sz w:val="24"/>
          <w:szCs w:val="24"/>
        </w:rPr>
        <w:t>every day</w:t>
      </w:r>
      <w:r>
        <w:rPr>
          <w:sz w:val="24"/>
          <w:szCs w:val="24"/>
        </w:rPr>
        <w:t xml:space="preserve"> all over the world.</w:t>
      </w:r>
    </w:p>
    <w:p w:rsidR="006B5243" w:rsidRDefault="006B5243" w:rsidP="00AB5E21">
      <w:pPr>
        <w:rPr>
          <w:sz w:val="24"/>
          <w:szCs w:val="24"/>
        </w:rPr>
      </w:pPr>
      <w:r>
        <w:rPr>
          <w:sz w:val="24"/>
          <w:szCs w:val="24"/>
        </w:rPr>
        <w:t xml:space="preserve">But despite staff needing to bring out a portable ramp if </w:t>
      </w:r>
      <w:r w:rsidR="008F662E">
        <w:rPr>
          <w:sz w:val="24"/>
          <w:szCs w:val="24"/>
        </w:rPr>
        <w:t xml:space="preserve">a </w:t>
      </w:r>
      <w:r>
        <w:rPr>
          <w:sz w:val="24"/>
          <w:szCs w:val="24"/>
        </w:rPr>
        <w:t>wheelchai</w:t>
      </w:r>
      <w:r w:rsidR="008F662E">
        <w:rPr>
          <w:sz w:val="24"/>
          <w:szCs w:val="24"/>
        </w:rPr>
        <w:t>r-user</w:t>
      </w:r>
      <w:r>
        <w:rPr>
          <w:sz w:val="24"/>
          <w:szCs w:val="24"/>
        </w:rPr>
        <w:t xml:space="preserve"> </w:t>
      </w:r>
      <w:r w:rsidR="008F662E">
        <w:rPr>
          <w:sz w:val="24"/>
          <w:szCs w:val="24"/>
        </w:rPr>
        <w:t>wants</w:t>
      </w:r>
      <w:r>
        <w:rPr>
          <w:sz w:val="24"/>
          <w:szCs w:val="24"/>
        </w:rPr>
        <w:t xml:space="preserve"> to enter the </w:t>
      </w:r>
      <w:r w:rsidR="000C51F3">
        <w:rPr>
          <w:sz w:val="24"/>
          <w:szCs w:val="24"/>
        </w:rPr>
        <w:t>g</w:t>
      </w:r>
      <w:r w:rsidR="00276A67">
        <w:rPr>
          <w:sz w:val="24"/>
          <w:szCs w:val="24"/>
        </w:rPr>
        <w:t xml:space="preserve">rade </w:t>
      </w:r>
      <w:r w:rsidR="000C51F3">
        <w:rPr>
          <w:sz w:val="24"/>
          <w:szCs w:val="24"/>
        </w:rPr>
        <w:t>I</w:t>
      </w:r>
      <w:r w:rsidR="00276A67">
        <w:rPr>
          <w:sz w:val="24"/>
          <w:szCs w:val="24"/>
        </w:rPr>
        <w:t xml:space="preserve"> listed </w:t>
      </w:r>
      <w:r>
        <w:rPr>
          <w:sz w:val="24"/>
          <w:szCs w:val="24"/>
        </w:rPr>
        <w:t>building</w:t>
      </w:r>
      <w:r w:rsidR="008F662E">
        <w:rPr>
          <w:sz w:val="24"/>
          <w:szCs w:val="24"/>
        </w:rPr>
        <w:t xml:space="preserve"> through the front entrance</w:t>
      </w:r>
      <w:r>
        <w:rPr>
          <w:sz w:val="24"/>
          <w:szCs w:val="24"/>
        </w:rPr>
        <w:t xml:space="preserve">, </w:t>
      </w:r>
      <w:r w:rsidR="00FE79D1">
        <w:rPr>
          <w:sz w:val="24"/>
          <w:szCs w:val="24"/>
        </w:rPr>
        <w:t xml:space="preserve">10 Downing Street was presented with an award at </w:t>
      </w:r>
      <w:r w:rsidR="008F662E">
        <w:rPr>
          <w:sz w:val="24"/>
          <w:szCs w:val="24"/>
        </w:rPr>
        <w:t>last month’s</w:t>
      </w:r>
      <w:r w:rsidR="00FE79D1">
        <w:rPr>
          <w:sz w:val="24"/>
          <w:szCs w:val="24"/>
        </w:rPr>
        <w:t xml:space="preserve"> </w:t>
      </w:r>
      <w:hyperlink r:id="rId7" w:history="1">
        <w:r w:rsidR="00FE79D1" w:rsidRPr="00FE79D1">
          <w:rPr>
            <w:rStyle w:val="Hyperlink"/>
            <w:sz w:val="24"/>
            <w:szCs w:val="24"/>
          </w:rPr>
          <w:t>Blue Badge Style Awards</w:t>
        </w:r>
      </w:hyperlink>
      <w:r w:rsidR="00FE79D1">
        <w:rPr>
          <w:sz w:val="24"/>
          <w:szCs w:val="24"/>
        </w:rPr>
        <w:t>.</w:t>
      </w:r>
    </w:p>
    <w:p w:rsidR="001C7565" w:rsidRDefault="001C7565" w:rsidP="001C7565">
      <w:pPr>
        <w:rPr>
          <w:sz w:val="24"/>
          <w:szCs w:val="24"/>
        </w:rPr>
      </w:pPr>
      <w:r>
        <w:rPr>
          <w:sz w:val="24"/>
          <w:szCs w:val="24"/>
        </w:rPr>
        <w:t xml:space="preserve">The awards recognise </w:t>
      </w:r>
      <w:r w:rsidRPr="008F662E">
        <w:rPr>
          <w:sz w:val="24"/>
          <w:szCs w:val="24"/>
        </w:rPr>
        <w:t xml:space="preserve">venues </w:t>
      </w:r>
      <w:r>
        <w:rPr>
          <w:sz w:val="24"/>
          <w:szCs w:val="24"/>
        </w:rPr>
        <w:t>that</w:t>
      </w:r>
      <w:r w:rsidRPr="008F662E">
        <w:rPr>
          <w:sz w:val="24"/>
          <w:szCs w:val="24"/>
        </w:rPr>
        <w:t xml:space="preserve"> have </w:t>
      </w:r>
      <w:r>
        <w:rPr>
          <w:sz w:val="24"/>
          <w:szCs w:val="24"/>
        </w:rPr>
        <w:t>“</w:t>
      </w:r>
      <w:r w:rsidRPr="008F662E">
        <w:rPr>
          <w:sz w:val="24"/>
          <w:szCs w:val="24"/>
        </w:rPr>
        <w:t>made an effort to attract guests with disabilities</w:t>
      </w:r>
      <w:r>
        <w:rPr>
          <w:sz w:val="24"/>
          <w:szCs w:val="24"/>
        </w:rPr>
        <w:t xml:space="preserve">”, and </w:t>
      </w:r>
      <w:r w:rsidR="00362474">
        <w:rPr>
          <w:sz w:val="24"/>
          <w:szCs w:val="24"/>
        </w:rPr>
        <w:t xml:space="preserve">those nominated </w:t>
      </w:r>
      <w:r>
        <w:rPr>
          <w:sz w:val="24"/>
          <w:szCs w:val="24"/>
        </w:rPr>
        <w:t xml:space="preserve">are rated on </w:t>
      </w:r>
      <w:r w:rsidRPr="008F662E">
        <w:rPr>
          <w:sz w:val="24"/>
          <w:szCs w:val="24"/>
        </w:rPr>
        <w:t>their style, facilities and accessibility</w:t>
      </w:r>
      <w:r>
        <w:rPr>
          <w:sz w:val="24"/>
          <w:szCs w:val="24"/>
        </w:rPr>
        <w:t xml:space="preserve">, with other winners including the Ritz Carlton in Wolfsburg, Germany, the Beaumont Hotel in Mayfair, and the </w:t>
      </w:r>
      <w:proofErr w:type="spellStart"/>
      <w:r>
        <w:rPr>
          <w:sz w:val="24"/>
          <w:szCs w:val="24"/>
        </w:rPr>
        <w:t>Dandelyan</w:t>
      </w:r>
      <w:proofErr w:type="spellEnd"/>
      <w:r>
        <w:rPr>
          <w:sz w:val="24"/>
          <w:szCs w:val="24"/>
        </w:rPr>
        <w:t xml:space="preserve"> cocktail bar on London’s South Bank.</w:t>
      </w:r>
    </w:p>
    <w:p w:rsidR="001C7565" w:rsidRDefault="001C7565" w:rsidP="00AB5E21">
      <w:pPr>
        <w:rPr>
          <w:sz w:val="24"/>
          <w:szCs w:val="24"/>
        </w:rPr>
      </w:pPr>
      <w:r>
        <w:rPr>
          <w:sz w:val="24"/>
          <w:szCs w:val="24"/>
        </w:rPr>
        <w:t>The cit</w:t>
      </w:r>
      <w:r w:rsidR="005A5063">
        <w:rPr>
          <w:sz w:val="24"/>
          <w:szCs w:val="24"/>
        </w:rPr>
        <w:t>ation for the “above and beyond</w:t>
      </w:r>
      <w:r w:rsidR="00362474">
        <w:rPr>
          <w:sz w:val="24"/>
          <w:szCs w:val="24"/>
        </w:rPr>
        <w:t>”</w:t>
      </w:r>
      <w:r>
        <w:rPr>
          <w:sz w:val="24"/>
          <w:szCs w:val="24"/>
        </w:rPr>
        <w:t xml:space="preserve"> award said that 10 Downing Street</w:t>
      </w:r>
      <w:r w:rsidRPr="00FE79D1">
        <w:rPr>
          <w:sz w:val="24"/>
          <w:szCs w:val="24"/>
        </w:rPr>
        <w:t xml:space="preserve"> </w:t>
      </w:r>
      <w:r>
        <w:rPr>
          <w:sz w:val="24"/>
          <w:szCs w:val="24"/>
        </w:rPr>
        <w:t>had “</w:t>
      </w:r>
      <w:r w:rsidRPr="00FE79D1">
        <w:rPr>
          <w:sz w:val="24"/>
          <w:szCs w:val="24"/>
        </w:rPr>
        <w:t>pulled out all the stops</w:t>
      </w:r>
      <w:r>
        <w:rPr>
          <w:sz w:val="24"/>
          <w:szCs w:val="24"/>
        </w:rPr>
        <w:t>” on access.</w:t>
      </w:r>
    </w:p>
    <w:p w:rsidR="006B7137" w:rsidRDefault="006B7137" w:rsidP="00AB5E21">
      <w:pPr>
        <w:rPr>
          <w:sz w:val="24"/>
          <w:szCs w:val="24"/>
        </w:rPr>
      </w:pPr>
      <w:r>
        <w:rPr>
          <w:sz w:val="24"/>
          <w:szCs w:val="24"/>
        </w:rPr>
        <w:t xml:space="preserve">Historic England – the government-sponsored public body responsible for “championing England’s heritage” – </w:t>
      </w:r>
      <w:r w:rsidR="005A5063">
        <w:rPr>
          <w:sz w:val="24"/>
          <w:szCs w:val="24"/>
        </w:rPr>
        <w:t>told Disability News Service this week that</w:t>
      </w:r>
      <w:r>
        <w:rPr>
          <w:sz w:val="24"/>
          <w:szCs w:val="24"/>
        </w:rPr>
        <w:t xml:space="preserve"> it had advised the Cabinet Office on recent access improvements</w:t>
      </w:r>
      <w:r w:rsidR="000C51F3">
        <w:rPr>
          <w:sz w:val="24"/>
          <w:szCs w:val="24"/>
        </w:rPr>
        <w:t xml:space="preserve"> to the building</w:t>
      </w:r>
      <w:r>
        <w:rPr>
          <w:sz w:val="24"/>
          <w:szCs w:val="24"/>
        </w:rPr>
        <w:t>, including a new internal lift, but that so far there had had been no discussions about the steps at the front entrance.</w:t>
      </w:r>
    </w:p>
    <w:p w:rsidR="001C7565" w:rsidRDefault="003A0D7C" w:rsidP="00AB5E21">
      <w:pPr>
        <w:rPr>
          <w:sz w:val="24"/>
          <w:szCs w:val="24"/>
        </w:rPr>
      </w:pPr>
      <w:r>
        <w:rPr>
          <w:sz w:val="24"/>
          <w:szCs w:val="24"/>
        </w:rPr>
        <w:t xml:space="preserve">Tracey </w:t>
      </w:r>
      <w:proofErr w:type="spellStart"/>
      <w:r>
        <w:rPr>
          <w:sz w:val="24"/>
          <w:szCs w:val="24"/>
        </w:rPr>
        <w:t>Proudlock</w:t>
      </w:r>
      <w:proofErr w:type="spellEnd"/>
      <w:r>
        <w:rPr>
          <w:sz w:val="24"/>
          <w:szCs w:val="24"/>
        </w:rPr>
        <w:t xml:space="preserve">, founder of the leading access consultancy </w:t>
      </w:r>
      <w:hyperlink r:id="rId8" w:history="1">
        <w:proofErr w:type="spellStart"/>
        <w:r w:rsidRPr="003A0D7C">
          <w:rPr>
            <w:rStyle w:val="Hyperlink"/>
            <w:sz w:val="24"/>
            <w:szCs w:val="24"/>
          </w:rPr>
          <w:t>Proudlock</w:t>
        </w:r>
        <w:proofErr w:type="spellEnd"/>
        <w:r w:rsidRPr="003A0D7C">
          <w:rPr>
            <w:rStyle w:val="Hyperlink"/>
            <w:sz w:val="24"/>
            <w:szCs w:val="24"/>
          </w:rPr>
          <w:t xml:space="preserve"> Associates</w:t>
        </w:r>
      </w:hyperlink>
      <w:r>
        <w:rPr>
          <w:sz w:val="24"/>
          <w:szCs w:val="24"/>
        </w:rPr>
        <w:t>, and a former government adviser on disability equality</w:t>
      </w:r>
      <w:r w:rsidR="00E75662">
        <w:rPr>
          <w:sz w:val="24"/>
          <w:szCs w:val="24"/>
        </w:rPr>
        <w:t>, questioned why 10 Downing Street had been handed an award.</w:t>
      </w:r>
    </w:p>
    <w:p w:rsidR="00E75662" w:rsidRDefault="001C7565" w:rsidP="00AB5E21">
      <w:pPr>
        <w:rPr>
          <w:sz w:val="24"/>
          <w:szCs w:val="24"/>
        </w:rPr>
      </w:pPr>
      <w:r>
        <w:rPr>
          <w:sz w:val="24"/>
          <w:szCs w:val="24"/>
        </w:rPr>
        <w:t xml:space="preserve">She said </w:t>
      </w:r>
      <w:r w:rsidR="001027AC">
        <w:rPr>
          <w:sz w:val="24"/>
          <w:szCs w:val="24"/>
        </w:rPr>
        <w:t>the need to use</w:t>
      </w:r>
      <w:r>
        <w:rPr>
          <w:sz w:val="24"/>
          <w:szCs w:val="24"/>
        </w:rPr>
        <w:t xml:space="preserve"> a ramp at the front door showed that 10 Downing Street had not gone “above and beyond” on access, and she </w:t>
      </w:r>
      <w:r w:rsidR="00362474">
        <w:rPr>
          <w:sz w:val="24"/>
          <w:szCs w:val="24"/>
        </w:rPr>
        <w:t>contrasted</w:t>
      </w:r>
      <w:r>
        <w:rPr>
          <w:sz w:val="24"/>
          <w:szCs w:val="24"/>
        </w:rPr>
        <w:t xml:space="preserve"> it with the “great thinking” that had gone into the “</w:t>
      </w:r>
      <w:r w:rsidR="001B3F54">
        <w:rPr>
          <w:sz w:val="24"/>
          <w:szCs w:val="24"/>
        </w:rPr>
        <w:t>creative</w:t>
      </w:r>
      <w:r>
        <w:rPr>
          <w:sz w:val="24"/>
          <w:szCs w:val="24"/>
        </w:rPr>
        <w:t>” access work at Canterbury Cathedral.</w:t>
      </w:r>
    </w:p>
    <w:p w:rsidR="003A0D7C" w:rsidRDefault="001C7565" w:rsidP="00AB5E21">
      <w:pPr>
        <w:rPr>
          <w:sz w:val="24"/>
          <w:szCs w:val="24"/>
        </w:rPr>
      </w:pPr>
      <w:proofErr w:type="spellStart"/>
      <w:r>
        <w:rPr>
          <w:sz w:val="24"/>
          <w:szCs w:val="24"/>
        </w:rPr>
        <w:t>Proudlock</w:t>
      </w:r>
      <w:proofErr w:type="spellEnd"/>
      <w:r w:rsidR="00E75662">
        <w:rPr>
          <w:sz w:val="24"/>
          <w:szCs w:val="24"/>
        </w:rPr>
        <w:t xml:space="preserve"> said </w:t>
      </w:r>
      <w:r w:rsidR="001027AC">
        <w:rPr>
          <w:sz w:val="24"/>
          <w:szCs w:val="24"/>
        </w:rPr>
        <w:t xml:space="preserve">that </w:t>
      </w:r>
      <w:r w:rsidR="00E75662">
        <w:rPr>
          <w:sz w:val="24"/>
          <w:szCs w:val="24"/>
        </w:rPr>
        <w:t xml:space="preserve">front doors are often symbolically important </w:t>
      </w:r>
      <w:r w:rsidR="00362474">
        <w:rPr>
          <w:sz w:val="24"/>
          <w:szCs w:val="24"/>
        </w:rPr>
        <w:t>on</w:t>
      </w:r>
      <w:r w:rsidR="00E75662">
        <w:rPr>
          <w:sz w:val="24"/>
          <w:szCs w:val="24"/>
        </w:rPr>
        <w:t xml:space="preserve"> access.</w:t>
      </w:r>
    </w:p>
    <w:p w:rsidR="00E75662" w:rsidRDefault="00E75662" w:rsidP="00AB5E21">
      <w:pPr>
        <w:rPr>
          <w:sz w:val="24"/>
          <w:szCs w:val="24"/>
        </w:rPr>
      </w:pPr>
      <w:r>
        <w:rPr>
          <w:sz w:val="24"/>
          <w:szCs w:val="24"/>
        </w:rPr>
        <w:t>She said: “In terms of Number 10, it is where you deliver your petition or go in to get your new ministerial job.</w:t>
      </w:r>
    </w:p>
    <w:p w:rsidR="001B3F54" w:rsidRDefault="00E75662" w:rsidP="00AB5E21">
      <w:pPr>
        <w:rPr>
          <w:sz w:val="24"/>
          <w:szCs w:val="24"/>
        </w:rPr>
      </w:pPr>
      <w:r>
        <w:rPr>
          <w:sz w:val="24"/>
          <w:szCs w:val="24"/>
        </w:rPr>
        <w:t>“I think the entrance to Number</w:t>
      </w:r>
      <w:r w:rsidR="004636D9">
        <w:rPr>
          <w:sz w:val="24"/>
          <w:szCs w:val="24"/>
        </w:rPr>
        <w:t xml:space="preserve"> 10 is really symbolic. </w:t>
      </w:r>
    </w:p>
    <w:p w:rsidR="001B3F54" w:rsidRDefault="001B3F54" w:rsidP="00AB5E21">
      <w:pPr>
        <w:rPr>
          <w:sz w:val="24"/>
          <w:szCs w:val="24"/>
        </w:rPr>
      </w:pPr>
      <w:r>
        <w:rPr>
          <w:sz w:val="24"/>
          <w:szCs w:val="24"/>
        </w:rPr>
        <w:lastRenderedPageBreak/>
        <w:t>“</w:t>
      </w:r>
      <w:r w:rsidR="004636D9">
        <w:rPr>
          <w:sz w:val="24"/>
          <w:szCs w:val="24"/>
        </w:rPr>
        <w:t>At any front door, disabled people don’t want to be treated differently</w:t>
      </w:r>
      <w:r>
        <w:rPr>
          <w:sz w:val="24"/>
          <w:szCs w:val="24"/>
        </w:rPr>
        <w:t xml:space="preserve"> and that is still happening here.</w:t>
      </w:r>
    </w:p>
    <w:p w:rsidR="00E75662" w:rsidRDefault="001B3F54" w:rsidP="00AB5E21">
      <w:pPr>
        <w:rPr>
          <w:sz w:val="24"/>
          <w:szCs w:val="24"/>
        </w:rPr>
      </w:pPr>
      <w:r>
        <w:rPr>
          <w:sz w:val="24"/>
          <w:szCs w:val="24"/>
        </w:rPr>
        <w:t>“No matter how quick they are at deploying a temporary ramp, it’s still not an inclusive provision.</w:t>
      </w:r>
    </w:p>
    <w:p w:rsidR="001B3F54" w:rsidRDefault="001B3F54" w:rsidP="00AB5E21">
      <w:pPr>
        <w:rPr>
          <w:sz w:val="24"/>
          <w:szCs w:val="24"/>
        </w:rPr>
      </w:pPr>
      <w:r>
        <w:rPr>
          <w:sz w:val="24"/>
          <w:szCs w:val="24"/>
        </w:rPr>
        <w:t>“Getting out a portable ramp isn’t really a modern approach to providing inclusion.”</w:t>
      </w:r>
    </w:p>
    <w:p w:rsidR="0053792E" w:rsidRDefault="00E75662" w:rsidP="00AB5E21">
      <w:pPr>
        <w:rPr>
          <w:sz w:val="24"/>
          <w:szCs w:val="24"/>
        </w:rPr>
      </w:pPr>
      <w:proofErr w:type="spellStart"/>
      <w:r>
        <w:rPr>
          <w:sz w:val="24"/>
          <w:szCs w:val="24"/>
        </w:rPr>
        <w:t>Proudlock</w:t>
      </w:r>
      <w:proofErr w:type="spellEnd"/>
      <w:r>
        <w:rPr>
          <w:sz w:val="24"/>
          <w:szCs w:val="24"/>
        </w:rPr>
        <w:t xml:space="preserve"> said </w:t>
      </w:r>
      <w:r w:rsidR="0053792E">
        <w:rPr>
          <w:sz w:val="24"/>
          <w:szCs w:val="24"/>
        </w:rPr>
        <w:t>th</w:t>
      </w:r>
      <w:r w:rsidR="005C021F">
        <w:rPr>
          <w:sz w:val="24"/>
          <w:szCs w:val="24"/>
        </w:rPr>
        <w:t>at just because a building had g</w:t>
      </w:r>
      <w:r w:rsidR="0053792E">
        <w:rPr>
          <w:sz w:val="24"/>
          <w:szCs w:val="24"/>
        </w:rPr>
        <w:t xml:space="preserve">rade I listed building status, that did not mean that features such as steps </w:t>
      </w:r>
      <w:r w:rsidR="005C021F">
        <w:rPr>
          <w:sz w:val="24"/>
          <w:szCs w:val="24"/>
        </w:rPr>
        <w:t xml:space="preserve">to a front door </w:t>
      </w:r>
      <w:r w:rsidR="0053792E">
        <w:rPr>
          <w:sz w:val="24"/>
          <w:szCs w:val="24"/>
        </w:rPr>
        <w:t>could not be removed.</w:t>
      </w:r>
    </w:p>
    <w:p w:rsidR="0053792E" w:rsidRDefault="00E75662" w:rsidP="00AB5E21">
      <w:pPr>
        <w:rPr>
          <w:sz w:val="24"/>
          <w:szCs w:val="24"/>
        </w:rPr>
      </w:pPr>
      <w:r>
        <w:rPr>
          <w:sz w:val="24"/>
          <w:szCs w:val="24"/>
        </w:rPr>
        <w:t xml:space="preserve">She added: </w:t>
      </w:r>
      <w:r w:rsidR="0053792E">
        <w:rPr>
          <w:sz w:val="24"/>
          <w:szCs w:val="24"/>
        </w:rPr>
        <w:t>“</w:t>
      </w:r>
      <w:r w:rsidR="001027AC">
        <w:rPr>
          <w:sz w:val="24"/>
          <w:szCs w:val="24"/>
        </w:rPr>
        <w:t xml:space="preserve">When big decisions on access </w:t>
      </w:r>
      <w:r w:rsidR="0053792E">
        <w:rPr>
          <w:sz w:val="24"/>
          <w:szCs w:val="24"/>
        </w:rPr>
        <w:t>are taken, they have to involve disabled people, and at the moment often they do not.”</w:t>
      </w:r>
    </w:p>
    <w:p w:rsidR="0053792E" w:rsidRDefault="0053792E" w:rsidP="00AB5E21">
      <w:pPr>
        <w:rPr>
          <w:sz w:val="24"/>
          <w:szCs w:val="24"/>
        </w:rPr>
      </w:pPr>
      <w:r>
        <w:rPr>
          <w:sz w:val="24"/>
          <w:szCs w:val="24"/>
        </w:rPr>
        <w:t xml:space="preserve">Earlier this year, </w:t>
      </w:r>
      <w:r w:rsidR="001C7565">
        <w:rPr>
          <w:sz w:val="24"/>
          <w:szCs w:val="24"/>
        </w:rPr>
        <w:t>she</w:t>
      </w:r>
      <w:r>
        <w:rPr>
          <w:sz w:val="24"/>
          <w:szCs w:val="24"/>
        </w:rPr>
        <w:t xml:space="preserve"> </w:t>
      </w:r>
      <w:hyperlink r:id="rId9" w:history="1">
        <w:r w:rsidRPr="0053792E">
          <w:rPr>
            <w:rStyle w:val="Hyperlink"/>
            <w:sz w:val="24"/>
            <w:szCs w:val="24"/>
          </w:rPr>
          <w:t>wrote in her blog</w:t>
        </w:r>
      </w:hyperlink>
      <w:r>
        <w:rPr>
          <w:sz w:val="24"/>
          <w:szCs w:val="24"/>
        </w:rPr>
        <w:t xml:space="preserve"> how the Bank of England had come up with an ingenious solution to provide level access at its historic front entrance.</w:t>
      </w:r>
    </w:p>
    <w:p w:rsidR="0053792E" w:rsidRDefault="0053792E" w:rsidP="00AB5E21">
      <w:pPr>
        <w:rPr>
          <w:sz w:val="24"/>
          <w:szCs w:val="24"/>
        </w:rPr>
      </w:pPr>
      <w:r>
        <w:rPr>
          <w:sz w:val="24"/>
          <w:szCs w:val="24"/>
        </w:rPr>
        <w:t>She wrote: “</w:t>
      </w:r>
      <w:r w:rsidRPr="0053792E">
        <w:rPr>
          <w:sz w:val="24"/>
          <w:szCs w:val="24"/>
        </w:rPr>
        <w:t>If front entrance access can be achieved at the Bank of England – built in 1734, when most disabled people would have been in the workhouse or infirmary – it can be done in a lot more places</w:t>
      </w:r>
      <w:r>
        <w:rPr>
          <w:sz w:val="24"/>
          <w:szCs w:val="24"/>
        </w:rPr>
        <w:t xml:space="preserve">… </w:t>
      </w:r>
    </w:p>
    <w:p w:rsidR="0053792E" w:rsidRDefault="0053792E" w:rsidP="00AB5E21">
      <w:pPr>
        <w:rPr>
          <w:sz w:val="24"/>
          <w:szCs w:val="24"/>
        </w:rPr>
      </w:pPr>
      <w:r>
        <w:rPr>
          <w:sz w:val="24"/>
          <w:szCs w:val="24"/>
        </w:rPr>
        <w:t>“</w:t>
      </w:r>
      <w:r w:rsidRPr="0053792E">
        <w:rPr>
          <w:sz w:val="24"/>
          <w:szCs w:val="24"/>
        </w:rPr>
        <w:t>Everyone blames everyone else for why it ‘can’t be done’ or ‘isn’t worth doing’.</w:t>
      </w:r>
      <w:r>
        <w:rPr>
          <w:sz w:val="24"/>
          <w:szCs w:val="24"/>
        </w:rPr>
        <w:t xml:space="preserve"> </w:t>
      </w:r>
    </w:p>
    <w:p w:rsidR="0053792E" w:rsidRDefault="0053792E" w:rsidP="00AB5E21">
      <w:pPr>
        <w:rPr>
          <w:sz w:val="24"/>
          <w:szCs w:val="24"/>
        </w:rPr>
      </w:pPr>
      <w:r>
        <w:rPr>
          <w:sz w:val="24"/>
          <w:szCs w:val="24"/>
        </w:rPr>
        <w:t>“I</w:t>
      </w:r>
      <w:r w:rsidRPr="0053792E">
        <w:rPr>
          <w:sz w:val="24"/>
          <w:szCs w:val="24"/>
        </w:rPr>
        <w:t>mportant public buildings, however historic, are no less important to members of the public who happen to be disabled.</w:t>
      </w:r>
      <w:r>
        <w:rPr>
          <w:sz w:val="24"/>
          <w:szCs w:val="24"/>
        </w:rPr>
        <w:t>”</w:t>
      </w:r>
    </w:p>
    <w:p w:rsidR="00276A67" w:rsidRDefault="00276A67" w:rsidP="00276A67">
      <w:pPr>
        <w:rPr>
          <w:sz w:val="24"/>
          <w:szCs w:val="24"/>
        </w:rPr>
      </w:pPr>
      <w:r w:rsidRPr="00276A67">
        <w:rPr>
          <w:sz w:val="24"/>
          <w:szCs w:val="24"/>
        </w:rPr>
        <w:t xml:space="preserve">A Number 10 </w:t>
      </w:r>
      <w:r>
        <w:rPr>
          <w:sz w:val="24"/>
          <w:szCs w:val="24"/>
        </w:rPr>
        <w:t xml:space="preserve">spokeswoman </w:t>
      </w:r>
      <w:r w:rsidRPr="00276A67">
        <w:rPr>
          <w:sz w:val="24"/>
          <w:szCs w:val="24"/>
        </w:rPr>
        <w:t xml:space="preserve">said: “Downing Street is committed to accessibility and we have undertaken a programme of works over recent years to make sure this historic building </w:t>
      </w:r>
      <w:r>
        <w:rPr>
          <w:sz w:val="24"/>
          <w:szCs w:val="24"/>
        </w:rPr>
        <w:t>is accessible to all who visit.”</w:t>
      </w:r>
    </w:p>
    <w:p w:rsidR="00276A67" w:rsidRPr="00276A67" w:rsidRDefault="00DF6DA8" w:rsidP="00276A67">
      <w:pPr>
        <w:rPr>
          <w:sz w:val="24"/>
          <w:szCs w:val="24"/>
        </w:rPr>
      </w:pPr>
      <w:r>
        <w:rPr>
          <w:sz w:val="24"/>
          <w:szCs w:val="24"/>
        </w:rPr>
        <w:t>This</w:t>
      </w:r>
      <w:r w:rsidR="00276A67">
        <w:rPr>
          <w:sz w:val="24"/>
          <w:szCs w:val="24"/>
        </w:rPr>
        <w:t xml:space="preserve"> include</w:t>
      </w:r>
      <w:r>
        <w:rPr>
          <w:sz w:val="24"/>
          <w:szCs w:val="24"/>
        </w:rPr>
        <w:t>s</w:t>
      </w:r>
      <w:r w:rsidR="00276A67">
        <w:rPr>
          <w:sz w:val="24"/>
          <w:szCs w:val="24"/>
        </w:rPr>
        <w:t xml:space="preserve"> improved accessible toilets, “increased ramping”</w:t>
      </w:r>
      <w:r>
        <w:rPr>
          <w:sz w:val="24"/>
          <w:szCs w:val="24"/>
        </w:rPr>
        <w:t>,</w:t>
      </w:r>
      <w:r w:rsidR="00276A67">
        <w:rPr>
          <w:sz w:val="24"/>
          <w:szCs w:val="24"/>
        </w:rPr>
        <w:t xml:space="preserve"> and a new lift providing access to the state rooms.</w:t>
      </w:r>
    </w:p>
    <w:p w:rsidR="00276A67" w:rsidRDefault="00276A67" w:rsidP="00276A67">
      <w:pPr>
        <w:rPr>
          <w:sz w:val="24"/>
          <w:szCs w:val="24"/>
        </w:rPr>
      </w:pPr>
      <w:r>
        <w:rPr>
          <w:sz w:val="24"/>
          <w:szCs w:val="24"/>
        </w:rPr>
        <w:t xml:space="preserve">She said: </w:t>
      </w:r>
      <w:r w:rsidRPr="00276A67">
        <w:rPr>
          <w:sz w:val="24"/>
          <w:szCs w:val="24"/>
        </w:rPr>
        <w:t>“We’re proud to have these efforts recognised by the Blue Badge Style Awards.”</w:t>
      </w:r>
    </w:p>
    <w:p w:rsidR="00276A67" w:rsidRDefault="005C021F" w:rsidP="00276A67">
      <w:pPr>
        <w:rPr>
          <w:sz w:val="24"/>
          <w:szCs w:val="24"/>
        </w:rPr>
      </w:pPr>
      <w:r>
        <w:rPr>
          <w:sz w:val="24"/>
          <w:szCs w:val="24"/>
        </w:rPr>
        <w:t>She</w:t>
      </w:r>
      <w:r w:rsidR="00276A67">
        <w:rPr>
          <w:sz w:val="24"/>
          <w:szCs w:val="24"/>
        </w:rPr>
        <w:t xml:space="preserve"> said the front door was “</w:t>
      </w:r>
      <w:r w:rsidR="00276A67" w:rsidRPr="00276A67">
        <w:rPr>
          <w:sz w:val="24"/>
          <w:szCs w:val="24"/>
        </w:rPr>
        <w:t>manned by a custodian constantly, meaning that it is accessible 24/7 to thos</w:t>
      </w:r>
      <w:r w:rsidR="00276A67">
        <w:rPr>
          <w:sz w:val="24"/>
          <w:szCs w:val="24"/>
        </w:rPr>
        <w:t>e who require the use of a ramp”.</w:t>
      </w:r>
    </w:p>
    <w:p w:rsidR="00276A67" w:rsidRDefault="00276A67" w:rsidP="00AB5E21">
      <w:pPr>
        <w:rPr>
          <w:sz w:val="24"/>
          <w:szCs w:val="24"/>
        </w:rPr>
      </w:pPr>
      <w:r>
        <w:rPr>
          <w:sz w:val="24"/>
          <w:szCs w:val="24"/>
        </w:rPr>
        <w:t>But she had failed to say by noon today (Thursday) whether there had been any discussions about removing the steps at the front entrance.</w:t>
      </w:r>
    </w:p>
    <w:p w:rsidR="00FA5362" w:rsidRDefault="00FA5362" w:rsidP="00AB5E21">
      <w:pPr>
        <w:rPr>
          <w:sz w:val="24"/>
          <w:szCs w:val="24"/>
        </w:rPr>
      </w:pPr>
      <w:r>
        <w:rPr>
          <w:sz w:val="24"/>
          <w:szCs w:val="24"/>
        </w:rPr>
        <w:t xml:space="preserve">Historic England confirmed that the Cabinet Office was “rolling </w:t>
      </w:r>
      <w:r w:rsidRPr="00FA5362">
        <w:rPr>
          <w:sz w:val="24"/>
          <w:szCs w:val="24"/>
        </w:rPr>
        <w:t>out a pr</w:t>
      </w:r>
      <w:r w:rsidR="005A5063">
        <w:rPr>
          <w:sz w:val="24"/>
          <w:szCs w:val="24"/>
        </w:rPr>
        <w:t>ogramme of improvements to the g</w:t>
      </w:r>
      <w:r w:rsidRPr="00FA5362">
        <w:rPr>
          <w:sz w:val="24"/>
          <w:szCs w:val="24"/>
        </w:rPr>
        <w:t>rade I listed complex to proactively address disabled access</w:t>
      </w:r>
      <w:r>
        <w:rPr>
          <w:sz w:val="24"/>
          <w:szCs w:val="24"/>
        </w:rPr>
        <w:t>”.</w:t>
      </w:r>
    </w:p>
    <w:p w:rsidR="00FA5362" w:rsidRDefault="00FA5362" w:rsidP="00AB5E21">
      <w:pPr>
        <w:rPr>
          <w:sz w:val="24"/>
          <w:szCs w:val="24"/>
        </w:rPr>
      </w:pPr>
      <w:r>
        <w:rPr>
          <w:sz w:val="24"/>
          <w:szCs w:val="24"/>
        </w:rPr>
        <w:t>She said: “</w:t>
      </w:r>
      <w:r w:rsidRPr="00FA5362">
        <w:rPr>
          <w:sz w:val="24"/>
          <w:szCs w:val="24"/>
        </w:rPr>
        <w:t xml:space="preserve">Historic England advised on the recent installation of the award-winning lift </w:t>
      </w:r>
      <w:r w:rsidR="001027AC">
        <w:rPr>
          <w:sz w:val="24"/>
          <w:szCs w:val="24"/>
        </w:rPr>
        <w:t>[inside]</w:t>
      </w:r>
      <w:r w:rsidRPr="00FA5362">
        <w:rPr>
          <w:sz w:val="24"/>
          <w:szCs w:val="24"/>
        </w:rPr>
        <w:t xml:space="preserve"> Downing Street and regularly discusses listed building alterations with Cabinet Office.”</w:t>
      </w:r>
    </w:p>
    <w:p w:rsidR="006B7137" w:rsidRDefault="006B7137" w:rsidP="006B7137">
      <w:pPr>
        <w:rPr>
          <w:sz w:val="24"/>
          <w:szCs w:val="24"/>
        </w:rPr>
      </w:pPr>
      <w:r>
        <w:rPr>
          <w:sz w:val="24"/>
          <w:szCs w:val="24"/>
        </w:rPr>
        <w:t>Another spokeswoman added later: “</w:t>
      </w:r>
      <w:r w:rsidRPr="006B7137">
        <w:rPr>
          <w:sz w:val="24"/>
          <w:szCs w:val="24"/>
        </w:rPr>
        <w:t xml:space="preserve">There have not yet been any formal discussions with Cabinet Office about alterations specifically to the front steps of Number 10. </w:t>
      </w:r>
    </w:p>
    <w:p w:rsidR="00FA5362" w:rsidRDefault="006B7137" w:rsidP="00AB5E21">
      <w:pPr>
        <w:rPr>
          <w:sz w:val="24"/>
          <w:szCs w:val="24"/>
        </w:rPr>
      </w:pPr>
      <w:r>
        <w:rPr>
          <w:sz w:val="24"/>
          <w:szCs w:val="24"/>
        </w:rPr>
        <w:t>“</w:t>
      </w:r>
      <w:r w:rsidRPr="006B7137">
        <w:rPr>
          <w:sz w:val="24"/>
          <w:szCs w:val="24"/>
        </w:rPr>
        <w:t>The accessibility audit is still being worked through and we will continue to advise as necessary.</w:t>
      </w:r>
      <w:r>
        <w:rPr>
          <w:sz w:val="24"/>
          <w:szCs w:val="24"/>
        </w:rPr>
        <w:t>”</w:t>
      </w:r>
    </w:p>
    <w:p w:rsidR="00FE79D1" w:rsidRDefault="00FE79D1" w:rsidP="00FE79D1">
      <w:pPr>
        <w:rPr>
          <w:sz w:val="24"/>
          <w:szCs w:val="24"/>
          <w:lang w:val="en-US"/>
        </w:rPr>
      </w:pPr>
      <w:r>
        <w:rPr>
          <w:sz w:val="24"/>
          <w:szCs w:val="24"/>
        </w:rPr>
        <w:t xml:space="preserve">Fiona Jarvis, founder of Blue Badge Style and a wheelchair-user herself, said the award </w:t>
      </w:r>
      <w:proofErr w:type="spellStart"/>
      <w:r w:rsidR="005A5063">
        <w:rPr>
          <w:sz w:val="24"/>
          <w:szCs w:val="24"/>
          <w:lang w:val="en-US"/>
        </w:rPr>
        <w:t>recognis</w:t>
      </w:r>
      <w:r>
        <w:rPr>
          <w:sz w:val="24"/>
          <w:szCs w:val="24"/>
          <w:lang w:val="en-US"/>
        </w:rPr>
        <w:t>ed</w:t>
      </w:r>
      <w:proofErr w:type="spellEnd"/>
      <w:r>
        <w:rPr>
          <w:sz w:val="24"/>
          <w:szCs w:val="24"/>
          <w:lang w:val="en-US"/>
        </w:rPr>
        <w:t xml:space="preserve"> </w:t>
      </w:r>
      <w:r w:rsidRPr="00FE79D1">
        <w:rPr>
          <w:sz w:val="24"/>
          <w:szCs w:val="24"/>
          <w:lang w:val="en-US"/>
        </w:rPr>
        <w:t xml:space="preserve">the effort </w:t>
      </w:r>
      <w:r>
        <w:rPr>
          <w:sz w:val="24"/>
          <w:szCs w:val="24"/>
          <w:lang w:val="en-US"/>
        </w:rPr>
        <w:t xml:space="preserve">made by 10 Downing Street </w:t>
      </w:r>
      <w:r w:rsidRPr="00FE79D1">
        <w:rPr>
          <w:sz w:val="24"/>
          <w:szCs w:val="24"/>
          <w:lang w:val="en-US"/>
        </w:rPr>
        <w:t xml:space="preserve">in recent refurbishments. </w:t>
      </w:r>
    </w:p>
    <w:p w:rsidR="00FE79D1" w:rsidRDefault="00FE79D1" w:rsidP="00FE79D1">
      <w:pPr>
        <w:rPr>
          <w:sz w:val="24"/>
          <w:szCs w:val="24"/>
          <w:lang w:val="en-US"/>
        </w:rPr>
      </w:pPr>
      <w:r>
        <w:rPr>
          <w:sz w:val="24"/>
          <w:szCs w:val="24"/>
          <w:lang w:val="en-US"/>
        </w:rPr>
        <w:t>She said</w:t>
      </w:r>
      <w:r w:rsidR="001C7565">
        <w:rPr>
          <w:sz w:val="24"/>
          <w:szCs w:val="24"/>
          <w:lang w:val="en-US"/>
        </w:rPr>
        <w:t xml:space="preserve"> in a statement</w:t>
      </w:r>
      <w:r>
        <w:rPr>
          <w:sz w:val="24"/>
          <w:szCs w:val="24"/>
          <w:lang w:val="en-US"/>
        </w:rPr>
        <w:t>: “</w:t>
      </w:r>
      <w:r w:rsidRPr="00FE79D1">
        <w:rPr>
          <w:sz w:val="24"/>
          <w:szCs w:val="24"/>
          <w:lang w:val="en-US"/>
        </w:rPr>
        <w:t>They now have stylish toilets for people with disabilities on every floor and stairs that turn into a lift, allowing people with disabilities to get from the main building to the</w:t>
      </w:r>
      <w:r>
        <w:rPr>
          <w:sz w:val="24"/>
          <w:szCs w:val="24"/>
          <w:lang w:val="en-US"/>
        </w:rPr>
        <w:t xml:space="preserve"> rest of the rooms more easily.</w:t>
      </w:r>
    </w:p>
    <w:p w:rsidR="00FE79D1" w:rsidRDefault="00FE79D1" w:rsidP="00FE79D1">
      <w:pPr>
        <w:rPr>
          <w:sz w:val="24"/>
          <w:szCs w:val="24"/>
          <w:lang w:val="en-US"/>
        </w:rPr>
      </w:pPr>
      <w:r>
        <w:rPr>
          <w:sz w:val="24"/>
          <w:szCs w:val="24"/>
          <w:lang w:val="en-US"/>
        </w:rPr>
        <w:t>“</w:t>
      </w:r>
      <w:r w:rsidRPr="00FE79D1">
        <w:rPr>
          <w:sz w:val="24"/>
          <w:szCs w:val="24"/>
          <w:lang w:val="en-US"/>
        </w:rPr>
        <w:t>Immediately you arrive they come out with a portable ramp, which means you can negotiate the iconic front s</w:t>
      </w:r>
      <w:r w:rsidR="005C021F">
        <w:rPr>
          <w:sz w:val="24"/>
          <w:szCs w:val="24"/>
          <w:lang w:val="en-US"/>
        </w:rPr>
        <w:t>teps which are tied</w:t>
      </w:r>
      <w:r w:rsidR="005A5063">
        <w:rPr>
          <w:sz w:val="24"/>
          <w:szCs w:val="24"/>
          <w:lang w:val="en-US"/>
        </w:rPr>
        <w:t xml:space="preserve"> by a g</w:t>
      </w:r>
      <w:r w:rsidR="005C021F">
        <w:rPr>
          <w:sz w:val="24"/>
          <w:szCs w:val="24"/>
          <w:lang w:val="en-US"/>
        </w:rPr>
        <w:t>rade I l</w:t>
      </w:r>
      <w:r w:rsidRPr="00FE79D1">
        <w:rPr>
          <w:sz w:val="24"/>
          <w:szCs w:val="24"/>
          <w:lang w:val="en-US"/>
        </w:rPr>
        <w:t xml:space="preserve">isting.  </w:t>
      </w:r>
    </w:p>
    <w:p w:rsidR="00FE79D1" w:rsidRDefault="00FE79D1" w:rsidP="00FE79D1">
      <w:pPr>
        <w:rPr>
          <w:sz w:val="24"/>
          <w:szCs w:val="24"/>
          <w:lang w:val="en-US"/>
        </w:rPr>
      </w:pPr>
      <w:r>
        <w:rPr>
          <w:sz w:val="24"/>
          <w:szCs w:val="24"/>
          <w:lang w:val="en-US"/>
        </w:rPr>
        <w:t>“</w:t>
      </w:r>
      <w:r w:rsidRPr="00FE79D1">
        <w:rPr>
          <w:sz w:val="24"/>
          <w:szCs w:val="24"/>
          <w:lang w:val="en-US"/>
        </w:rPr>
        <w:t>More than anything it’s their attitude to doing their best for people with disabi</w:t>
      </w:r>
      <w:r>
        <w:rPr>
          <w:sz w:val="24"/>
          <w:szCs w:val="24"/>
          <w:lang w:val="en-US"/>
        </w:rPr>
        <w:t>lities that won them the award.”</w:t>
      </w:r>
    </w:p>
    <w:p w:rsidR="00FE79D1" w:rsidRDefault="00FE79D1" w:rsidP="00FE79D1">
      <w:pPr>
        <w:rPr>
          <w:sz w:val="24"/>
          <w:szCs w:val="24"/>
        </w:rPr>
      </w:pPr>
      <w:r>
        <w:rPr>
          <w:sz w:val="24"/>
          <w:szCs w:val="24"/>
          <w:lang w:val="en-US"/>
        </w:rPr>
        <w:t>Asked why the award had been given when the front entrance was so clearly inaccessible</w:t>
      </w:r>
      <w:r w:rsidR="00276A67">
        <w:rPr>
          <w:sz w:val="24"/>
          <w:szCs w:val="24"/>
          <w:lang w:val="en-US"/>
        </w:rPr>
        <w:t xml:space="preserve"> to wheelchair-users</w:t>
      </w:r>
      <w:r>
        <w:rPr>
          <w:sz w:val="24"/>
          <w:szCs w:val="24"/>
          <w:lang w:val="en-US"/>
        </w:rPr>
        <w:t xml:space="preserve">, </w:t>
      </w:r>
      <w:r>
        <w:rPr>
          <w:sz w:val="24"/>
          <w:szCs w:val="24"/>
        </w:rPr>
        <w:t xml:space="preserve">a spokeswoman said </w:t>
      </w:r>
      <w:r w:rsidR="00276A67">
        <w:rPr>
          <w:sz w:val="24"/>
          <w:szCs w:val="24"/>
        </w:rPr>
        <w:t>that Jarvis</w:t>
      </w:r>
      <w:r>
        <w:rPr>
          <w:sz w:val="24"/>
          <w:szCs w:val="24"/>
        </w:rPr>
        <w:t xml:space="preserve"> “recognises </w:t>
      </w:r>
      <w:r w:rsidRPr="00FE79D1">
        <w:rPr>
          <w:sz w:val="24"/>
          <w:szCs w:val="24"/>
        </w:rPr>
        <w:t xml:space="preserve">the issue with the steps, but her experience was that </w:t>
      </w:r>
      <w:r w:rsidR="005A5063">
        <w:rPr>
          <w:sz w:val="24"/>
          <w:szCs w:val="24"/>
        </w:rPr>
        <w:t xml:space="preserve">[because] </w:t>
      </w:r>
      <w:r w:rsidRPr="00FE79D1">
        <w:rPr>
          <w:sz w:val="24"/>
          <w:szCs w:val="24"/>
        </w:rPr>
        <w:t>they got the ramp out so quickly, there wasn’t a pro</w:t>
      </w:r>
      <w:r>
        <w:rPr>
          <w:sz w:val="24"/>
          <w:szCs w:val="24"/>
        </w:rPr>
        <w:t>blem getting in to the building”.</w:t>
      </w:r>
    </w:p>
    <w:p w:rsidR="00FE79D1" w:rsidRPr="00FE79D1" w:rsidRDefault="00FE79D1" w:rsidP="00FE79D1">
      <w:pPr>
        <w:rPr>
          <w:b/>
          <w:sz w:val="24"/>
          <w:szCs w:val="24"/>
        </w:rPr>
      </w:pPr>
      <w:r w:rsidRPr="00FE79D1">
        <w:rPr>
          <w:b/>
          <w:sz w:val="24"/>
          <w:szCs w:val="24"/>
        </w:rPr>
        <w:t xml:space="preserve">2 November 2017 </w:t>
      </w:r>
    </w:p>
    <w:p w:rsidR="00FE79D1" w:rsidRPr="00FE79D1" w:rsidRDefault="00FE79D1" w:rsidP="00AB5E21">
      <w:pPr>
        <w:rPr>
          <w:sz w:val="24"/>
          <w:szCs w:val="24"/>
          <w:lang w:val="en-US"/>
        </w:rPr>
      </w:pPr>
    </w:p>
    <w:p w:rsidR="00C8309F" w:rsidRDefault="00C8309F" w:rsidP="00AB5E21">
      <w:pPr>
        <w:rPr>
          <w:b/>
          <w:sz w:val="24"/>
          <w:szCs w:val="24"/>
        </w:rPr>
      </w:pPr>
    </w:p>
    <w:p w:rsidR="00C40E53" w:rsidRDefault="0017144B" w:rsidP="00AB5E21">
      <w:pPr>
        <w:rPr>
          <w:b/>
          <w:sz w:val="24"/>
          <w:szCs w:val="24"/>
        </w:rPr>
      </w:pPr>
      <w:r>
        <w:rPr>
          <w:b/>
          <w:sz w:val="24"/>
          <w:szCs w:val="24"/>
        </w:rPr>
        <w:t>PIP investigation: Hundreds give evidence of assessment failings</w:t>
      </w:r>
      <w:r w:rsidR="005A5063">
        <w:rPr>
          <w:b/>
          <w:sz w:val="24"/>
          <w:szCs w:val="24"/>
        </w:rPr>
        <w:t xml:space="preserve"> to MPs</w:t>
      </w:r>
    </w:p>
    <w:p w:rsidR="00C40E53" w:rsidRDefault="00C40E53" w:rsidP="00AB5E21">
      <w:pPr>
        <w:rPr>
          <w:sz w:val="24"/>
          <w:szCs w:val="24"/>
        </w:rPr>
      </w:pPr>
      <w:r>
        <w:rPr>
          <w:sz w:val="24"/>
          <w:szCs w:val="24"/>
        </w:rPr>
        <w:t xml:space="preserve">Scores of disabled people and welfare advisers have told a Commons inquiry that disability benefit assessment reports completed on behalf of the Department for Work and Pensions </w:t>
      </w:r>
      <w:r w:rsidR="005C021F">
        <w:rPr>
          <w:sz w:val="24"/>
          <w:szCs w:val="24"/>
        </w:rPr>
        <w:t>are</w:t>
      </w:r>
      <w:r>
        <w:rPr>
          <w:sz w:val="24"/>
          <w:szCs w:val="24"/>
        </w:rPr>
        <w:t xml:space="preserve"> filled with “lies and misinformation”.</w:t>
      </w:r>
    </w:p>
    <w:p w:rsidR="00C40E53" w:rsidRDefault="00C40E53" w:rsidP="00AB5E21">
      <w:pPr>
        <w:rPr>
          <w:sz w:val="24"/>
          <w:szCs w:val="24"/>
        </w:rPr>
      </w:pPr>
      <w:r>
        <w:rPr>
          <w:sz w:val="24"/>
          <w:szCs w:val="24"/>
        </w:rPr>
        <w:t>The work and pensions select committee is carrying out an inquiry into the assessment process for both personal independence payment (PIP) and employment and support allowance (ESA).</w:t>
      </w:r>
    </w:p>
    <w:p w:rsidR="00C40E53" w:rsidRDefault="00C40E53" w:rsidP="00AB5E21">
      <w:pPr>
        <w:rPr>
          <w:sz w:val="24"/>
          <w:szCs w:val="24"/>
        </w:rPr>
      </w:pPr>
      <w:r>
        <w:rPr>
          <w:sz w:val="24"/>
          <w:szCs w:val="24"/>
        </w:rPr>
        <w:t xml:space="preserve">By last night (Wednesday), </w:t>
      </w:r>
      <w:r w:rsidR="004E105C" w:rsidRPr="004E105C">
        <w:rPr>
          <w:sz w:val="24"/>
          <w:szCs w:val="24"/>
        </w:rPr>
        <w:t>more than 1,800</w:t>
      </w:r>
      <w:r w:rsidRPr="004E105C">
        <w:rPr>
          <w:sz w:val="24"/>
          <w:szCs w:val="24"/>
        </w:rPr>
        <w:t xml:space="preserve"> </w:t>
      </w:r>
      <w:r w:rsidRPr="00C40E53">
        <w:rPr>
          <w:sz w:val="24"/>
          <w:szCs w:val="24"/>
        </w:rPr>
        <w:t>people</w:t>
      </w:r>
      <w:r>
        <w:rPr>
          <w:b/>
          <w:sz w:val="24"/>
          <w:szCs w:val="24"/>
        </w:rPr>
        <w:t xml:space="preserve"> </w:t>
      </w:r>
      <w:r>
        <w:rPr>
          <w:sz w:val="24"/>
          <w:szCs w:val="24"/>
        </w:rPr>
        <w:t xml:space="preserve">had submitted evidence to the inquiry </w:t>
      </w:r>
      <w:hyperlink r:id="rId10" w:history="1">
        <w:r w:rsidRPr="00C40E53">
          <w:rPr>
            <w:rStyle w:val="Hyperlink"/>
            <w:sz w:val="24"/>
            <w:szCs w:val="24"/>
          </w:rPr>
          <w:t>via an online forum</w:t>
        </w:r>
      </w:hyperlink>
      <w:r>
        <w:rPr>
          <w:sz w:val="24"/>
          <w:szCs w:val="24"/>
        </w:rPr>
        <w:t>, which closes on 10 November</w:t>
      </w:r>
      <w:r w:rsidR="0017144B">
        <w:rPr>
          <w:sz w:val="24"/>
          <w:szCs w:val="24"/>
        </w:rPr>
        <w:t xml:space="preserve">, although not all </w:t>
      </w:r>
      <w:r w:rsidR="00DF6DA8">
        <w:rPr>
          <w:sz w:val="24"/>
          <w:szCs w:val="24"/>
        </w:rPr>
        <w:t xml:space="preserve">the posts </w:t>
      </w:r>
      <w:r w:rsidR="0017144B">
        <w:rPr>
          <w:sz w:val="24"/>
          <w:szCs w:val="24"/>
        </w:rPr>
        <w:t>were about dishonesty and many were about the work capability assessment, the eligibility test for ESA</w:t>
      </w:r>
      <w:r>
        <w:rPr>
          <w:sz w:val="24"/>
          <w:szCs w:val="24"/>
        </w:rPr>
        <w:t>.</w:t>
      </w:r>
    </w:p>
    <w:p w:rsidR="00C40E53" w:rsidRDefault="00C40E53" w:rsidP="00AB5E21">
      <w:pPr>
        <w:rPr>
          <w:sz w:val="24"/>
          <w:szCs w:val="24"/>
        </w:rPr>
      </w:pPr>
      <w:r>
        <w:rPr>
          <w:sz w:val="24"/>
          <w:szCs w:val="24"/>
        </w:rPr>
        <w:t xml:space="preserve">The </w:t>
      </w:r>
      <w:r w:rsidR="001A49DE">
        <w:rPr>
          <w:sz w:val="24"/>
          <w:szCs w:val="24"/>
        </w:rPr>
        <w:t>forum posts</w:t>
      </w:r>
      <w:r>
        <w:rPr>
          <w:sz w:val="24"/>
          <w:szCs w:val="24"/>
        </w:rPr>
        <w:t xml:space="preserve"> </w:t>
      </w:r>
      <w:r w:rsidR="001A49DE">
        <w:rPr>
          <w:sz w:val="24"/>
          <w:szCs w:val="24"/>
        </w:rPr>
        <w:t xml:space="preserve">provide further corroboration for </w:t>
      </w:r>
      <w:r>
        <w:rPr>
          <w:sz w:val="24"/>
          <w:szCs w:val="24"/>
        </w:rPr>
        <w:t>the evidence compiled by Disability News Service (DNS) during a year-long investigation into claims of dishonesty at the heart of the PIP assessment system.</w:t>
      </w:r>
    </w:p>
    <w:p w:rsidR="002E30EB" w:rsidRPr="002E30EB" w:rsidRDefault="00867E55" w:rsidP="00AB5E21">
      <w:pPr>
        <w:rPr>
          <w:bCs/>
          <w:sz w:val="24"/>
          <w:szCs w:val="24"/>
        </w:rPr>
      </w:pPr>
      <w:hyperlink r:id="rId11" w:history="1">
        <w:r w:rsidR="002E30EB" w:rsidRPr="002E30EB">
          <w:rPr>
            <w:rStyle w:val="Hyperlink"/>
            <w:sz w:val="24"/>
            <w:szCs w:val="24"/>
          </w:rPr>
          <w:t>Only last week, DNS revealed</w:t>
        </w:r>
      </w:hyperlink>
      <w:r w:rsidR="002E30EB" w:rsidRPr="002E30EB">
        <w:rPr>
          <w:sz w:val="24"/>
          <w:szCs w:val="24"/>
        </w:rPr>
        <w:t xml:space="preserve"> that </w:t>
      </w:r>
      <w:r w:rsidR="002E30EB" w:rsidRPr="002E30EB">
        <w:rPr>
          <w:bCs/>
          <w:sz w:val="24"/>
          <w:szCs w:val="24"/>
        </w:rPr>
        <w:t xml:space="preserve">complaints about the PIP assessment process rose by nearly 900 per cent last year – from 142 </w:t>
      </w:r>
      <w:r w:rsidR="00C17AFB">
        <w:rPr>
          <w:bCs/>
          <w:sz w:val="24"/>
          <w:szCs w:val="24"/>
        </w:rPr>
        <w:t xml:space="preserve">in 2015-16 </w:t>
      </w:r>
      <w:r w:rsidR="002E30EB" w:rsidRPr="002E30EB">
        <w:rPr>
          <w:bCs/>
          <w:sz w:val="24"/>
          <w:szCs w:val="24"/>
        </w:rPr>
        <w:t>to 1,391</w:t>
      </w:r>
      <w:r w:rsidR="00C17AFB">
        <w:rPr>
          <w:bCs/>
          <w:sz w:val="24"/>
          <w:szCs w:val="24"/>
        </w:rPr>
        <w:t xml:space="preserve"> in 2016-17</w:t>
      </w:r>
      <w:r w:rsidR="002E30EB" w:rsidRPr="002E30EB">
        <w:rPr>
          <w:bCs/>
          <w:sz w:val="24"/>
          <w:szCs w:val="24"/>
        </w:rPr>
        <w:t>.</w:t>
      </w:r>
    </w:p>
    <w:p w:rsidR="002E30EB" w:rsidRDefault="002E30EB" w:rsidP="00AB5E21">
      <w:pPr>
        <w:rPr>
          <w:sz w:val="24"/>
          <w:szCs w:val="24"/>
        </w:rPr>
      </w:pPr>
      <w:r w:rsidRPr="002E30EB">
        <w:rPr>
          <w:sz w:val="24"/>
          <w:szCs w:val="24"/>
        </w:rPr>
        <w:t xml:space="preserve">Labour’s shadow work and pensions secretary, Debbie Abrahams, said </w:t>
      </w:r>
      <w:r w:rsidR="005C021F">
        <w:rPr>
          <w:sz w:val="24"/>
          <w:szCs w:val="24"/>
        </w:rPr>
        <w:t xml:space="preserve">last week that </w:t>
      </w:r>
      <w:r w:rsidRPr="002E30EB">
        <w:rPr>
          <w:sz w:val="24"/>
          <w:szCs w:val="24"/>
        </w:rPr>
        <w:t>the “huge increase” showed that the healthcare professionals who carry out the assessments must be held to account.</w:t>
      </w:r>
    </w:p>
    <w:p w:rsidR="00C40E53" w:rsidRDefault="00C40E53" w:rsidP="00AB5E21">
      <w:pPr>
        <w:rPr>
          <w:sz w:val="24"/>
          <w:szCs w:val="24"/>
        </w:rPr>
      </w:pPr>
      <w:r>
        <w:rPr>
          <w:sz w:val="24"/>
          <w:szCs w:val="24"/>
        </w:rPr>
        <w:t>Post a</w:t>
      </w:r>
      <w:r w:rsidR="001A49DE">
        <w:rPr>
          <w:sz w:val="24"/>
          <w:szCs w:val="24"/>
        </w:rPr>
        <w:t>fter post on the forum describe</w:t>
      </w:r>
      <w:r w:rsidR="00F60215">
        <w:rPr>
          <w:sz w:val="24"/>
          <w:szCs w:val="24"/>
        </w:rPr>
        <w:t>s</w:t>
      </w:r>
      <w:r>
        <w:rPr>
          <w:sz w:val="24"/>
          <w:szCs w:val="24"/>
        </w:rPr>
        <w:t xml:space="preserve"> how assessors working for the outsourcing companies Atos and Capita lied in reports they prepared for </w:t>
      </w:r>
      <w:r w:rsidR="00C17AFB">
        <w:rPr>
          <w:sz w:val="24"/>
          <w:szCs w:val="24"/>
        </w:rPr>
        <w:t>the Department for Work and Pensions (</w:t>
      </w:r>
      <w:r>
        <w:rPr>
          <w:sz w:val="24"/>
          <w:szCs w:val="24"/>
        </w:rPr>
        <w:t>DWP</w:t>
      </w:r>
      <w:r w:rsidR="00C17AFB">
        <w:rPr>
          <w:sz w:val="24"/>
          <w:szCs w:val="24"/>
        </w:rPr>
        <w:t>)</w:t>
      </w:r>
      <w:r>
        <w:rPr>
          <w:sz w:val="24"/>
          <w:szCs w:val="24"/>
        </w:rPr>
        <w:t xml:space="preserve"> following face-to-face assessments.</w:t>
      </w:r>
    </w:p>
    <w:p w:rsidR="00627E48" w:rsidRDefault="00627E48" w:rsidP="00AB5E21">
      <w:pPr>
        <w:rPr>
          <w:sz w:val="24"/>
          <w:szCs w:val="24"/>
        </w:rPr>
      </w:pPr>
      <w:r>
        <w:rPr>
          <w:sz w:val="24"/>
          <w:szCs w:val="24"/>
        </w:rPr>
        <w:t>One PIP claimant, “Paul”, said the report produced after his face-to-face PIP assessment was “a complete fabrication”.</w:t>
      </w:r>
    </w:p>
    <w:p w:rsidR="00627E48" w:rsidRDefault="00627E48" w:rsidP="00AB5E21">
      <w:pPr>
        <w:rPr>
          <w:sz w:val="24"/>
          <w:szCs w:val="24"/>
        </w:rPr>
      </w:pPr>
      <w:r>
        <w:rPr>
          <w:sz w:val="24"/>
          <w:szCs w:val="24"/>
        </w:rPr>
        <w:t>He said:</w:t>
      </w:r>
      <w:r w:rsidRPr="00627E48">
        <w:rPr>
          <w:sz w:val="24"/>
          <w:szCs w:val="24"/>
        </w:rPr>
        <w:t xml:space="preserve"> </w:t>
      </w:r>
      <w:r>
        <w:rPr>
          <w:sz w:val="24"/>
          <w:szCs w:val="24"/>
        </w:rPr>
        <w:t>“</w:t>
      </w:r>
      <w:r w:rsidRPr="00627E48">
        <w:rPr>
          <w:sz w:val="24"/>
          <w:szCs w:val="24"/>
        </w:rPr>
        <w:t>I was lucky in the fact that the person who accompanied me was also a healthcare professional and the</w:t>
      </w:r>
      <w:r>
        <w:rPr>
          <w:sz w:val="24"/>
          <w:szCs w:val="24"/>
        </w:rPr>
        <w:t>y made notes on the assessment.”</w:t>
      </w:r>
    </w:p>
    <w:p w:rsidR="00627E48" w:rsidRDefault="00627E48" w:rsidP="00AB5E21">
      <w:pPr>
        <w:rPr>
          <w:sz w:val="24"/>
          <w:szCs w:val="24"/>
        </w:rPr>
      </w:pPr>
      <w:r>
        <w:rPr>
          <w:sz w:val="24"/>
          <w:szCs w:val="24"/>
        </w:rPr>
        <w:t>He added: “</w:t>
      </w:r>
      <w:r w:rsidRPr="00627E48">
        <w:rPr>
          <w:sz w:val="24"/>
          <w:szCs w:val="24"/>
        </w:rPr>
        <w:t>The full account of my assessment has been written up by my companion of the day in question and it supports my contention that the medical report is to all intents a pack of lies, an examination that is re</w:t>
      </w:r>
      <w:r>
        <w:rPr>
          <w:sz w:val="24"/>
          <w:szCs w:val="24"/>
        </w:rPr>
        <w:t>ported actually never happened.”</w:t>
      </w:r>
    </w:p>
    <w:p w:rsidR="00627E48" w:rsidRDefault="00627E48" w:rsidP="00AB5E21">
      <w:pPr>
        <w:rPr>
          <w:sz w:val="24"/>
          <w:szCs w:val="24"/>
        </w:rPr>
      </w:pPr>
      <w:r>
        <w:rPr>
          <w:sz w:val="24"/>
          <w:szCs w:val="24"/>
        </w:rPr>
        <w:t>Despite attending the assessment in his wheelchair, the report described how he was seen “</w:t>
      </w:r>
      <w:r w:rsidRPr="00627E48">
        <w:rPr>
          <w:sz w:val="24"/>
          <w:szCs w:val="24"/>
        </w:rPr>
        <w:t>walking normally</w:t>
      </w:r>
      <w:r>
        <w:rPr>
          <w:sz w:val="24"/>
          <w:szCs w:val="24"/>
        </w:rPr>
        <w:t>”</w:t>
      </w:r>
      <w:r w:rsidRPr="00627E48">
        <w:rPr>
          <w:sz w:val="24"/>
          <w:szCs w:val="24"/>
        </w:rPr>
        <w:t>.</w:t>
      </w:r>
    </w:p>
    <w:p w:rsidR="00627E48" w:rsidRDefault="00627E48" w:rsidP="00627E48">
      <w:pPr>
        <w:rPr>
          <w:sz w:val="24"/>
          <w:szCs w:val="24"/>
        </w:rPr>
      </w:pPr>
      <w:r>
        <w:rPr>
          <w:sz w:val="24"/>
          <w:szCs w:val="24"/>
        </w:rPr>
        <w:t>“Andrew Pole” said in his post on the forum: “</w:t>
      </w:r>
      <w:r w:rsidRPr="00627E48">
        <w:rPr>
          <w:sz w:val="24"/>
          <w:szCs w:val="24"/>
        </w:rPr>
        <w:t>I never thought I would see the day when a doctor told blatant and calculated lies about a sick and disabled person for his own financial benefit and the benefit of both ATOS and the DWP. </w:t>
      </w:r>
      <w:r>
        <w:rPr>
          <w:sz w:val="24"/>
          <w:szCs w:val="24"/>
        </w:rPr>
        <w:t>That’</w:t>
      </w:r>
      <w:r w:rsidRPr="00627E48">
        <w:rPr>
          <w:sz w:val="24"/>
          <w:szCs w:val="24"/>
        </w:rPr>
        <w:t>s what happened to me.</w:t>
      </w:r>
      <w:r>
        <w:rPr>
          <w:sz w:val="24"/>
          <w:szCs w:val="24"/>
        </w:rPr>
        <w:t>”</w:t>
      </w:r>
    </w:p>
    <w:p w:rsidR="00627E48" w:rsidRDefault="00627E48" w:rsidP="00627E48">
      <w:pPr>
        <w:rPr>
          <w:sz w:val="24"/>
          <w:szCs w:val="24"/>
        </w:rPr>
      </w:pPr>
      <w:r>
        <w:rPr>
          <w:sz w:val="24"/>
          <w:szCs w:val="24"/>
        </w:rPr>
        <w:t>He added: “</w:t>
      </w:r>
      <w:r w:rsidRPr="00627E48">
        <w:rPr>
          <w:sz w:val="24"/>
          <w:szCs w:val="24"/>
        </w:rPr>
        <w:t>It is my opinion that ATOS behaved in a criminal manner when handling my assessment and also committed perjury at my appeal by including lies and false evidence about me which was signed by the same disreputable doctor.</w:t>
      </w:r>
    </w:p>
    <w:p w:rsidR="00627E48" w:rsidRDefault="00627E48" w:rsidP="00AB5E21">
      <w:pPr>
        <w:rPr>
          <w:sz w:val="24"/>
          <w:szCs w:val="24"/>
        </w:rPr>
      </w:pPr>
      <w:r>
        <w:rPr>
          <w:sz w:val="24"/>
          <w:szCs w:val="24"/>
        </w:rPr>
        <w:t>“</w:t>
      </w:r>
      <w:r w:rsidRPr="00627E48">
        <w:rPr>
          <w:sz w:val="24"/>
          <w:szCs w:val="24"/>
        </w:rPr>
        <w:t>I won my appeal and the impression that the presiding judge gave me, before even speaking to me and upon observing how I mobilised, was why on earth has this man been forced to enter into an appeal process.</w:t>
      </w:r>
      <w:r>
        <w:rPr>
          <w:sz w:val="24"/>
          <w:szCs w:val="24"/>
        </w:rPr>
        <w:t>”</w:t>
      </w:r>
    </w:p>
    <w:p w:rsidR="001A49DE" w:rsidRDefault="001A49DE" w:rsidP="00AB5E21">
      <w:pPr>
        <w:rPr>
          <w:sz w:val="24"/>
          <w:szCs w:val="24"/>
        </w:rPr>
      </w:pPr>
      <w:r>
        <w:rPr>
          <w:sz w:val="24"/>
          <w:szCs w:val="24"/>
        </w:rPr>
        <w:t>Pam Stock, a disabled, retired DWP employment adviser, described in her evidence to the inquiry how she helped two friends with spina bifida appeal against their PIP decisions, after both had</w:t>
      </w:r>
      <w:r w:rsidR="00C32001">
        <w:rPr>
          <w:sz w:val="24"/>
          <w:szCs w:val="24"/>
        </w:rPr>
        <w:t xml:space="preserve"> had</w:t>
      </w:r>
      <w:r>
        <w:rPr>
          <w:sz w:val="24"/>
          <w:szCs w:val="24"/>
        </w:rPr>
        <w:t xml:space="preserve"> their mandatory reconsiderations rejected.</w:t>
      </w:r>
    </w:p>
    <w:p w:rsidR="001A49DE" w:rsidRDefault="001A49DE" w:rsidP="00AB5E21">
      <w:pPr>
        <w:rPr>
          <w:sz w:val="24"/>
          <w:szCs w:val="24"/>
        </w:rPr>
      </w:pPr>
      <w:r>
        <w:rPr>
          <w:sz w:val="24"/>
          <w:szCs w:val="24"/>
        </w:rPr>
        <w:t>She said: “</w:t>
      </w:r>
      <w:r w:rsidRPr="001A49DE">
        <w:rPr>
          <w:sz w:val="24"/>
          <w:szCs w:val="24"/>
        </w:rPr>
        <w:t>In both cases the reasoning given on the reconsideration request was rejected and yet as soon as it became clear to the DWP that these claimants intended to go to tribunal, the decision was further reviewed and suddenly they agreed the claimants were right.</w:t>
      </w:r>
      <w:r>
        <w:rPr>
          <w:sz w:val="24"/>
          <w:szCs w:val="24"/>
        </w:rPr>
        <w:t>”</w:t>
      </w:r>
    </w:p>
    <w:p w:rsidR="0017144B" w:rsidRDefault="001A49DE" w:rsidP="00AB5E21">
      <w:pPr>
        <w:rPr>
          <w:sz w:val="24"/>
          <w:szCs w:val="24"/>
        </w:rPr>
      </w:pPr>
      <w:r>
        <w:rPr>
          <w:sz w:val="24"/>
          <w:szCs w:val="24"/>
        </w:rPr>
        <w:t>She added: “</w:t>
      </w:r>
      <w:r w:rsidRPr="001A49DE">
        <w:rPr>
          <w:sz w:val="24"/>
          <w:szCs w:val="24"/>
        </w:rPr>
        <w:t xml:space="preserve">I am also very concerned that in both cases, crucial information discussed at the interview, did not appear on the subsequent assessment report, and also some elements were clearly misrepresented. </w:t>
      </w:r>
    </w:p>
    <w:p w:rsidR="001A49DE" w:rsidRDefault="0017144B" w:rsidP="00AB5E21">
      <w:pPr>
        <w:rPr>
          <w:sz w:val="24"/>
          <w:szCs w:val="24"/>
        </w:rPr>
      </w:pPr>
      <w:r>
        <w:rPr>
          <w:sz w:val="24"/>
          <w:szCs w:val="24"/>
        </w:rPr>
        <w:t>“</w:t>
      </w:r>
      <w:r w:rsidR="001A49DE" w:rsidRPr="001A49DE">
        <w:rPr>
          <w:sz w:val="24"/>
          <w:szCs w:val="24"/>
        </w:rPr>
        <w:t>One claimant said they almost failed to recognise themselves on the report.</w:t>
      </w:r>
      <w:r w:rsidR="001A49DE">
        <w:rPr>
          <w:sz w:val="24"/>
          <w:szCs w:val="24"/>
        </w:rPr>
        <w:t>”</w:t>
      </w:r>
    </w:p>
    <w:p w:rsidR="0016768D" w:rsidRDefault="00627E48" w:rsidP="00AB5E21">
      <w:pPr>
        <w:rPr>
          <w:sz w:val="24"/>
          <w:szCs w:val="24"/>
        </w:rPr>
      </w:pPr>
      <w:r>
        <w:rPr>
          <w:sz w:val="24"/>
          <w:szCs w:val="24"/>
        </w:rPr>
        <w:t>In her post on the forum, “Anne” said</w:t>
      </w:r>
      <w:r w:rsidR="0016768D">
        <w:rPr>
          <w:sz w:val="24"/>
          <w:szCs w:val="24"/>
        </w:rPr>
        <w:t>: “</w:t>
      </w:r>
      <w:r w:rsidR="0016768D" w:rsidRPr="0016768D">
        <w:rPr>
          <w:sz w:val="24"/>
          <w:szCs w:val="24"/>
        </w:rPr>
        <w:t>It states in the assessor</w:t>
      </w:r>
      <w:r w:rsidR="0016768D">
        <w:rPr>
          <w:sz w:val="24"/>
          <w:szCs w:val="24"/>
        </w:rPr>
        <w:t>’</w:t>
      </w:r>
      <w:r w:rsidR="0016768D" w:rsidRPr="0016768D">
        <w:rPr>
          <w:sz w:val="24"/>
          <w:szCs w:val="24"/>
        </w:rPr>
        <w:t>s report that I had</w:t>
      </w:r>
      <w:r w:rsidR="0016768D">
        <w:rPr>
          <w:sz w:val="24"/>
          <w:szCs w:val="24"/>
        </w:rPr>
        <w:t xml:space="preserve"> no breathlessness or wheezing – </w:t>
      </w:r>
      <w:r w:rsidR="0016768D" w:rsidRPr="0016768D">
        <w:rPr>
          <w:sz w:val="24"/>
          <w:szCs w:val="24"/>
        </w:rPr>
        <w:t>I am doing both continually with me having emphysema/COPD</w:t>
      </w:r>
      <w:r w:rsidR="0017144B">
        <w:rPr>
          <w:sz w:val="24"/>
          <w:szCs w:val="24"/>
        </w:rPr>
        <w:t xml:space="preserve"> [chronic obstructive pulmonary disease]</w:t>
      </w:r>
      <w:r w:rsidR="0016768D" w:rsidRPr="0016768D">
        <w:rPr>
          <w:sz w:val="24"/>
          <w:szCs w:val="24"/>
        </w:rPr>
        <w:t xml:space="preserve">. </w:t>
      </w:r>
    </w:p>
    <w:p w:rsidR="00C40E53" w:rsidRDefault="0016768D" w:rsidP="00AB5E21">
      <w:pPr>
        <w:rPr>
          <w:sz w:val="24"/>
          <w:szCs w:val="24"/>
        </w:rPr>
      </w:pPr>
      <w:r>
        <w:rPr>
          <w:sz w:val="24"/>
          <w:szCs w:val="24"/>
        </w:rPr>
        <w:t>“</w:t>
      </w:r>
      <w:r w:rsidRPr="0016768D">
        <w:rPr>
          <w:sz w:val="24"/>
          <w:szCs w:val="24"/>
        </w:rPr>
        <w:t>He eve</w:t>
      </w:r>
      <w:r>
        <w:rPr>
          <w:sz w:val="24"/>
          <w:szCs w:val="24"/>
        </w:rPr>
        <w:t>n stopped the assessment about three or four</w:t>
      </w:r>
      <w:r w:rsidRPr="0016768D">
        <w:rPr>
          <w:sz w:val="24"/>
          <w:szCs w:val="24"/>
        </w:rPr>
        <w:t xml:space="preserve"> times due to my breathing and a</w:t>
      </w:r>
      <w:r>
        <w:rPr>
          <w:sz w:val="24"/>
          <w:szCs w:val="24"/>
        </w:rPr>
        <w:t>sking if it was ok to carry on.”</w:t>
      </w:r>
    </w:p>
    <w:p w:rsidR="0016768D" w:rsidRDefault="00627E48" w:rsidP="00AB5E21">
      <w:pPr>
        <w:rPr>
          <w:sz w:val="24"/>
          <w:szCs w:val="24"/>
        </w:rPr>
      </w:pPr>
      <w:r>
        <w:rPr>
          <w:bCs/>
          <w:sz w:val="24"/>
          <w:szCs w:val="24"/>
        </w:rPr>
        <w:t>“</w:t>
      </w:r>
      <w:r w:rsidR="0016768D">
        <w:rPr>
          <w:bCs/>
          <w:sz w:val="24"/>
          <w:szCs w:val="24"/>
        </w:rPr>
        <w:t xml:space="preserve">Abigail </w:t>
      </w:r>
      <w:proofErr w:type="spellStart"/>
      <w:r w:rsidR="0016768D">
        <w:rPr>
          <w:bCs/>
          <w:sz w:val="24"/>
          <w:szCs w:val="24"/>
        </w:rPr>
        <w:t>Efnisien</w:t>
      </w:r>
      <w:proofErr w:type="spellEnd"/>
      <w:r w:rsidR="0016768D">
        <w:rPr>
          <w:bCs/>
          <w:sz w:val="24"/>
          <w:szCs w:val="24"/>
        </w:rPr>
        <w:t>-R</w:t>
      </w:r>
      <w:r w:rsidR="0016768D" w:rsidRPr="0016768D">
        <w:rPr>
          <w:bCs/>
          <w:sz w:val="24"/>
          <w:szCs w:val="24"/>
        </w:rPr>
        <w:t>oberts</w:t>
      </w:r>
      <w:r>
        <w:rPr>
          <w:bCs/>
          <w:sz w:val="24"/>
          <w:szCs w:val="24"/>
        </w:rPr>
        <w:t>”</w:t>
      </w:r>
      <w:r w:rsidR="0016768D">
        <w:rPr>
          <w:sz w:val="24"/>
          <w:szCs w:val="24"/>
        </w:rPr>
        <w:t xml:space="preserve"> said </w:t>
      </w:r>
      <w:r w:rsidR="0017144B">
        <w:rPr>
          <w:sz w:val="24"/>
          <w:szCs w:val="24"/>
        </w:rPr>
        <w:t xml:space="preserve">in her post that </w:t>
      </w:r>
      <w:r w:rsidR="0016768D">
        <w:rPr>
          <w:sz w:val="24"/>
          <w:szCs w:val="24"/>
        </w:rPr>
        <w:t>she had been “</w:t>
      </w:r>
      <w:r w:rsidR="0016768D" w:rsidRPr="0016768D">
        <w:rPr>
          <w:sz w:val="24"/>
          <w:szCs w:val="24"/>
        </w:rPr>
        <w:t>horrified</w:t>
      </w:r>
      <w:r w:rsidR="0016768D">
        <w:rPr>
          <w:sz w:val="24"/>
          <w:szCs w:val="24"/>
        </w:rPr>
        <w:t>”</w:t>
      </w:r>
      <w:r w:rsidR="0016768D" w:rsidRPr="0016768D">
        <w:rPr>
          <w:sz w:val="24"/>
          <w:szCs w:val="24"/>
        </w:rPr>
        <w:t xml:space="preserve"> to find </w:t>
      </w:r>
      <w:r w:rsidR="0016768D">
        <w:rPr>
          <w:sz w:val="24"/>
          <w:szCs w:val="24"/>
        </w:rPr>
        <w:t xml:space="preserve">that </w:t>
      </w:r>
      <w:r w:rsidR="0017144B">
        <w:rPr>
          <w:sz w:val="24"/>
          <w:szCs w:val="24"/>
        </w:rPr>
        <w:t xml:space="preserve">the response provided by the assessor to every question </w:t>
      </w:r>
      <w:r w:rsidR="0016768D">
        <w:rPr>
          <w:sz w:val="24"/>
          <w:szCs w:val="24"/>
        </w:rPr>
        <w:t xml:space="preserve">in her </w:t>
      </w:r>
      <w:r w:rsidR="0016768D" w:rsidRPr="0016768D">
        <w:rPr>
          <w:sz w:val="24"/>
          <w:szCs w:val="24"/>
        </w:rPr>
        <w:t xml:space="preserve">report </w:t>
      </w:r>
      <w:r w:rsidR="0016768D">
        <w:rPr>
          <w:sz w:val="24"/>
          <w:szCs w:val="24"/>
        </w:rPr>
        <w:t>“</w:t>
      </w:r>
      <w:r w:rsidR="0016768D" w:rsidRPr="0016768D">
        <w:rPr>
          <w:sz w:val="24"/>
          <w:szCs w:val="24"/>
        </w:rPr>
        <w:t>was the total opposite of the discussion we had in the office</w:t>
      </w:r>
      <w:r w:rsidR="0016768D">
        <w:rPr>
          <w:sz w:val="24"/>
          <w:szCs w:val="24"/>
        </w:rPr>
        <w:t>”</w:t>
      </w:r>
      <w:r w:rsidR="0016768D" w:rsidRPr="0016768D">
        <w:rPr>
          <w:sz w:val="24"/>
          <w:szCs w:val="24"/>
        </w:rPr>
        <w:t xml:space="preserve">. </w:t>
      </w:r>
    </w:p>
    <w:p w:rsidR="0016768D" w:rsidRDefault="0016768D" w:rsidP="00AB5E21">
      <w:pPr>
        <w:rPr>
          <w:sz w:val="24"/>
          <w:szCs w:val="24"/>
        </w:rPr>
      </w:pPr>
      <w:r>
        <w:rPr>
          <w:sz w:val="24"/>
          <w:szCs w:val="24"/>
        </w:rPr>
        <w:t>Her report described how she had been seen waiting for the assessment in the waiting-room and “standing in a queue with</w:t>
      </w:r>
      <w:r w:rsidRPr="0016768D">
        <w:rPr>
          <w:sz w:val="24"/>
          <w:szCs w:val="24"/>
        </w:rPr>
        <w:t>out discomfort</w:t>
      </w:r>
      <w:r>
        <w:rPr>
          <w:sz w:val="24"/>
          <w:szCs w:val="24"/>
        </w:rPr>
        <w:t xml:space="preserve">”, </w:t>
      </w:r>
      <w:r w:rsidR="00C17AFB">
        <w:rPr>
          <w:sz w:val="24"/>
          <w:szCs w:val="24"/>
        </w:rPr>
        <w:t>even though</w:t>
      </w:r>
      <w:r>
        <w:rPr>
          <w:sz w:val="24"/>
          <w:szCs w:val="24"/>
        </w:rPr>
        <w:t xml:space="preserve"> she is “</w:t>
      </w:r>
      <w:r w:rsidRPr="0016768D">
        <w:rPr>
          <w:sz w:val="24"/>
          <w:szCs w:val="24"/>
        </w:rPr>
        <w:t>unable to stand for more than a few seconds</w:t>
      </w:r>
      <w:r>
        <w:rPr>
          <w:sz w:val="24"/>
          <w:szCs w:val="24"/>
        </w:rPr>
        <w:t xml:space="preserve">” and </w:t>
      </w:r>
      <w:r w:rsidRPr="0016768D">
        <w:rPr>
          <w:sz w:val="24"/>
          <w:szCs w:val="24"/>
        </w:rPr>
        <w:t xml:space="preserve">was not in a queue </w:t>
      </w:r>
      <w:r>
        <w:rPr>
          <w:sz w:val="24"/>
          <w:szCs w:val="24"/>
        </w:rPr>
        <w:t xml:space="preserve">but </w:t>
      </w:r>
      <w:r w:rsidRPr="0016768D">
        <w:rPr>
          <w:sz w:val="24"/>
          <w:szCs w:val="24"/>
        </w:rPr>
        <w:t xml:space="preserve">was sat </w:t>
      </w:r>
      <w:r>
        <w:rPr>
          <w:sz w:val="24"/>
          <w:szCs w:val="24"/>
        </w:rPr>
        <w:t>in a chair in an empty room.</w:t>
      </w:r>
    </w:p>
    <w:p w:rsidR="00C32001" w:rsidRDefault="00627E48" w:rsidP="00627E48">
      <w:pPr>
        <w:rPr>
          <w:sz w:val="24"/>
          <w:szCs w:val="24"/>
        </w:rPr>
      </w:pPr>
      <w:r>
        <w:rPr>
          <w:sz w:val="24"/>
          <w:szCs w:val="24"/>
        </w:rPr>
        <w:t>One welfare rights expert, “Stephen”, said: “</w:t>
      </w:r>
      <w:r w:rsidRPr="00C40E53">
        <w:rPr>
          <w:sz w:val="24"/>
          <w:szCs w:val="24"/>
        </w:rPr>
        <w:t>I help people fill in their applications and appeals for a charity. The assessment</w:t>
      </w:r>
      <w:r>
        <w:rPr>
          <w:sz w:val="24"/>
          <w:szCs w:val="24"/>
        </w:rPr>
        <w:t>s</w:t>
      </w:r>
      <w:r w:rsidRPr="00C40E53">
        <w:rPr>
          <w:sz w:val="24"/>
          <w:szCs w:val="24"/>
        </w:rPr>
        <w:t xml:space="preserve"> are full of lies. </w:t>
      </w:r>
    </w:p>
    <w:p w:rsidR="00627E48" w:rsidRDefault="00C32001" w:rsidP="00627E48">
      <w:pPr>
        <w:rPr>
          <w:sz w:val="24"/>
          <w:szCs w:val="24"/>
        </w:rPr>
      </w:pPr>
      <w:r>
        <w:rPr>
          <w:sz w:val="24"/>
          <w:szCs w:val="24"/>
        </w:rPr>
        <w:t>“</w:t>
      </w:r>
      <w:r w:rsidR="00627E48" w:rsidRPr="00C40E53">
        <w:rPr>
          <w:sz w:val="24"/>
          <w:szCs w:val="24"/>
        </w:rPr>
        <w:t>The government have ignored the effect this has on people</w:t>
      </w:r>
      <w:r w:rsidR="00627E48">
        <w:rPr>
          <w:sz w:val="24"/>
          <w:szCs w:val="24"/>
        </w:rPr>
        <w:t>’</w:t>
      </w:r>
      <w:r w:rsidR="00627E48" w:rsidRPr="00C40E53">
        <w:rPr>
          <w:sz w:val="24"/>
          <w:szCs w:val="24"/>
        </w:rPr>
        <w:t>s lives.</w:t>
      </w:r>
      <w:r w:rsidR="00627E48">
        <w:rPr>
          <w:sz w:val="24"/>
          <w:szCs w:val="24"/>
        </w:rPr>
        <w:t>”</w:t>
      </w:r>
    </w:p>
    <w:p w:rsidR="0016768D" w:rsidRDefault="00627E48" w:rsidP="0016768D">
      <w:pPr>
        <w:rPr>
          <w:sz w:val="24"/>
          <w:szCs w:val="24"/>
        </w:rPr>
      </w:pPr>
      <w:r>
        <w:rPr>
          <w:sz w:val="24"/>
          <w:szCs w:val="24"/>
        </w:rPr>
        <w:t>Another w</w:t>
      </w:r>
      <w:r w:rsidR="0016768D">
        <w:rPr>
          <w:sz w:val="24"/>
          <w:szCs w:val="24"/>
        </w:rPr>
        <w:t xml:space="preserve">elfare rights </w:t>
      </w:r>
      <w:r>
        <w:rPr>
          <w:sz w:val="24"/>
          <w:szCs w:val="24"/>
        </w:rPr>
        <w:t xml:space="preserve">adviser, “Billy </w:t>
      </w:r>
      <w:proofErr w:type="spellStart"/>
      <w:r>
        <w:rPr>
          <w:sz w:val="24"/>
          <w:szCs w:val="24"/>
        </w:rPr>
        <w:t>Durrant</w:t>
      </w:r>
      <w:proofErr w:type="spellEnd"/>
      <w:r>
        <w:rPr>
          <w:sz w:val="24"/>
          <w:szCs w:val="24"/>
        </w:rPr>
        <w:t xml:space="preserve">”, </w:t>
      </w:r>
      <w:r w:rsidR="0016768D">
        <w:rPr>
          <w:sz w:val="24"/>
          <w:szCs w:val="24"/>
        </w:rPr>
        <w:t xml:space="preserve">said he believed that “misrepresentation” of what claimants have said in assessment reports </w:t>
      </w:r>
      <w:r w:rsidR="0017144B">
        <w:rPr>
          <w:sz w:val="24"/>
          <w:szCs w:val="24"/>
        </w:rPr>
        <w:t>was</w:t>
      </w:r>
      <w:r w:rsidR="0016768D">
        <w:rPr>
          <w:sz w:val="24"/>
          <w:szCs w:val="24"/>
        </w:rPr>
        <w:t xml:space="preserve"> “</w:t>
      </w:r>
      <w:r w:rsidR="0016768D" w:rsidRPr="0016768D">
        <w:rPr>
          <w:sz w:val="24"/>
          <w:szCs w:val="24"/>
        </w:rPr>
        <w:t>endemic</w:t>
      </w:r>
      <w:r w:rsidR="0016768D">
        <w:rPr>
          <w:sz w:val="24"/>
          <w:szCs w:val="24"/>
        </w:rPr>
        <w:t>”</w:t>
      </w:r>
      <w:r w:rsidR="0016768D" w:rsidRPr="0016768D">
        <w:rPr>
          <w:sz w:val="24"/>
          <w:szCs w:val="24"/>
        </w:rPr>
        <w:t xml:space="preserve">. </w:t>
      </w:r>
    </w:p>
    <w:p w:rsidR="0016768D" w:rsidRDefault="0016768D" w:rsidP="0016768D">
      <w:pPr>
        <w:rPr>
          <w:sz w:val="24"/>
          <w:szCs w:val="24"/>
        </w:rPr>
      </w:pPr>
      <w:r>
        <w:rPr>
          <w:sz w:val="24"/>
          <w:szCs w:val="24"/>
        </w:rPr>
        <w:t>He added: “</w:t>
      </w:r>
      <w:r w:rsidRPr="0016768D">
        <w:rPr>
          <w:sz w:val="24"/>
          <w:szCs w:val="24"/>
        </w:rPr>
        <w:t xml:space="preserve">I am also sad to report that I have experienced a number of deliberately deceitful reports by assessors. </w:t>
      </w:r>
    </w:p>
    <w:p w:rsidR="0016768D" w:rsidRDefault="0016768D" w:rsidP="00AB5E21">
      <w:pPr>
        <w:rPr>
          <w:sz w:val="24"/>
          <w:szCs w:val="24"/>
        </w:rPr>
      </w:pPr>
      <w:r>
        <w:rPr>
          <w:sz w:val="24"/>
          <w:szCs w:val="24"/>
        </w:rPr>
        <w:t>“</w:t>
      </w:r>
      <w:r w:rsidRPr="0016768D">
        <w:rPr>
          <w:sz w:val="24"/>
          <w:szCs w:val="24"/>
        </w:rPr>
        <w:t>Several claim</w:t>
      </w:r>
      <w:r w:rsidR="002E30EB">
        <w:rPr>
          <w:sz w:val="24"/>
          <w:szCs w:val="24"/>
        </w:rPr>
        <w:t xml:space="preserve"> </w:t>
      </w:r>
      <w:r w:rsidRPr="0016768D">
        <w:rPr>
          <w:sz w:val="24"/>
          <w:szCs w:val="24"/>
        </w:rPr>
        <w:t>to have carried out physical examinations and tests that were not done and then used the results of these phantom examinati</w:t>
      </w:r>
      <w:r>
        <w:rPr>
          <w:sz w:val="24"/>
          <w:szCs w:val="24"/>
        </w:rPr>
        <w:t>ons to justify denying benefit.”</w:t>
      </w:r>
    </w:p>
    <w:p w:rsidR="0016768D" w:rsidRDefault="00C32001" w:rsidP="0016768D">
      <w:pPr>
        <w:rPr>
          <w:sz w:val="24"/>
          <w:szCs w:val="24"/>
        </w:rPr>
      </w:pPr>
      <w:r>
        <w:rPr>
          <w:sz w:val="24"/>
          <w:szCs w:val="24"/>
        </w:rPr>
        <w:t>A third</w:t>
      </w:r>
      <w:r w:rsidR="0016768D">
        <w:rPr>
          <w:sz w:val="24"/>
          <w:szCs w:val="24"/>
        </w:rPr>
        <w:t xml:space="preserve"> benefit</w:t>
      </w:r>
      <w:r w:rsidR="00627E48">
        <w:rPr>
          <w:sz w:val="24"/>
          <w:szCs w:val="24"/>
        </w:rPr>
        <w:t xml:space="preserve">s adviser, “Allison Southall”, </w:t>
      </w:r>
      <w:r w:rsidR="0016768D">
        <w:rPr>
          <w:sz w:val="24"/>
          <w:szCs w:val="24"/>
        </w:rPr>
        <w:t xml:space="preserve">told the committee that </w:t>
      </w:r>
      <w:r w:rsidR="0016768D" w:rsidRPr="0016768D">
        <w:rPr>
          <w:sz w:val="24"/>
          <w:szCs w:val="24"/>
        </w:rPr>
        <w:t xml:space="preserve">the </w:t>
      </w:r>
      <w:r w:rsidR="0016768D">
        <w:rPr>
          <w:sz w:val="24"/>
          <w:szCs w:val="24"/>
        </w:rPr>
        <w:t>“</w:t>
      </w:r>
      <w:r w:rsidR="0016768D" w:rsidRPr="0016768D">
        <w:rPr>
          <w:sz w:val="24"/>
          <w:szCs w:val="24"/>
        </w:rPr>
        <w:t xml:space="preserve">vast majority of clients </w:t>
      </w:r>
      <w:r w:rsidR="0016768D">
        <w:rPr>
          <w:sz w:val="24"/>
          <w:szCs w:val="24"/>
        </w:rPr>
        <w:t xml:space="preserve">[who appeal] </w:t>
      </w:r>
      <w:r w:rsidR="0016768D" w:rsidRPr="0016768D">
        <w:rPr>
          <w:sz w:val="24"/>
          <w:szCs w:val="24"/>
        </w:rPr>
        <w:t xml:space="preserve">tell me that the report compiled by the assessor bares no resemblance to their memory of events or the information they provided. </w:t>
      </w:r>
    </w:p>
    <w:p w:rsidR="0016768D" w:rsidRDefault="0016768D" w:rsidP="0016768D">
      <w:pPr>
        <w:rPr>
          <w:sz w:val="24"/>
          <w:szCs w:val="24"/>
        </w:rPr>
      </w:pPr>
      <w:r>
        <w:rPr>
          <w:sz w:val="24"/>
          <w:szCs w:val="24"/>
        </w:rPr>
        <w:t>“</w:t>
      </w:r>
      <w:r w:rsidRPr="0016768D">
        <w:rPr>
          <w:sz w:val="24"/>
          <w:szCs w:val="24"/>
        </w:rPr>
        <w:t>At appeal this report is routinely disregarded or discredited and broadly tho</w:t>
      </w:r>
      <w:r>
        <w:rPr>
          <w:sz w:val="24"/>
          <w:szCs w:val="24"/>
        </w:rPr>
        <w:t>ught of as not fit for purpose.”</w:t>
      </w:r>
    </w:p>
    <w:p w:rsidR="0017144B" w:rsidRPr="0017144B" w:rsidRDefault="0017144B" w:rsidP="0016768D">
      <w:pPr>
        <w:rPr>
          <w:i/>
          <w:sz w:val="24"/>
          <w:szCs w:val="24"/>
        </w:rPr>
      </w:pPr>
      <w:r w:rsidRPr="0017144B">
        <w:rPr>
          <w:i/>
          <w:sz w:val="24"/>
          <w:szCs w:val="24"/>
        </w:rPr>
        <w:t xml:space="preserve">The deadline </w:t>
      </w:r>
      <w:hyperlink r:id="rId12" w:history="1">
        <w:r w:rsidRPr="0017144B">
          <w:rPr>
            <w:rStyle w:val="Hyperlink"/>
            <w:i/>
            <w:sz w:val="24"/>
            <w:szCs w:val="24"/>
          </w:rPr>
          <w:t>for submitting evidence to the committee</w:t>
        </w:r>
      </w:hyperlink>
      <w:r w:rsidRPr="0017144B">
        <w:rPr>
          <w:i/>
          <w:sz w:val="24"/>
          <w:szCs w:val="24"/>
        </w:rPr>
        <w:t xml:space="preserve"> for</w:t>
      </w:r>
      <w:r>
        <w:rPr>
          <w:i/>
          <w:sz w:val="24"/>
          <w:szCs w:val="24"/>
        </w:rPr>
        <w:t xml:space="preserve"> its inquiry is Friday 10 </w:t>
      </w:r>
      <w:r w:rsidRPr="0017144B">
        <w:rPr>
          <w:i/>
          <w:sz w:val="24"/>
          <w:szCs w:val="24"/>
        </w:rPr>
        <w:t>November</w:t>
      </w:r>
    </w:p>
    <w:p w:rsidR="0016768D" w:rsidRDefault="002E30EB" w:rsidP="00AB5E21">
      <w:pPr>
        <w:rPr>
          <w:b/>
          <w:sz w:val="24"/>
          <w:szCs w:val="24"/>
        </w:rPr>
      </w:pPr>
      <w:r w:rsidRPr="002E30EB">
        <w:rPr>
          <w:b/>
          <w:sz w:val="24"/>
          <w:szCs w:val="24"/>
        </w:rPr>
        <w:t>2 November 2017</w:t>
      </w:r>
    </w:p>
    <w:p w:rsidR="00226345" w:rsidRDefault="00226345" w:rsidP="00AB5E21">
      <w:pPr>
        <w:rPr>
          <w:b/>
          <w:sz w:val="24"/>
          <w:szCs w:val="24"/>
        </w:rPr>
      </w:pPr>
    </w:p>
    <w:p w:rsidR="000C51F3" w:rsidRDefault="000C51F3" w:rsidP="00AB5E21">
      <w:pPr>
        <w:rPr>
          <w:b/>
          <w:sz w:val="24"/>
          <w:szCs w:val="24"/>
        </w:rPr>
      </w:pPr>
    </w:p>
    <w:p w:rsidR="000C51F3" w:rsidRDefault="000C51F3" w:rsidP="000C51F3">
      <w:pPr>
        <w:rPr>
          <w:b/>
          <w:sz w:val="24"/>
          <w:szCs w:val="24"/>
        </w:rPr>
      </w:pPr>
      <w:r>
        <w:rPr>
          <w:b/>
          <w:sz w:val="24"/>
          <w:szCs w:val="24"/>
        </w:rPr>
        <w:t>Number of social care inspectors falls sharply, new figures show</w:t>
      </w:r>
    </w:p>
    <w:p w:rsidR="000C51F3" w:rsidRDefault="000C51F3" w:rsidP="000C51F3">
      <w:pPr>
        <w:rPr>
          <w:sz w:val="24"/>
          <w:szCs w:val="24"/>
        </w:rPr>
      </w:pPr>
      <w:r>
        <w:rPr>
          <w:sz w:val="24"/>
          <w:szCs w:val="24"/>
        </w:rPr>
        <w:t>The number of inspectors working for the care watchdog has fallen sharply over the last year, according to new figures obtained by Disability News Service (DNS).</w:t>
      </w:r>
    </w:p>
    <w:p w:rsidR="000C51F3" w:rsidRDefault="000C51F3" w:rsidP="000C51F3">
      <w:pPr>
        <w:rPr>
          <w:sz w:val="24"/>
          <w:szCs w:val="24"/>
        </w:rPr>
      </w:pPr>
      <w:r>
        <w:rPr>
          <w:sz w:val="24"/>
          <w:szCs w:val="24"/>
        </w:rPr>
        <w:t xml:space="preserve">From October 2016 to October 2017, the number of inspectors employed by the Care Quality Commission </w:t>
      </w:r>
      <w:r w:rsidR="00C17AFB">
        <w:rPr>
          <w:sz w:val="24"/>
          <w:szCs w:val="24"/>
        </w:rPr>
        <w:t xml:space="preserve">(CQC) across health and social care </w:t>
      </w:r>
      <w:r w:rsidR="00C32001">
        <w:rPr>
          <w:sz w:val="24"/>
          <w:szCs w:val="24"/>
        </w:rPr>
        <w:t xml:space="preserve">in England </w:t>
      </w:r>
      <w:r>
        <w:rPr>
          <w:sz w:val="24"/>
          <w:szCs w:val="24"/>
        </w:rPr>
        <w:t xml:space="preserve">fell by </w:t>
      </w:r>
      <w:r w:rsidR="00C17AFB">
        <w:rPr>
          <w:sz w:val="24"/>
          <w:szCs w:val="24"/>
        </w:rPr>
        <w:t>89</w:t>
      </w:r>
      <w:r>
        <w:rPr>
          <w:sz w:val="24"/>
          <w:szCs w:val="24"/>
        </w:rPr>
        <w:t xml:space="preserve">. </w:t>
      </w:r>
    </w:p>
    <w:p w:rsidR="000C51F3" w:rsidRDefault="000C51F3" w:rsidP="000C51F3">
      <w:pPr>
        <w:rPr>
          <w:sz w:val="24"/>
          <w:szCs w:val="24"/>
        </w:rPr>
      </w:pPr>
      <w:r>
        <w:rPr>
          <w:sz w:val="24"/>
          <w:szCs w:val="24"/>
        </w:rPr>
        <w:t xml:space="preserve">Most of this fall was caused by a drop in the number of CQC adult social care inspectors, </w:t>
      </w:r>
      <w:r w:rsidR="00C32001">
        <w:rPr>
          <w:sz w:val="24"/>
          <w:szCs w:val="24"/>
        </w:rPr>
        <w:t xml:space="preserve">who carry out inspections of services such as residential homes, day centres and home care agencies, </w:t>
      </w:r>
      <w:r w:rsidR="004B37C5">
        <w:rPr>
          <w:sz w:val="24"/>
          <w:szCs w:val="24"/>
        </w:rPr>
        <w:t xml:space="preserve">and </w:t>
      </w:r>
      <w:r>
        <w:rPr>
          <w:sz w:val="24"/>
          <w:szCs w:val="24"/>
        </w:rPr>
        <w:t>which fell from 850 to 787 (a fall of 63, or seven per cent).</w:t>
      </w:r>
    </w:p>
    <w:p w:rsidR="000C51F3" w:rsidRDefault="000C51F3" w:rsidP="000C51F3">
      <w:pPr>
        <w:rPr>
          <w:sz w:val="24"/>
          <w:szCs w:val="24"/>
        </w:rPr>
      </w:pPr>
      <w:r>
        <w:rPr>
          <w:sz w:val="24"/>
          <w:szCs w:val="24"/>
        </w:rPr>
        <w:t>The number of CQC inspectors working on inspections of GP surgeries and hospitals fell from 605 to 579 over the same period (a fall of four per cent).</w:t>
      </w:r>
    </w:p>
    <w:p w:rsidR="000C51F3" w:rsidRDefault="000C51F3" w:rsidP="000C51F3">
      <w:pPr>
        <w:rPr>
          <w:sz w:val="24"/>
          <w:szCs w:val="24"/>
        </w:rPr>
      </w:pPr>
      <w:r>
        <w:rPr>
          <w:sz w:val="24"/>
          <w:szCs w:val="24"/>
        </w:rPr>
        <w:t>The figures were provided to DNS in response to a freedom of information request.</w:t>
      </w:r>
    </w:p>
    <w:p w:rsidR="000C51F3" w:rsidRPr="0070010E" w:rsidRDefault="000C51F3" w:rsidP="000C51F3">
      <w:pPr>
        <w:rPr>
          <w:sz w:val="24"/>
          <w:szCs w:val="24"/>
        </w:rPr>
      </w:pPr>
      <w:r>
        <w:rPr>
          <w:sz w:val="24"/>
          <w:szCs w:val="24"/>
        </w:rPr>
        <w:t>Three months ago, DNS reported how m</w:t>
      </w:r>
      <w:r w:rsidRPr="0070010E">
        <w:rPr>
          <w:sz w:val="24"/>
          <w:szCs w:val="24"/>
        </w:rPr>
        <w:t xml:space="preserve">ore than 300 residential care homes for younger disabled adults </w:t>
      </w:r>
      <w:r>
        <w:rPr>
          <w:sz w:val="24"/>
          <w:szCs w:val="24"/>
        </w:rPr>
        <w:t>had</w:t>
      </w:r>
      <w:r w:rsidRPr="0070010E">
        <w:rPr>
          <w:sz w:val="24"/>
          <w:szCs w:val="24"/>
        </w:rPr>
        <w:t xml:space="preserve"> not been inspected by the care w</w:t>
      </w:r>
      <w:r>
        <w:rPr>
          <w:sz w:val="24"/>
          <w:szCs w:val="24"/>
        </w:rPr>
        <w:t>atchdog for more than two years</w:t>
      </w:r>
      <w:r w:rsidRPr="0070010E">
        <w:rPr>
          <w:sz w:val="24"/>
          <w:szCs w:val="24"/>
        </w:rPr>
        <w:t>.</w:t>
      </w:r>
    </w:p>
    <w:p w:rsidR="000C51F3" w:rsidRPr="0070010E" w:rsidRDefault="000C51F3" w:rsidP="000C51F3">
      <w:pPr>
        <w:rPr>
          <w:sz w:val="24"/>
          <w:szCs w:val="24"/>
        </w:rPr>
      </w:pPr>
      <w:r>
        <w:rPr>
          <w:sz w:val="24"/>
          <w:szCs w:val="24"/>
        </w:rPr>
        <w:t>Those</w:t>
      </w:r>
      <w:r w:rsidRPr="0070010E">
        <w:rPr>
          <w:sz w:val="24"/>
          <w:szCs w:val="24"/>
        </w:rPr>
        <w:t xml:space="preserve"> figures,</w:t>
      </w:r>
      <w:r>
        <w:rPr>
          <w:sz w:val="24"/>
          <w:szCs w:val="24"/>
        </w:rPr>
        <w:t xml:space="preserve"> also</w:t>
      </w:r>
      <w:r w:rsidRPr="0070010E">
        <w:rPr>
          <w:sz w:val="24"/>
          <w:szCs w:val="24"/>
        </w:rPr>
        <w:t xml:space="preserve"> released by </w:t>
      </w:r>
      <w:r>
        <w:rPr>
          <w:sz w:val="24"/>
          <w:szCs w:val="24"/>
        </w:rPr>
        <w:t>CQC</w:t>
      </w:r>
      <w:r w:rsidRPr="0070010E">
        <w:rPr>
          <w:sz w:val="24"/>
          <w:szCs w:val="24"/>
        </w:rPr>
        <w:t xml:space="preserve"> in response to a freedom of information request, show</w:t>
      </w:r>
      <w:r>
        <w:rPr>
          <w:sz w:val="24"/>
          <w:szCs w:val="24"/>
        </w:rPr>
        <w:t>ed</w:t>
      </w:r>
      <w:r w:rsidRPr="0070010E">
        <w:rPr>
          <w:sz w:val="24"/>
          <w:szCs w:val="24"/>
        </w:rPr>
        <w:t xml:space="preserve"> that 87 care homes in England </w:t>
      </w:r>
      <w:r>
        <w:rPr>
          <w:sz w:val="24"/>
          <w:szCs w:val="24"/>
        </w:rPr>
        <w:t>had</w:t>
      </w:r>
      <w:r w:rsidRPr="0070010E">
        <w:rPr>
          <w:sz w:val="24"/>
          <w:szCs w:val="24"/>
        </w:rPr>
        <w:t xml:space="preserve"> n</w:t>
      </w:r>
      <w:r>
        <w:rPr>
          <w:sz w:val="24"/>
          <w:szCs w:val="24"/>
        </w:rPr>
        <w:t xml:space="preserve">ot had an inspection since 2014, while </w:t>
      </w:r>
      <w:r w:rsidRPr="0070010E">
        <w:rPr>
          <w:sz w:val="24"/>
          <w:szCs w:val="24"/>
        </w:rPr>
        <w:t xml:space="preserve">10 homes </w:t>
      </w:r>
      <w:r>
        <w:rPr>
          <w:sz w:val="24"/>
          <w:szCs w:val="24"/>
        </w:rPr>
        <w:t>had</w:t>
      </w:r>
      <w:r w:rsidRPr="0070010E">
        <w:rPr>
          <w:sz w:val="24"/>
          <w:szCs w:val="24"/>
        </w:rPr>
        <w:t xml:space="preserve"> not had an inspection for between three and four years.</w:t>
      </w:r>
    </w:p>
    <w:p w:rsidR="000C51F3" w:rsidRDefault="000C51F3" w:rsidP="000C51F3">
      <w:pPr>
        <w:rPr>
          <w:sz w:val="24"/>
          <w:szCs w:val="24"/>
        </w:rPr>
      </w:pPr>
      <w:r>
        <w:rPr>
          <w:sz w:val="24"/>
          <w:szCs w:val="24"/>
        </w:rPr>
        <w:t>Asked about the latest figures showing the fall in the number of inspectors, a CQC spokeswoman said: “</w:t>
      </w:r>
      <w:r w:rsidRPr="0070010E">
        <w:rPr>
          <w:sz w:val="24"/>
          <w:szCs w:val="24"/>
        </w:rPr>
        <w:t xml:space="preserve">We are committed to making sure that as the quality regulator, we are as effective and efficient as we can and should be. </w:t>
      </w:r>
    </w:p>
    <w:p w:rsidR="000C51F3" w:rsidRDefault="000C51F3" w:rsidP="000C51F3">
      <w:pPr>
        <w:rPr>
          <w:sz w:val="24"/>
          <w:szCs w:val="24"/>
        </w:rPr>
      </w:pPr>
      <w:r>
        <w:rPr>
          <w:sz w:val="24"/>
          <w:szCs w:val="24"/>
        </w:rPr>
        <w:t>“</w:t>
      </w:r>
      <w:r w:rsidRPr="0070010E">
        <w:rPr>
          <w:sz w:val="24"/>
          <w:szCs w:val="24"/>
        </w:rPr>
        <w:t>While we haven’t had to make people redund</w:t>
      </w:r>
      <w:r>
        <w:rPr>
          <w:sz w:val="24"/>
          <w:szCs w:val="24"/>
        </w:rPr>
        <w:t>ant, in some places we have an ‘older’</w:t>
      </w:r>
      <w:r w:rsidRPr="0070010E">
        <w:rPr>
          <w:sz w:val="24"/>
          <w:szCs w:val="24"/>
        </w:rPr>
        <w:t xml:space="preserve"> workforce, which means people are retiring and we are not always recruiting to the same areas as we resource areas dependent on risk. </w:t>
      </w:r>
    </w:p>
    <w:p w:rsidR="000C51F3" w:rsidRDefault="000C51F3" w:rsidP="000C51F3">
      <w:pPr>
        <w:rPr>
          <w:sz w:val="24"/>
          <w:szCs w:val="24"/>
        </w:rPr>
      </w:pPr>
      <w:r>
        <w:rPr>
          <w:sz w:val="24"/>
          <w:szCs w:val="24"/>
        </w:rPr>
        <w:t>“</w:t>
      </w:r>
      <w:r w:rsidRPr="0070010E">
        <w:rPr>
          <w:sz w:val="24"/>
          <w:szCs w:val="24"/>
        </w:rPr>
        <w:t>We continually monitor our resources and</w:t>
      </w:r>
      <w:r>
        <w:rPr>
          <w:sz w:val="24"/>
          <w:szCs w:val="24"/>
        </w:rPr>
        <w:t xml:space="preserve"> recruitment activities</w:t>
      </w:r>
      <w:r w:rsidR="00582D86">
        <w:rPr>
          <w:sz w:val="24"/>
          <w:szCs w:val="24"/>
        </w:rPr>
        <w:t>*</w:t>
      </w:r>
      <w:r>
        <w:rPr>
          <w:sz w:val="24"/>
          <w:szCs w:val="24"/>
        </w:rPr>
        <w:t>.”</w:t>
      </w:r>
    </w:p>
    <w:p w:rsidR="000C51F3" w:rsidRPr="00A42594" w:rsidRDefault="000C51F3" w:rsidP="000C51F3">
      <w:pPr>
        <w:rPr>
          <w:bCs/>
          <w:iCs/>
          <w:sz w:val="24"/>
          <w:szCs w:val="24"/>
        </w:rPr>
      </w:pPr>
      <w:r w:rsidRPr="00A42594">
        <w:rPr>
          <w:sz w:val="24"/>
          <w:szCs w:val="24"/>
        </w:rPr>
        <w:t>She added: “</w:t>
      </w:r>
      <w:r w:rsidRPr="00A42594">
        <w:rPr>
          <w:bCs/>
          <w:iCs/>
          <w:sz w:val="24"/>
          <w:szCs w:val="24"/>
        </w:rPr>
        <w:t xml:space="preserve">We have inspected and rated every adult social care service that was registered on or before October 2014, many more than once. </w:t>
      </w:r>
    </w:p>
    <w:p w:rsidR="000C51F3" w:rsidRPr="00A42594" w:rsidRDefault="000C51F3" w:rsidP="000C51F3">
      <w:pPr>
        <w:rPr>
          <w:bCs/>
          <w:iCs/>
          <w:sz w:val="24"/>
          <w:szCs w:val="24"/>
        </w:rPr>
      </w:pPr>
      <w:r w:rsidRPr="00A42594">
        <w:rPr>
          <w:bCs/>
          <w:iCs/>
          <w:sz w:val="24"/>
          <w:szCs w:val="24"/>
        </w:rPr>
        <w:t xml:space="preserve">“In particular, we have prioritised our re-inspections on where we have the greatest concerns about quality and safety. </w:t>
      </w:r>
    </w:p>
    <w:p w:rsidR="000C51F3" w:rsidRPr="00A42594" w:rsidRDefault="000C51F3" w:rsidP="000C51F3">
      <w:pPr>
        <w:rPr>
          <w:bCs/>
          <w:iCs/>
          <w:sz w:val="24"/>
          <w:szCs w:val="24"/>
        </w:rPr>
      </w:pPr>
      <w:r w:rsidRPr="00A42594">
        <w:rPr>
          <w:bCs/>
          <w:iCs/>
          <w:sz w:val="24"/>
          <w:szCs w:val="24"/>
        </w:rPr>
        <w:t xml:space="preserve">“Our strategy signals how we intend to do this further, as part of our wider plans for the regulation of this sector in England. </w:t>
      </w:r>
    </w:p>
    <w:p w:rsidR="000C51F3" w:rsidRPr="00A42594" w:rsidRDefault="000C51F3" w:rsidP="000C51F3">
      <w:pPr>
        <w:rPr>
          <w:bCs/>
          <w:iCs/>
          <w:sz w:val="24"/>
          <w:szCs w:val="24"/>
        </w:rPr>
      </w:pPr>
      <w:r w:rsidRPr="00A42594">
        <w:rPr>
          <w:bCs/>
          <w:iCs/>
          <w:sz w:val="24"/>
          <w:szCs w:val="24"/>
        </w:rPr>
        <w:t>“This is so that we can ensure that people receive safe, high-quality and compassionate care, and so that we can encourage improvement.”</w:t>
      </w:r>
    </w:p>
    <w:p w:rsidR="000C51F3" w:rsidRPr="00D608C9" w:rsidRDefault="00867E55" w:rsidP="000C51F3">
      <w:pPr>
        <w:rPr>
          <w:sz w:val="24"/>
          <w:szCs w:val="24"/>
        </w:rPr>
      </w:pPr>
      <w:hyperlink r:id="rId13" w:history="1">
        <w:r w:rsidR="000C51F3" w:rsidRPr="00B32471">
          <w:rPr>
            <w:rStyle w:val="Hyperlink"/>
            <w:sz w:val="24"/>
            <w:szCs w:val="24"/>
          </w:rPr>
          <w:t>Last month, DNS reported</w:t>
        </w:r>
      </w:hyperlink>
      <w:r w:rsidR="000C51F3">
        <w:rPr>
          <w:sz w:val="24"/>
          <w:szCs w:val="24"/>
        </w:rPr>
        <w:t xml:space="preserve"> how one of the organisations employed by CQC</w:t>
      </w:r>
      <w:r w:rsidR="000C51F3" w:rsidRPr="00D608C9">
        <w:rPr>
          <w:sz w:val="24"/>
          <w:szCs w:val="24"/>
        </w:rPr>
        <w:t xml:space="preserve"> to </w:t>
      </w:r>
      <w:r w:rsidR="00C32001">
        <w:rPr>
          <w:sz w:val="24"/>
          <w:szCs w:val="24"/>
        </w:rPr>
        <w:t>recruit</w:t>
      </w:r>
      <w:r w:rsidR="000C51F3" w:rsidRPr="00D608C9">
        <w:rPr>
          <w:sz w:val="24"/>
          <w:szCs w:val="24"/>
        </w:rPr>
        <w:t xml:space="preserve"> </w:t>
      </w:r>
      <w:r w:rsidR="00C17AFB">
        <w:rPr>
          <w:sz w:val="24"/>
          <w:szCs w:val="24"/>
        </w:rPr>
        <w:t xml:space="preserve">current and former </w:t>
      </w:r>
      <w:r w:rsidR="000C51F3" w:rsidRPr="00D608C9">
        <w:rPr>
          <w:sz w:val="24"/>
          <w:szCs w:val="24"/>
        </w:rPr>
        <w:t xml:space="preserve">service-users to </w:t>
      </w:r>
      <w:r w:rsidR="00C32001">
        <w:rPr>
          <w:sz w:val="24"/>
          <w:szCs w:val="24"/>
        </w:rPr>
        <w:t>assist</w:t>
      </w:r>
      <w:r w:rsidR="000C51F3" w:rsidRPr="00D608C9">
        <w:rPr>
          <w:sz w:val="24"/>
          <w:szCs w:val="24"/>
        </w:rPr>
        <w:t xml:space="preserve"> </w:t>
      </w:r>
      <w:r w:rsidR="000C51F3">
        <w:rPr>
          <w:sz w:val="24"/>
          <w:szCs w:val="24"/>
        </w:rPr>
        <w:t>CQC inspectors</w:t>
      </w:r>
      <w:r w:rsidR="000C51F3" w:rsidRPr="00D608C9">
        <w:rPr>
          <w:sz w:val="24"/>
          <w:szCs w:val="24"/>
        </w:rPr>
        <w:t xml:space="preserve"> </w:t>
      </w:r>
      <w:r w:rsidR="000C51F3">
        <w:rPr>
          <w:sz w:val="24"/>
          <w:szCs w:val="24"/>
        </w:rPr>
        <w:t>was</w:t>
      </w:r>
      <w:r w:rsidR="000C51F3" w:rsidRPr="00D608C9">
        <w:rPr>
          <w:sz w:val="24"/>
          <w:szCs w:val="24"/>
        </w:rPr>
        <w:t xml:space="preserve"> failing to make </w:t>
      </w:r>
      <w:r w:rsidR="000C51F3">
        <w:rPr>
          <w:sz w:val="24"/>
          <w:szCs w:val="24"/>
        </w:rPr>
        <w:t xml:space="preserve">some of the most basic </w:t>
      </w:r>
      <w:r w:rsidR="000C51F3" w:rsidRPr="00D608C9">
        <w:rPr>
          <w:sz w:val="24"/>
          <w:szCs w:val="24"/>
        </w:rPr>
        <w:t xml:space="preserve">background checks on </w:t>
      </w:r>
      <w:r w:rsidR="000C51F3">
        <w:rPr>
          <w:sz w:val="24"/>
          <w:szCs w:val="24"/>
        </w:rPr>
        <w:t>its recruits</w:t>
      </w:r>
      <w:r w:rsidR="000C51F3" w:rsidRPr="00D608C9">
        <w:rPr>
          <w:sz w:val="24"/>
          <w:szCs w:val="24"/>
        </w:rPr>
        <w:t>.</w:t>
      </w:r>
    </w:p>
    <w:p w:rsidR="000C51F3" w:rsidRDefault="000C51F3" w:rsidP="000C51F3">
      <w:pPr>
        <w:rPr>
          <w:sz w:val="24"/>
          <w:szCs w:val="24"/>
        </w:rPr>
      </w:pPr>
      <w:r>
        <w:rPr>
          <w:sz w:val="24"/>
          <w:szCs w:val="24"/>
        </w:rPr>
        <w:t xml:space="preserve">Undercover reporters discovered that Remploy failed to ask for references for potential new recruits to the </w:t>
      </w:r>
      <w:r w:rsidRPr="00D608C9">
        <w:rPr>
          <w:sz w:val="24"/>
          <w:szCs w:val="24"/>
        </w:rPr>
        <w:t>Experts by Experience</w:t>
      </w:r>
      <w:r>
        <w:rPr>
          <w:sz w:val="24"/>
          <w:szCs w:val="24"/>
        </w:rPr>
        <w:t xml:space="preserve"> programme, and also failed to carry out face-to-face interviews.</w:t>
      </w:r>
    </w:p>
    <w:p w:rsidR="000C51F3" w:rsidRPr="001027AC" w:rsidRDefault="00582D86" w:rsidP="000C51F3">
      <w:pPr>
        <w:rPr>
          <w:i/>
          <w:sz w:val="24"/>
          <w:szCs w:val="24"/>
        </w:rPr>
      </w:pPr>
      <w:r>
        <w:t>*</w:t>
      </w:r>
      <w:hyperlink r:id="rId14" w:history="1">
        <w:r w:rsidR="000C51F3" w:rsidRPr="001027AC">
          <w:rPr>
            <w:rStyle w:val="Hyperlink"/>
            <w:i/>
            <w:sz w:val="24"/>
            <w:szCs w:val="24"/>
          </w:rPr>
          <w:t xml:space="preserve">CQC has a web page </w:t>
        </w:r>
        <w:r w:rsidR="000C51F3">
          <w:rPr>
            <w:rStyle w:val="Hyperlink"/>
            <w:i/>
            <w:sz w:val="24"/>
            <w:szCs w:val="24"/>
          </w:rPr>
          <w:t xml:space="preserve">for those interested in working as </w:t>
        </w:r>
        <w:r w:rsidR="000C51F3" w:rsidRPr="001027AC">
          <w:rPr>
            <w:rStyle w:val="Hyperlink"/>
            <w:i/>
            <w:sz w:val="24"/>
            <w:szCs w:val="24"/>
          </w:rPr>
          <w:t>adult social care inspectors</w:t>
        </w:r>
      </w:hyperlink>
    </w:p>
    <w:p w:rsidR="000C51F3" w:rsidRDefault="000C51F3" w:rsidP="000C51F3">
      <w:pPr>
        <w:rPr>
          <w:b/>
          <w:sz w:val="24"/>
          <w:szCs w:val="24"/>
        </w:rPr>
      </w:pPr>
      <w:r w:rsidRPr="00E05B51">
        <w:rPr>
          <w:b/>
          <w:sz w:val="24"/>
          <w:szCs w:val="24"/>
        </w:rPr>
        <w:t>2 November 2017</w:t>
      </w:r>
    </w:p>
    <w:p w:rsidR="00C32001" w:rsidRDefault="00C32001" w:rsidP="000C51F3">
      <w:pPr>
        <w:rPr>
          <w:b/>
          <w:sz w:val="24"/>
          <w:szCs w:val="24"/>
        </w:rPr>
      </w:pPr>
    </w:p>
    <w:p w:rsidR="00C32001" w:rsidRDefault="00C32001" w:rsidP="00C32001">
      <w:pPr>
        <w:rPr>
          <w:b/>
          <w:sz w:val="24"/>
          <w:szCs w:val="24"/>
        </w:rPr>
      </w:pPr>
    </w:p>
    <w:p w:rsidR="00C32001" w:rsidRDefault="00C32001" w:rsidP="00C32001">
      <w:pPr>
        <w:rPr>
          <w:b/>
          <w:sz w:val="24"/>
          <w:szCs w:val="24"/>
        </w:rPr>
      </w:pPr>
    </w:p>
    <w:p w:rsidR="00C32001" w:rsidRDefault="00C32001" w:rsidP="00C32001">
      <w:pPr>
        <w:rPr>
          <w:b/>
          <w:sz w:val="24"/>
          <w:szCs w:val="24"/>
        </w:rPr>
      </w:pPr>
      <w:r>
        <w:rPr>
          <w:b/>
          <w:sz w:val="24"/>
          <w:szCs w:val="24"/>
        </w:rPr>
        <w:t>Local NHS is blackmailing service-users into accepting unsafe care, MPs hear</w:t>
      </w:r>
    </w:p>
    <w:p w:rsidR="00C32001" w:rsidRDefault="00C32001" w:rsidP="00C32001">
      <w:pPr>
        <w:rPr>
          <w:sz w:val="24"/>
          <w:szCs w:val="24"/>
        </w:rPr>
      </w:pPr>
      <w:r>
        <w:rPr>
          <w:sz w:val="24"/>
          <w:szCs w:val="24"/>
        </w:rPr>
        <w:t>People with complex healthcare needs are being “blackmailed” by their local NHS bodies into accepting unsafe levels of care in their own homes, a committee of MPs has been told.</w:t>
      </w:r>
    </w:p>
    <w:p w:rsidR="00C32001" w:rsidRDefault="00C32001" w:rsidP="00C32001">
      <w:pPr>
        <w:rPr>
          <w:sz w:val="24"/>
          <w:szCs w:val="24"/>
        </w:rPr>
      </w:pPr>
      <w:r>
        <w:rPr>
          <w:sz w:val="24"/>
          <w:szCs w:val="24"/>
        </w:rPr>
        <w:t xml:space="preserve">The public accounts committee </w:t>
      </w:r>
      <w:hyperlink r:id="rId15" w:history="1">
        <w:r w:rsidRPr="00B268D1">
          <w:rPr>
            <w:rStyle w:val="Hyperlink"/>
            <w:sz w:val="24"/>
            <w:szCs w:val="24"/>
          </w:rPr>
          <w:t>was hearing evidence</w:t>
        </w:r>
      </w:hyperlink>
      <w:r>
        <w:rPr>
          <w:sz w:val="24"/>
          <w:szCs w:val="24"/>
        </w:rPr>
        <w:t xml:space="preserve"> on the funding of NHS continuing healthcare in England.</w:t>
      </w:r>
    </w:p>
    <w:p w:rsidR="00C32001" w:rsidRDefault="00867E55" w:rsidP="00C32001">
      <w:pPr>
        <w:rPr>
          <w:sz w:val="24"/>
          <w:szCs w:val="24"/>
        </w:rPr>
      </w:pPr>
      <w:hyperlink r:id="rId16" w:history="1">
        <w:r w:rsidR="00C32001" w:rsidRPr="00493C36">
          <w:rPr>
            <w:rStyle w:val="Hyperlink"/>
            <w:sz w:val="24"/>
            <w:szCs w:val="24"/>
          </w:rPr>
          <w:t>Earlier this year</w:t>
        </w:r>
      </w:hyperlink>
      <w:r w:rsidR="00C32001">
        <w:rPr>
          <w:sz w:val="24"/>
          <w:szCs w:val="24"/>
        </w:rPr>
        <w:t>, research by disabled campaigner Fleur Perry</w:t>
      </w:r>
      <w:r w:rsidR="00C32001" w:rsidRPr="00384269">
        <w:rPr>
          <w:sz w:val="24"/>
          <w:szCs w:val="24"/>
        </w:rPr>
        <w:t xml:space="preserve"> showed </w:t>
      </w:r>
      <w:r w:rsidR="00C32001">
        <w:rPr>
          <w:sz w:val="24"/>
          <w:szCs w:val="24"/>
        </w:rPr>
        <w:t>that more than 40</w:t>
      </w:r>
      <w:r w:rsidR="00C32001" w:rsidRPr="00384269">
        <w:rPr>
          <w:sz w:val="24"/>
          <w:szCs w:val="24"/>
        </w:rPr>
        <w:t xml:space="preserve"> clinical commissioning groups (CCGs) </w:t>
      </w:r>
      <w:r w:rsidR="00C32001">
        <w:rPr>
          <w:sz w:val="24"/>
          <w:szCs w:val="24"/>
        </w:rPr>
        <w:t>appeared to</w:t>
      </w:r>
      <w:r w:rsidR="00C32001" w:rsidRPr="00384269">
        <w:rPr>
          <w:sz w:val="24"/>
          <w:szCs w:val="24"/>
        </w:rPr>
        <w:t xml:space="preserve"> be willing to move disabled people with high-cost support packages into residential or nur</w:t>
      </w:r>
      <w:r w:rsidR="00C32001">
        <w:rPr>
          <w:sz w:val="24"/>
          <w:szCs w:val="24"/>
        </w:rPr>
        <w:t xml:space="preserve">sing homes against their wishes, even if </w:t>
      </w:r>
      <w:r w:rsidR="00C32001" w:rsidRPr="00384269">
        <w:rPr>
          <w:sz w:val="24"/>
          <w:szCs w:val="24"/>
        </w:rPr>
        <w:t>the cost of a homecare package was only slightly more expensive than residential care.</w:t>
      </w:r>
    </w:p>
    <w:p w:rsidR="00C32001" w:rsidRDefault="00C32001" w:rsidP="00C32001">
      <w:pPr>
        <w:rPr>
          <w:sz w:val="24"/>
          <w:szCs w:val="24"/>
        </w:rPr>
      </w:pPr>
      <w:r w:rsidRPr="00E81C33">
        <w:rPr>
          <w:sz w:val="24"/>
          <w:szCs w:val="24"/>
        </w:rPr>
        <w:t>The CCG policies apply to people who have complex health needs and have been assessed as eligible for care arranged and funded solely by the NHS, known as NHS</w:t>
      </w:r>
      <w:r>
        <w:rPr>
          <w:sz w:val="24"/>
          <w:szCs w:val="24"/>
        </w:rPr>
        <w:t xml:space="preserve"> continuing healthcare (NHS CHC)</w:t>
      </w:r>
      <w:r w:rsidRPr="00E81C33">
        <w:rPr>
          <w:sz w:val="24"/>
          <w:szCs w:val="24"/>
        </w:rPr>
        <w:t>.</w:t>
      </w:r>
    </w:p>
    <w:p w:rsidR="00C32001" w:rsidRDefault="00C32001" w:rsidP="00C32001">
      <w:pPr>
        <w:rPr>
          <w:sz w:val="24"/>
          <w:szCs w:val="24"/>
        </w:rPr>
      </w:pPr>
      <w:r w:rsidRPr="00384269">
        <w:rPr>
          <w:sz w:val="24"/>
          <w:szCs w:val="24"/>
        </w:rPr>
        <w:t>Brian O’Shea</w:t>
      </w:r>
      <w:r>
        <w:rPr>
          <w:sz w:val="24"/>
          <w:szCs w:val="24"/>
        </w:rPr>
        <w:t>, continuing healthcare adviser for</w:t>
      </w:r>
      <w:r w:rsidRPr="00384269">
        <w:rPr>
          <w:sz w:val="24"/>
          <w:szCs w:val="24"/>
        </w:rPr>
        <w:t xml:space="preserve"> </w:t>
      </w:r>
      <w:hyperlink r:id="rId17" w:history="1">
        <w:r w:rsidRPr="00384269">
          <w:rPr>
            <w:rStyle w:val="Hyperlink"/>
            <w:sz w:val="24"/>
            <w:szCs w:val="24"/>
          </w:rPr>
          <w:t>Spinal Injuries Association</w:t>
        </w:r>
      </w:hyperlink>
      <w:r>
        <w:rPr>
          <w:sz w:val="24"/>
          <w:szCs w:val="24"/>
        </w:rPr>
        <w:t>, told MPs yesterday (Wednesday) that increasing number</w:t>
      </w:r>
      <w:r w:rsidR="00CE76AF">
        <w:rPr>
          <w:sz w:val="24"/>
          <w:szCs w:val="24"/>
        </w:rPr>
        <w:t>s</w:t>
      </w:r>
      <w:r>
        <w:rPr>
          <w:sz w:val="24"/>
          <w:szCs w:val="24"/>
        </w:rPr>
        <w:t xml:space="preserve"> of CCGS were imposing “arbitrary financial caps” on those eligible for NHS CHC.</w:t>
      </w:r>
    </w:p>
    <w:p w:rsidR="00C32001" w:rsidRDefault="00C32001" w:rsidP="00C32001">
      <w:pPr>
        <w:rPr>
          <w:sz w:val="24"/>
          <w:szCs w:val="24"/>
        </w:rPr>
      </w:pPr>
      <w:r>
        <w:rPr>
          <w:sz w:val="24"/>
          <w:szCs w:val="24"/>
        </w:rPr>
        <w:t>He said: “</w:t>
      </w:r>
      <w:r w:rsidRPr="00493C36">
        <w:rPr>
          <w:sz w:val="24"/>
          <w:szCs w:val="24"/>
        </w:rPr>
        <w:t xml:space="preserve">What we believe is happening is CCGs aren’t actually serious about incarcerating people in nursing homes because we don’t believe that there are enough nursing home beds available. </w:t>
      </w:r>
    </w:p>
    <w:p w:rsidR="00C32001" w:rsidRPr="00493C36" w:rsidRDefault="00C32001" w:rsidP="00C32001">
      <w:pPr>
        <w:rPr>
          <w:sz w:val="24"/>
          <w:szCs w:val="24"/>
        </w:rPr>
      </w:pPr>
      <w:r>
        <w:rPr>
          <w:sz w:val="24"/>
          <w:szCs w:val="24"/>
        </w:rPr>
        <w:t>“</w:t>
      </w:r>
      <w:r w:rsidRPr="00493C36">
        <w:rPr>
          <w:sz w:val="24"/>
          <w:szCs w:val="24"/>
        </w:rPr>
        <w:t>What they are doing is they are using that as a tool to blackmail people into accepting unsafe levels of ca</w:t>
      </w:r>
      <w:r>
        <w:rPr>
          <w:sz w:val="24"/>
          <w:szCs w:val="24"/>
        </w:rPr>
        <w:t>re and unsafe levels of funding</w:t>
      </w:r>
      <w:r w:rsidRPr="00493C36">
        <w:rPr>
          <w:sz w:val="24"/>
          <w:szCs w:val="24"/>
        </w:rPr>
        <w:t xml:space="preserve"> to live in their own home or their preferred setting of care and rely on informal support to pick up the rest of the care.”</w:t>
      </w:r>
    </w:p>
    <w:p w:rsidR="00C32001" w:rsidRDefault="00C32001" w:rsidP="00C32001">
      <w:pPr>
        <w:rPr>
          <w:sz w:val="24"/>
          <w:szCs w:val="24"/>
        </w:rPr>
      </w:pPr>
      <w:r>
        <w:rPr>
          <w:sz w:val="24"/>
          <w:szCs w:val="24"/>
        </w:rPr>
        <w:t>He said that one 53-year-old man with four young children – who has been running his business from his hospital bed – had spent six months in hospital recovering from a spinal cord injury and “</w:t>
      </w:r>
      <w:r w:rsidRPr="00A64A5F">
        <w:rPr>
          <w:sz w:val="24"/>
          <w:szCs w:val="24"/>
        </w:rPr>
        <w:t xml:space="preserve">has been told that he’s expected to move into a nursing home and not </w:t>
      </w:r>
      <w:r>
        <w:rPr>
          <w:sz w:val="24"/>
          <w:szCs w:val="24"/>
        </w:rPr>
        <w:t xml:space="preserve">be </w:t>
      </w:r>
      <w:r w:rsidRPr="00A64A5F">
        <w:rPr>
          <w:sz w:val="24"/>
          <w:szCs w:val="24"/>
        </w:rPr>
        <w:t>allowed to go home and live with his family</w:t>
      </w:r>
      <w:r>
        <w:rPr>
          <w:sz w:val="24"/>
          <w:szCs w:val="24"/>
        </w:rPr>
        <w:t>”</w:t>
      </w:r>
      <w:r w:rsidRPr="00A64A5F">
        <w:rPr>
          <w:sz w:val="24"/>
          <w:szCs w:val="24"/>
        </w:rPr>
        <w:t>.</w:t>
      </w:r>
    </w:p>
    <w:p w:rsidR="00C32001" w:rsidRDefault="00C32001" w:rsidP="00C32001">
      <w:pPr>
        <w:rPr>
          <w:sz w:val="24"/>
          <w:szCs w:val="24"/>
        </w:rPr>
      </w:pPr>
      <w:proofErr w:type="spellStart"/>
      <w:r w:rsidRPr="00A64A5F">
        <w:rPr>
          <w:sz w:val="24"/>
          <w:szCs w:val="24"/>
        </w:rPr>
        <w:t>Matina</w:t>
      </w:r>
      <w:proofErr w:type="spellEnd"/>
      <w:r w:rsidRPr="00A64A5F">
        <w:rPr>
          <w:sz w:val="24"/>
          <w:szCs w:val="24"/>
        </w:rPr>
        <w:t xml:space="preserve"> </w:t>
      </w:r>
      <w:proofErr w:type="spellStart"/>
      <w:r w:rsidRPr="00A64A5F">
        <w:rPr>
          <w:sz w:val="24"/>
          <w:szCs w:val="24"/>
        </w:rPr>
        <w:t>Loizou</w:t>
      </w:r>
      <w:proofErr w:type="spellEnd"/>
      <w:r w:rsidRPr="00A64A5F">
        <w:rPr>
          <w:sz w:val="24"/>
          <w:szCs w:val="24"/>
        </w:rPr>
        <w:t xml:space="preserve">, chair of </w:t>
      </w:r>
      <w:r>
        <w:rPr>
          <w:sz w:val="24"/>
          <w:szCs w:val="24"/>
        </w:rPr>
        <w:t xml:space="preserve">the </w:t>
      </w:r>
      <w:r w:rsidRPr="00A64A5F">
        <w:rPr>
          <w:sz w:val="24"/>
          <w:szCs w:val="24"/>
        </w:rPr>
        <w:t>Continuing Healthcare Alliance</w:t>
      </w:r>
      <w:r>
        <w:rPr>
          <w:sz w:val="24"/>
          <w:szCs w:val="24"/>
        </w:rPr>
        <w:t>, a group of charities and organisations campaigning for improvements to continuing healthcare, said cost-capping was “a really worrying trend”.</w:t>
      </w:r>
    </w:p>
    <w:p w:rsidR="00C32001" w:rsidRDefault="00C32001" w:rsidP="00C32001">
      <w:pPr>
        <w:rPr>
          <w:sz w:val="24"/>
          <w:szCs w:val="24"/>
        </w:rPr>
      </w:pPr>
      <w:r>
        <w:rPr>
          <w:sz w:val="24"/>
          <w:szCs w:val="24"/>
        </w:rPr>
        <w:t xml:space="preserve">She said such policies were being introduced across England, forcing people to </w:t>
      </w:r>
      <w:r w:rsidRPr="00B268D1">
        <w:rPr>
          <w:sz w:val="24"/>
          <w:szCs w:val="24"/>
        </w:rPr>
        <w:t xml:space="preserve">choose between </w:t>
      </w:r>
      <w:r>
        <w:rPr>
          <w:sz w:val="24"/>
          <w:szCs w:val="24"/>
        </w:rPr>
        <w:t>“</w:t>
      </w:r>
      <w:r w:rsidRPr="00B268D1">
        <w:rPr>
          <w:sz w:val="24"/>
          <w:szCs w:val="24"/>
        </w:rPr>
        <w:t>accepting an unsafe level of care and staying at home, say for 100 hours of care a week rather than the 168 that they’ve been assessed to n</w:t>
      </w:r>
      <w:r>
        <w:rPr>
          <w:sz w:val="24"/>
          <w:szCs w:val="24"/>
        </w:rPr>
        <w:t>eed, or moving</w:t>
      </w:r>
      <w:r w:rsidRPr="00B268D1">
        <w:rPr>
          <w:sz w:val="24"/>
          <w:szCs w:val="24"/>
        </w:rPr>
        <w:t xml:space="preserve"> out to a care home, regardless of whether or not tha</w:t>
      </w:r>
      <w:r>
        <w:rPr>
          <w:sz w:val="24"/>
          <w:szCs w:val="24"/>
        </w:rPr>
        <w:t>t is where they want to be, or i</w:t>
      </w:r>
      <w:r w:rsidRPr="00B268D1">
        <w:rPr>
          <w:sz w:val="24"/>
          <w:szCs w:val="24"/>
        </w:rPr>
        <w:t>f it has been assessed to be the most appropriate place for them</w:t>
      </w:r>
      <w:r>
        <w:rPr>
          <w:sz w:val="24"/>
          <w:szCs w:val="24"/>
        </w:rPr>
        <w:t>”.</w:t>
      </w:r>
    </w:p>
    <w:p w:rsidR="00C32001" w:rsidRDefault="00C32001" w:rsidP="00C32001">
      <w:pPr>
        <w:rPr>
          <w:sz w:val="24"/>
          <w:szCs w:val="24"/>
        </w:rPr>
      </w:pPr>
      <w:r>
        <w:rPr>
          <w:sz w:val="24"/>
          <w:szCs w:val="24"/>
        </w:rPr>
        <w:t>She said such policies</w:t>
      </w:r>
      <w:r w:rsidRPr="00B268D1">
        <w:rPr>
          <w:sz w:val="24"/>
          <w:szCs w:val="24"/>
        </w:rPr>
        <w:t xml:space="preserve"> </w:t>
      </w:r>
      <w:r>
        <w:rPr>
          <w:sz w:val="24"/>
          <w:szCs w:val="24"/>
        </w:rPr>
        <w:t>were “</w:t>
      </w:r>
      <w:r w:rsidRPr="00B268D1">
        <w:rPr>
          <w:sz w:val="24"/>
          <w:szCs w:val="24"/>
        </w:rPr>
        <w:t>being bulldozed through in places like Leicestershire without much due regard to public consultation processes</w:t>
      </w:r>
      <w:r>
        <w:rPr>
          <w:sz w:val="24"/>
          <w:szCs w:val="24"/>
        </w:rPr>
        <w:t>”.</w:t>
      </w:r>
    </w:p>
    <w:p w:rsidR="00C32001" w:rsidRDefault="00C32001" w:rsidP="00C32001">
      <w:pPr>
        <w:rPr>
          <w:sz w:val="24"/>
          <w:szCs w:val="24"/>
        </w:rPr>
      </w:pPr>
      <w:r>
        <w:rPr>
          <w:sz w:val="24"/>
          <w:szCs w:val="24"/>
        </w:rPr>
        <w:t>When asked about people being forced to accept lower care packages than they need, in a later evidence session held by the committee, Professor Jane Cummings, chief nursing officer for NHS England, said there was a “clear set of criteria” that CCGs had to follow.</w:t>
      </w:r>
    </w:p>
    <w:p w:rsidR="00C32001" w:rsidRDefault="00C32001" w:rsidP="00C32001">
      <w:pPr>
        <w:rPr>
          <w:sz w:val="24"/>
          <w:szCs w:val="24"/>
        </w:rPr>
      </w:pPr>
      <w:r>
        <w:rPr>
          <w:sz w:val="24"/>
          <w:szCs w:val="24"/>
        </w:rPr>
        <w:t xml:space="preserve">She said that through an improvement programme and “much greater oversight” of </w:t>
      </w:r>
      <w:r w:rsidR="00CE76AF">
        <w:rPr>
          <w:sz w:val="24"/>
          <w:szCs w:val="24"/>
        </w:rPr>
        <w:t>NHS CHC</w:t>
      </w:r>
      <w:r>
        <w:rPr>
          <w:sz w:val="24"/>
          <w:szCs w:val="24"/>
        </w:rPr>
        <w:t xml:space="preserve"> through improved data collection “</w:t>
      </w:r>
      <w:r w:rsidRPr="00B268D1">
        <w:rPr>
          <w:sz w:val="24"/>
          <w:szCs w:val="24"/>
        </w:rPr>
        <w:t>we should have a much better ability to assess how many times that happen</w:t>
      </w:r>
      <w:r>
        <w:rPr>
          <w:sz w:val="24"/>
          <w:szCs w:val="24"/>
        </w:rPr>
        <w:t>s”.</w:t>
      </w:r>
    </w:p>
    <w:p w:rsidR="00C32001" w:rsidRDefault="00C32001" w:rsidP="00C32001">
      <w:pPr>
        <w:rPr>
          <w:sz w:val="24"/>
          <w:szCs w:val="24"/>
        </w:rPr>
      </w:pPr>
      <w:r>
        <w:rPr>
          <w:sz w:val="24"/>
          <w:szCs w:val="24"/>
        </w:rPr>
        <w:t xml:space="preserve">And she said </w:t>
      </w:r>
      <w:r w:rsidRPr="004E105C">
        <w:rPr>
          <w:sz w:val="24"/>
          <w:szCs w:val="24"/>
        </w:rPr>
        <w:t xml:space="preserve">there </w:t>
      </w:r>
      <w:r>
        <w:rPr>
          <w:sz w:val="24"/>
          <w:szCs w:val="24"/>
        </w:rPr>
        <w:t>was</w:t>
      </w:r>
      <w:r w:rsidRPr="004E105C">
        <w:rPr>
          <w:sz w:val="24"/>
          <w:szCs w:val="24"/>
        </w:rPr>
        <w:t xml:space="preserve"> </w:t>
      </w:r>
      <w:r>
        <w:rPr>
          <w:sz w:val="24"/>
          <w:szCs w:val="24"/>
        </w:rPr>
        <w:t>“</w:t>
      </w:r>
      <w:r w:rsidRPr="004E105C">
        <w:rPr>
          <w:sz w:val="24"/>
          <w:szCs w:val="24"/>
        </w:rPr>
        <w:t xml:space="preserve">a review process in place where people can ask for support </w:t>
      </w:r>
      <w:r>
        <w:rPr>
          <w:sz w:val="24"/>
          <w:szCs w:val="24"/>
        </w:rPr>
        <w:t>if</w:t>
      </w:r>
      <w:r w:rsidRPr="004E105C">
        <w:rPr>
          <w:sz w:val="24"/>
          <w:szCs w:val="24"/>
        </w:rPr>
        <w:t xml:space="preserve"> they don’t fe</w:t>
      </w:r>
      <w:r>
        <w:rPr>
          <w:sz w:val="24"/>
          <w:szCs w:val="24"/>
        </w:rPr>
        <w:t>el they have got what they need”.</w:t>
      </w:r>
    </w:p>
    <w:p w:rsidR="00C32001" w:rsidRPr="00D70C36" w:rsidRDefault="00C32001" w:rsidP="00C32001">
      <w:pPr>
        <w:rPr>
          <w:sz w:val="24"/>
          <w:szCs w:val="24"/>
        </w:rPr>
      </w:pPr>
      <w:r>
        <w:rPr>
          <w:sz w:val="24"/>
          <w:szCs w:val="24"/>
        </w:rPr>
        <w:t>Last week, it emerged that the Equality and Human Rights Commission had written to CCGs where caps had been introduced to ask how those policies had been developed, and to threaten them with</w:t>
      </w:r>
      <w:r w:rsidR="00CE76AF">
        <w:rPr>
          <w:sz w:val="24"/>
          <w:szCs w:val="24"/>
        </w:rPr>
        <w:t xml:space="preserve"> possible</w:t>
      </w:r>
      <w:r>
        <w:rPr>
          <w:sz w:val="24"/>
          <w:szCs w:val="24"/>
        </w:rPr>
        <w:t xml:space="preserve"> legal action, warning</w:t>
      </w:r>
      <w:r w:rsidR="00CE76AF">
        <w:rPr>
          <w:sz w:val="24"/>
          <w:szCs w:val="24"/>
        </w:rPr>
        <w:t xml:space="preserve"> that</w:t>
      </w:r>
      <w:r>
        <w:rPr>
          <w:sz w:val="24"/>
          <w:szCs w:val="24"/>
        </w:rPr>
        <w:t xml:space="preserve"> they might not comply with the European Convention on Human Rights and the Equality Act.</w:t>
      </w:r>
    </w:p>
    <w:p w:rsidR="00C32001" w:rsidRDefault="00C32001" w:rsidP="000C51F3">
      <w:pPr>
        <w:rPr>
          <w:b/>
          <w:sz w:val="24"/>
          <w:szCs w:val="24"/>
        </w:rPr>
      </w:pPr>
      <w:r>
        <w:rPr>
          <w:b/>
          <w:sz w:val="24"/>
          <w:szCs w:val="24"/>
        </w:rPr>
        <w:t>2 November 2017</w:t>
      </w:r>
    </w:p>
    <w:p w:rsidR="000C51F3" w:rsidRDefault="000C51F3" w:rsidP="000C51F3">
      <w:pPr>
        <w:rPr>
          <w:b/>
          <w:sz w:val="24"/>
          <w:szCs w:val="24"/>
        </w:rPr>
      </w:pPr>
    </w:p>
    <w:p w:rsidR="00226345" w:rsidRDefault="00226345" w:rsidP="00AB5E21">
      <w:pPr>
        <w:rPr>
          <w:b/>
          <w:sz w:val="24"/>
          <w:szCs w:val="24"/>
        </w:rPr>
      </w:pPr>
    </w:p>
    <w:p w:rsidR="00633389" w:rsidRDefault="00090C55" w:rsidP="00AB5E21">
      <w:pPr>
        <w:rPr>
          <w:b/>
          <w:sz w:val="24"/>
          <w:szCs w:val="24"/>
        </w:rPr>
      </w:pPr>
      <w:r>
        <w:rPr>
          <w:b/>
          <w:sz w:val="24"/>
          <w:szCs w:val="24"/>
        </w:rPr>
        <w:t xml:space="preserve">‘Caution’ </w:t>
      </w:r>
      <w:r w:rsidR="00CE76AF">
        <w:rPr>
          <w:b/>
          <w:sz w:val="24"/>
          <w:szCs w:val="24"/>
        </w:rPr>
        <w:t xml:space="preserve">urged </w:t>
      </w:r>
      <w:r>
        <w:rPr>
          <w:b/>
          <w:sz w:val="24"/>
          <w:szCs w:val="24"/>
        </w:rPr>
        <w:t>over government’s supported housing U-turn</w:t>
      </w:r>
    </w:p>
    <w:p w:rsidR="00633389" w:rsidRPr="006877A4" w:rsidRDefault="004B37C5" w:rsidP="00AB5E21">
      <w:pPr>
        <w:rPr>
          <w:sz w:val="24"/>
          <w:szCs w:val="24"/>
        </w:rPr>
      </w:pPr>
      <w:r>
        <w:rPr>
          <w:sz w:val="24"/>
          <w:szCs w:val="24"/>
        </w:rPr>
        <w:t>L</w:t>
      </w:r>
      <w:r w:rsidR="00633389" w:rsidRPr="006877A4">
        <w:rPr>
          <w:sz w:val="24"/>
          <w:szCs w:val="24"/>
        </w:rPr>
        <w:t xml:space="preserve">ong-term supported housing will continue to be funded through the social security system, </w:t>
      </w:r>
      <w:r>
        <w:rPr>
          <w:sz w:val="24"/>
          <w:szCs w:val="24"/>
        </w:rPr>
        <w:t xml:space="preserve">the government has announced, while </w:t>
      </w:r>
      <w:r w:rsidR="00633389" w:rsidRPr="006877A4">
        <w:rPr>
          <w:sz w:val="24"/>
          <w:szCs w:val="24"/>
        </w:rPr>
        <w:t xml:space="preserve">it has </w:t>
      </w:r>
      <w:r>
        <w:rPr>
          <w:sz w:val="24"/>
          <w:szCs w:val="24"/>
        </w:rPr>
        <w:t xml:space="preserve">also </w:t>
      </w:r>
      <w:r w:rsidR="00633389" w:rsidRPr="006877A4">
        <w:rPr>
          <w:sz w:val="24"/>
          <w:szCs w:val="24"/>
        </w:rPr>
        <w:t xml:space="preserve">scrapped plans </w:t>
      </w:r>
      <w:r w:rsidR="00F801B9">
        <w:rPr>
          <w:sz w:val="24"/>
          <w:szCs w:val="24"/>
        </w:rPr>
        <w:t xml:space="preserve">to cap housing benefit payments, which </w:t>
      </w:r>
      <w:r w:rsidR="00633389" w:rsidRPr="006877A4">
        <w:rPr>
          <w:sz w:val="24"/>
          <w:szCs w:val="24"/>
        </w:rPr>
        <w:t>caused huge concerns across the sector over the last two years.</w:t>
      </w:r>
    </w:p>
    <w:p w:rsidR="00633389" w:rsidRPr="006877A4" w:rsidRDefault="00633389" w:rsidP="00AB5E21">
      <w:pPr>
        <w:rPr>
          <w:sz w:val="24"/>
          <w:szCs w:val="24"/>
        </w:rPr>
      </w:pPr>
      <w:r w:rsidRPr="006877A4">
        <w:rPr>
          <w:sz w:val="24"/>
          <w:szCs w:val="24"/>
        </w:rPr>
        <w:t>Former chancellor George Osbor</w:t>
      </w:r>
      <w:r w:rsidR="006877A4" w:rsidRPr="006877A4">
        <w:rPr>
          <w:sz w:val="24"/>
          <w:szCs w:val="24"/>
        </w:rPr>
        <w:t xml:space="preserve">ne </w:t>
      </w:r>
      <w:hyperlink r:id="rId18" w:history="1">
        <w:r w:rsidR="006877A4" w:rsidRPr="006877A4">
          <w:rPr>
            <w:rStyle w:val="Hyperlink"/>
            <w:sz w:val="24"/>
            <w:szCs w:val="24"/>
          </w:rPr>
          <w:t>announced two years ago in his autumn statement</w:t>
        </w:r>
      </w:hyperlink>
      <w:r w:rsidR="006877A4" w:rsidRPr="006877A4">
        <w:rPr>
          <w:sz w:val="24"/>
          <w:szCs w:val="24"/>
        </w:rPr>
        <w:t xml:space="preserve"> that no-one living in social housing would be entitled to housing benefit higher than those in private sector accommodation.</w:t>
      </w:r>
    </w:p>
    <w:p w:rsidR="006877A4" w:rsidRPr="006877A4" w:rsidRDefault="006877A4" w:rsidP="00AB5E21">
      <w:pPr>
        <w:rPr>
          <w:sz w:val="24"/>
          <w:szCs w:val="24"/>
        </w:rPr>
      </w:pPr>
      <w:r w:rsidRPr="006877A4">
        <w:rPr>
          <w:sz w:val="24"/>
          <w:szCs w:val="24"/>
        </w:rPr>
        <w:t xml:space="preserve">Critics warned that this took no account of the cost of providing </w:t>
      </w:r>
      <w:r w:rsidR="00942514">
        <w:rPr>
          <w:sz w:val="24"/>
          <w:szCs w:val="24"/>
        </w:rPr>
        <w:t xml:space="preserve">care and </w:t>
      </w:r>
      <w:r w:rsidRPr="006877A4">
        <w:rPr>
          <w:sz w:val="24"/>
          <w:szCs w:val="24"/>
        </w:rPr>
        <w:t>support services for tenants</w:t>
      </w:r>
      <w:r w:rsidR="00CE76AF">
        <w:rPr>
          <w:sz w:val="24"/>
          <w:szCs w:val="24"/>
        </w:rPr>
        <w:t xml:space="preserve"> </w:t>
      </w:r>
      <w:r w:rsidR="00942514">
        <w:rPr>
          <w:sz w:val="24"/>
          <w:szCs w:val="24"/>
        </w:rPr>
        <w:t xml:space="preserve">– there are currently about 650,000 supported homes across Britain – </w:t>
      </w:r>
      <w:r w:rsidRPr="006877A4">
        <w:rPr>
          <w:sz w:val="24"/>
          <w:szCs w:val="24"/>
        </w:rPr>
        <w:t>including many working-age disabled people.</w:t>
      </w:r>
    </w:p>
    <w:p w:rsidR="006877A4" w:rsidRDefault="006877A4" w:rsidP="00AB5E21">
      <w:pPr>
        <w:rPr>
          <w:sz w:val="24"/>
          <w:szCs w:val="24"/>
        </w:rPr>
      </w:pPr>
      <w:r w:rsidRPr="006877A4">
        <w:rPr>
          <w:sz w:val="24"/>
          <w:szCs w:val="24"/>
        </w:rPr>
        <w:t>Social care and housing experts warned that the move would have “disastrous</w:t>
      </w:r>
      <w:r w:rsidR="0017144B">
        <w:rPr>
          <w:sz w:val="24"/>
          <w:szCs w:val="24"/>
        </w:rPr>
        <w:t xml:space="preserve">” consequences, and </w:t>
      </w:r>
      <w:r w:rsidR="00CE76AF">
        <w:rPr>
          <w:sz w:val="24"/>
          <w:szCs w:val="24"/>
        </w:rPr>
        <w:t>Osborne’s announcement</w:t>
      </w:r>
      <w:r w:rsidR="0017144B">
        <w:rPr>
          <w:sz w:val="24"/>
          <w:szCs w:val="24"/>
        </w:rPr>
        <w:t xml:space="preserve"> appears to have had a serious impact on investment in new supported housing schemes.</w:t>
      </w:r>
    </w:p>
    <w:p w:rsidR="00E80A8B" w:rsidRPr="006877A4" w:rsidRDefault="00867E55" w:rsidP="00AB5E21">
      <w:pPr>
        <w:rPr>
          <w:sz w:val="24"/>
          <w:szCs w:val="24"/>
        </w:rPr>
      </w:pPr>
      <w:hyperlink r:id="rId19" w:history="1">
        <w:r w:rsidR="00E80A8B" w:rsidRPr="00E80A8B">
          <w:rPr>
            <w:rStyle w:val="Hyperlink"/>
            <w:sz w:val="24"/>
            <w:szCs w:val="24"/>
          </w:rPr>
          <w:t xml:space="preserve">The National Housing Federation </w:t>
        </w:r>
        <w:r w:rsidR="00F87CFF">
          <w:rPr>
            <w:rStyle w:val="Hyperlink"/>
            <w:sz w:val="24"/>
            <w:szCs w:val="24"/>
          </w:rPr>
          <w:t xml:space="preserve">has </w:t>
        </w:r>
        <w:r w:rsidR="00E80A8B" w:rsidRPr="00E80A8B">
          <w:rPr>
            <w:rStyle w:val="Hyperlink"/>
            <w:sz w:val="24"/>
            <w:szCs w:val="24"/>
          </w:rPr>
          <w:t>said</w:t>
        </w:r>
      </w:hyperlink>
      <w:r w:rsidR="00E80A8B">
        <w:rPr>
          <w:sz w:val="24"/>
          <w:szCs w:val="24"/>
        </w:rPr>
        <w:t xml:space="preserve"> that 85 per cent</w:t>
      </w:r>
      <w:r w:rsidR="00E80A8B" w:rsidRPr="00E80A8B">
        <w:rPr>
          <w:sz w:val="24"/>
          <w:szCs w:val="24"/>
        </w:rPr>
        <w:t xml:space="preserve"> of all building plans for new supported, sheltered or extra care housing </w:t>
      </w:r>
      <w:r w:rsidR="00090C55">
        <w:rPr>
          <w:sz w:val="24"/>
          <w:szCs w:val="24"/>
        </w:rPr>
        <w:t xml:space="preserve">over the last two years </w:t>
      </w:r>
      <w:r w:rsidR="0017144B">
        <w:rPr>
          <w:sz w:val="24"/>
          <w:szCs w:val="24"/>
        </w:rPr>
        <w:t>had</w:t>
      </w:r>
      <w:r w:rsidR="00E80A8B" w:rsidRPr="00E80A8B">
        <w:rPr>
          <w:sz w:val="24"/>
          <w:szCs w:val="24"/>
        </w:rPr>
        <w:t xml:space="preserve"> been halted </w:t>
      </w:r>
      <w:r w:rsidR="00E80A8B">
        <w:rPr>
          <w:sz w:val="24"/>
          <w:szCs w:val="24"/>
        </w:rPr>
        <w:t>by the government’s plans.</w:t>
      </w:r>
    </w:p>
    <w:p w:rsidR="00633389" w:rsidRPr="006877A4" w:rsidRDefault="00867E55" w:rsidP="00AB5E21">
      <w:pPr>
        <w:rPr>
          <w:sz w:val="24"/>
          <w:szCs w:val="24"/>
        </w:rPr>
      </w:pPr>
      <w:hyperlink r:id="rId20" w:history="1">
        <w:r w:rsidR="006877A4" w:rsidRPr="006877A4">
          <w:rPr>
            <w:rStyle w:val="Hyperlink"/>
            <w:sz w:val="24"/>
            <w:szCs w:val="24"/>
          </w:rPr>
          <w:t>P</w:t>
        </w:r>
        <w:r w:rsidR="00633389" w:rsidRPr="006877A4">
          <w:rPr>
            <w:rStyle w:val="Hyperlink"/>
            <w:sz w:val="24"/>
            <w:szCs w:val="24"/>
          </w:rPr>
          <w:t xml:space="preserve">rime </w:t>
        </w:r>
        <w:proofErr w:type="gramStart"/>
        <w:r w:rsidR="00633389" w:rsidRPr="006877A4">
          <w:rPr>
            <w:rStyle w:val="Hyperlink"/>
            <w:sz w:val="24"/>
            <w:szCs w:val="24"/>
          </w:rPr>
          <w:t>minister</w:t>
        </w:r>
        <w:proofErr w:type="gramEnd"/>
        <w:r w:rsidR="00633389" w:rsidRPr="006877A4">
          <w:rPr>
            <w:rStyle w:val="Hyperlink"/>
            <w:sz w:val="24"/>
            <w:szCs w:val="24"/>
          </w:rPr>
          <w:t xml:space="preserve"> Theresa May </w:t>
        </w:r>
        <w:r w:rsidR="006877A4" w:rsidRPr="006877A4">
          <w:rPr>
            <w:rStyle w:val="Hyperlink"/>
            <w:sz w:val="24"/>
            <w:szCs w:val="24"/>
          </w:rPr>
          <w:t>announced</w:t>
        </w:r>
        <w:r w:rsidR="00633389" w:rsidRPr="006877A4">
          <w:rPr>
            <w:rStyle w:val="Hyperlink"/>
            <w:sz w:val="24"/>
            <w:szCs w:val="24"/>
          </w:rPr>
          <w:t xml:space="preserve"> last week</w:t>
        </w:r>
      </w:hyperlink>
      <w:r w:rsidR="00633389" w:rsidRPr="006877A4">
        <w:rPr>
          <w:sz w:val="24"/>
          <w:szCs w:val="24"/>
        </w:rPr>
        <w:t xml:space="preserve"> that the government would not after all be capping housing benefit payments </w:t>
      </w:r>
      <w:r w:rsidR="00090C55">
        <w:rPr>
          <w:sz w:val="24"/>
          <w:szCs w:val="24"/>
        </w:rPr>
        <w:t>for</w:t>
      </w:r>
      <w:r w:rsidR="00633389" w:rsidRPr="006877A4">
        <w:rPr>
          <w:sz w:val="24"/>
          <w:szCs w:val="24"/>
        </w:rPr>
        <w:t xml:space="preserve"> those in supported housing</w:t>
      </w:r>
      <w:r w:rsidR="006877A4" w:rsidRPr="006877A4">
        <w:rPr>
          <w:sz w:val="24"/>
          <w:szCs w:val="24"/>
        </w:rPr>
        <w:t xml:space="preserve"> or the wider social housing sector</w:t>
      </w:r>
      <w:r w:rsidR="00633389" w:rsidRPr="006877A4">
        <w:rPr>
          <w:sz w:val="24"/>
          <w:szCs w:val="24"/>
        </w:rPr>
        <w:t>.</w:t>
      </w:r>
    </w:p>
    <w:p w:rsidR="006877A4" w:rsidRDefault="006877A4" w:rsidP="00AB5E21">
      <w:pPr>
        <w:rPr>
          <w:sz w:val="24"/>
          <w:szCs w:val="24"/>
        </w:rPr>
      </w:pPr>
      <w:r w:rsidRPr="006877A4">
        <w:rPr>
          <w:sz w:val="24"/>
          <w:szCs w:val="24"/>
        </w:rPr>
        <w:t xml:space="preserve">And the government </w:t>
      </w:r>
      <w:r w:rsidR="0003351B">
        <w:rPr>
          <w:sz w:val="24"/>
          <w:szCs w:val="24"/>
        </w:rPr>
        <w:t xml:space="preserve">has </w:t>
      </w:r>
      <w:r w:rsidR="001741FF">
        <w:rPr>
          <w:sz w:val="24"/>
          <w:szCs w:val="24"/>
        </w:rPr>
        <w:t>this week</w:t>
      </w:r>
      <w:r w:rsidR="0003351B">
        <w:rPr>
          <w:sz w:val="24"/>
          <w:szCs w:val="24"/>
        </w:rPr>
        <w:t xml:space="preserve"> </w:t>
      </w:r>
      <w:r w:rsidRPr="006877A4">
        <w:rPr>
          <w:sz w:val="24"/>
          <w:szCs w:val="24"/>
        </w:rPr>
        <w:t>published two new consultation documents, as well as a</w:t>
      </w:r>
      <w:r w:rsidR="0003351B">
        <w:rPr>
          <w:sz w:val="24"/>
          <w:szCs w:val="24"/>
        </w:rPr>
        <w:t xml:space="preserve"> policy statement that confirms</w:t>
      </w:r>
      <w:r w:rsidRPr="006877A4">
        <w:rPr>
          <w:sz w:val="24"/>
          <w:szCs w:val="24"/>
        </w:rPr>
        <w:t xml:space="preserve"> that </w:t>
      </w:r>
      <w:r w:rsidR="0003351B">
        <w:rPr>
          <w:sz w:val="24"/>
          <w:szCs w:val="24"/>
        </w:rPr>
        <w:t xml:space="preserve">long-term supported housing will continue to be paid through the </w:t>
      </w:r>
      <w:r w:rsidR="00E80A8B">
        <w:rPr>
          <w:sz w:val="24"/>
          <w:szCs w:val="24"/>
        </w:rPr>
        <w:t>social security system.</w:t>
      </w:r>
    </w:p>
    <w:p w:rsidR="00E80A8B" w:rsidRPr="00C27724" w:rsidRDefault="00867E55" w:rsidP="00AB5E21">
      <w:pPr>
        <w:rPr>
          <w:sz w:val="24"/>
          <w:szCs w:val="24"/>
        </w:rPr>
      </w:pPr>
      <w:hyperlink r:id="rId21" w:anchor="37WS" w:history="1">
        <w:r w:rsidR="00E80A8B" w:rsidRPr="00C27724">
          <w:rPr>
            <w:rStyle w:val="Hyperlink"/>
            <w:sz w:val="24"/>
            <w:szCs w:val="24"/>
          </w:rPr>
          <w:t xml:space="preserve">The government’s </w:t>
        </w:r>
        <w:r w:rsidR="001741FF">
          <w:rPr>
            <w:rStyle w:val="Hyperlink"/>
            <w:sz w:val="24"/>
            <w:szCs w:val="24"/>
          </w:rPr>
          <w:t xml:space="preserve">previous </w:t>
        </w:r>
        <w:r w:rsidR="00E80A8B" w:rsidRPr="00C27724">
          <w:rPr>
            <w:rStyle w:val="Hyperlink"/>
            <w:sz w:val="24"/>
            <w:szCs w:val="24"/>
          </w:rPr>
          <w:t>plan</w:t>
        </w:r>
      </w:hyperlink>
      <w:r w:rsidR="00582D86">
        <w:rPr>
          <w:rStyle w:val="Hyperlink"/>
          <w:sz w:val="24"/>
          <w:szCs w:val="24"/>
        </w:rPr>
        <w:t>, announced last year,</w:t>
      </w:r>
      <w:r w:rsidR="00E80A8B" w:rsidRPr="00C27724">
        <w:rPr>
          <w:sz w:val="24"/>
          <w:szCs w:val="24"/>
        </w:rPr>
        <w:t xml:space="preserve"> had been for any top-up funding above normal levels of housing benefit to be devolved to local authorities.</w:t>
      </w:r>
    </w:p>
    <w:p w:rsidR="009A4E9B" w:rsidRPr="00C27724" w:rsidRDefault="00090C55" w:rsidP="00AB5E21">
      <w:pPr>
        <w:rPr>
          <w:sz w:val="24"/>
          <w:szCs w:val="24"/>
        </w:rPr>
      </w:pPr>
      <w:r>
        <w:rPr>
          <w:sz w:val="24"/>
          <w:szCs w:val="24"/>
        </w:rPr>
        <w:t>Despite the government U-turn, s</w:t>
      </w:r>
      <w:r w:rsidR="009A4E9B" w:rsidRPr="00C27724">
        <w:rPr>
          <w:sz w:val="24"/>
          <w:szCs w:val="24"/>
        </w:rPr>
        <w:t xml:space="preserve">hadow </w:t>
      </w:r>
      <w:r w:rsidR="001741FF">
        <w:rPr>
          <w:sz w:val="24"/>
          <w:szCs w:val="24"/>
        </w:rPr>
        <w:t>housing</w:t>
      </w:r>
      <w:r w:rsidR="009A4E9B" w:rsidRPr="00C27724">
        <w:rPr>
          <w:sz w:val="24"/>
          <w:szCs w:val="24"/>
        </w:rPr>
        <w:t xml:space="preserve"> secretary John Healey </w:t>
      </w:r>
      <w:hyperlink r:id="rId22" w:history="1">
        <w:r w:rsidR="009A4E9B" w:rsidRPr="00C27724">
          <w:rPr>
            <w:rStyle w:val="Hyperlink"/>
            <w:sz w:val="24"/>
            <w:szCs w:val="24"/>
          </w:rPr>
          <w:t>warned last week</w:t>
        </w:r>
      </w:hyperlink>
      <w:r w:rsidR="009A4E9B" w:rsidRPr="00C27724">
        <w:rPr>
          <w:sz w:val="24"/>
          <w:szCs w:val="24"/>
        </w:rPr>
        <w:t xml:space="preserve"> that </w:t>
      </w:r>
      <w:r>
        <w:rPr>
          <w:sz w:val="24"/>
          <w:szCs w:val="24"/>
        </w:rPr>
        <w:t>ministers were still lining</w:t>
      </w:r>
      <w:r w:rsidR="009A4E9B" w:rsidRPr="00C27724">
        <w:rPr>
          <w:sz w:val="24"/>
          <w:szCs w:val="24"/>
        </w:rPr>
        <w:t xml:space="preserve"> up cuts to supported housing of more than half a billion pounds from April 2020, which would mean “a funding cliff edge for existing supported housing”.</w:t>
      </w:r>
    </w:p>
    <w:p w:rsidR="0003351B" w:rsidRDefault="0003351B" w:rsidP="00AB5E21">
      <w:pPr>
        <w:rPr>
          <w:sz w:val="24"/>
          <w:szCs w:val="24"/>
        </w:rPr>
      </w:pPr>
      <w:r w:rsidRPr="000941C9">
        <w:rPr>
          <w:sz w:val="24"/>
          <w:szCs w:val="24"/>
        </w:rPr>
        <w:t xml:space="preserve">Ministers said this week that </w:t>
      </w:r>
      <w:r w:rsidR="000941C9" w:rsidRPr="000941C9">
        <w:rPr>
          <w:sz w:val="24"/>
          <w:szCs w:val="24"/>
        </w:rPr>
        <w:t xml:space="preserve">while long-term supported housing would continue to be funded through the social security system, </w:t>
      </w:r>
      <w:r w:rsidRPr="000941C9">
        <w:rPr>
          <w:sz w:val="24"/>
          <w:szCs w:val="24"/>
        </w:rPr>
        <w:t xml:space="preserve">short-term </w:t>
      </w:r>
      <w:r w:rsidR="000941C9" w:rsidRPr="000941C9">
        <w:rPr>
          <w:sz w:val="24"/>
          <w:szCs w:val="24"/>
        </w:rPr>
        <w:t xml:space="preserve">and emergency </w:t>
      </w:r>
      <w:r w:rsidRPr="000941C9">
        <w:rPr>
          <w:sz w:val="24"/>
          <w:szCs w:val="24"/>
        </w:rPr>
        <w:t xml:space="preserve">supported housing </w:t>
      </w:r>
      <w:r w:rsidR="009D6CCB">
        <w:rPr>
          <w:sz w:val="24"/>
          <w:szCs w:val="24"/>
        </w:rPr>
        <w:t xml:space="preserve">– including accommodation for those </w:t>
      </w:r>
      <w:r w:rsidR="00582D86">
        <w:rPr>
          <w:sz w:val="24"/>
          <w:szCs w:val="24"/>
        </w:rPr>
        <w:t>escaping</w:t>
      </w:r>
      <w:r w:rsidR="009D6CCB">
        <w:rPr>
          <w:sz w:val="24"/>
          <w:szCs w:val="24"/>
        </w:rPr>
        <w:t xml:space="preserve"> domestic violence or with substance misuse problems – </w:t>
      </w:r>
      <w:r w:rsidRPr="000941C9">
        <w:rPr>
          <w:sz w:val="24"/>
          <w:szCs w:val="24"/>
        </w:rPr>
        <w:t xml:space="preserve">would </w:t>
      </w:r>
      <w:r w:rsidR="000941C9" w:rsidRPr="000941C9">
        <w:rPr>
          <w:sz w:val="24"/>
          <w:szCs w:val="24"/>
        </w:rPr>
        <w:t>be funded through a ring-fenced grant to loc</w:t>
      </w:r>
      <w:r w:rsidR="009D6CCB">
        <w:rPr>
          <w:sz w:val="24"/>
          <w:szCs w:val="24"/>
        </w:rPr>
        <w:t xml:space="preserve">al authorities in England, with the </w:t>
      </w:r>
      <w:r w:rsidR="000941C9" w:rsidRPr="000941C9">
        <w:rPr>
          <w:sz w:val="24"/>
          <w:szCs w:val="24"/>
        </w:rPr>
        <w:t xml:space="preserve">Scottish and Welsh governments given “an equivalent amount” of funding. </w:t>
      </w:r>
    </w:p>
    <w:p w:rsidR="00F87CFF" w:rsidRPr="000941C9" w:rsidRDefault="00F87CFF" w:rsidP="00AB5E21">
      <w:pPr>
        <w:rPr>
          <w:sz w:val="24"/>
          <w:szCs w:val="24"/>
        </w:rPr>
      </w:pPr>
      <w:r>
        <w:rPr>
          <w:sz w:val="24"/>
          <w:szCs w:val="24"/>
        </w:rPr>
        <w:t xml:space="preserve">The government has </w:t>
      </w:r>
      <w:r w:rsidR="00582D86">
        <w:rPr>
          <w:sz w:val="24"/>
          <w:szCs w:val="24"/>
        </w:rPr>
        <w:t>now</w:t>
      </w:r>
      <w:r>
        <w:rPr>
          <w:sz w:val="24"/>
          <w:szCs w:val="24"/>
        </w:rPr>
        <w:t xml:space="preserve"> launched two consultations</w:t>
      </w:r>
      <w:r w:rsidR="00301CB9">
        <w:rPr>
          <w:sz w:val="24"/>
          <w:szCs w:val="24"/>
        </w:rPr>
        <w:t>*</w:t>
      </w:r>
      <w:r>
        <w:rPr>
          <w:sz w:val="24"/>
          <w:szCs w:val="24"/>
        </w:rPr>
        <w:t xml:space="preserve">, one on how it will fund </w:t>
      </w:r>
      <w:r w:rsidR="00090C55">
        <w:rPr>
          <w:sz w:val="24"/>
          <w:szCs w:val="24"/>
        </w:rPr>
        <w:t xml:space="preserve">this </w:t>
      </w:r>
      <w:r>
        <w:rPr>
          <w:sz w:val="24"/>
          <w:szCs w:val="24"/>
        </w:rPr>
        <w:t xml:space="preserve">short-term supported housing, and </w:t>
      </w:r>
      <w:r w:rsidR="00090C55">
        <w:rPr>
          <w:sz w:val="24"/>
          <w:szCs w:val="24"/>
        </w:rPr>
        <w:t>an</w:t>
      </w:r>
      <w:r>
        <w:rPr>
          <w:sz w:val="24"/>
          <w:szCs w:val="24"/>
        </w:rPr>
        <w:t>other on how it will fund sheltered and extra care accommodation.</w:t>
      </w:r>
    </w:p>
    <w:p w:rsidR="00633389" w:rsidRDefault="00301CB9" w:rsidP="00AB5E21">
      <w:pPr>
        <w:rPr>
          <w:sz w:val="24"/>
          <w:szCs w:val="24"/>
        </w:rPr>
      </w:pPr>
      <w:r>
        <w:rPr>
          <w:sz w:val="24"/>
          <w:szCs w:val="24"/>
        </w:rPr>
        <w:t>Much of the</w:t>
      </w:r>
      <w:r w:rsidR="00633389" w:rsidRPr="000941C9">
        <w:rPr>
          <w:sz w:val="24"/>
          <w:szCs w:val="24"/>
        </w:rPr>
        <w:t xml:space="preserve"> social care and housing sector welcomed the government’s announcement </w:t>
      </w:r>
      <w:r w:rsidR="009D6CCB">
        <w:rPr>
          <w:sz w:val="24"/>
          <w:szCs w:val="24"/>
        </w:rPr>
        <w:t xml:space="preserve">this week, but warned that </w:t>
      </w:r>
      <w:r>
        <w:rPr>
          <w:sz w:val="24"/>
          <w:szCs w:val="24"/>
        </w:rPr>
        <w:t>it</w:t>
      </w:r>
      <w:r w:rsidR="009D6CCB">
        <w:rPr>
          <w:sz w:val="24"/>
          <w:szCs w:val="24"/>
        </w:rPr>
        <w:t xml:space="preserve"> needed to ensure that both long-term and short-term supported accommodation was adequately funded.</w:t>
      </w:r>
    </w:p>
    <w:p w:rsidR="00301CB9" w:rsidRDefault="00F87CFF" w:rsidP="00F87CFF">
      <w:pPr>
        <w:rPr>
          <w:sz w:val="24"/>
          <w:szCs w:val="24"/>
        </w:rPr>
      </w:pPr>
      <w:r>
        <w:rPr>
          <w:sz w:val="24"/>
          <w:szCs w:val="24"/>
        </w:rPr>
        <w:t xml:space="preserve">Sue </w:t>
      </w:r>
      <w:proofErr w:type="spellStart"/>
      <w:r>
        <w:rPr>
          <w:sz w:val="24"/>
          <w:szCs w:val="24"/>
        </w:rPr>
        <w:t>Bott</w:t>
      </w:r>
      <w:proofErr w:type="spellEnd"/>
      <w:r>
        <w:rPr>
          <w:sz w:val="24"/>
          <w:szCs w:val="24"/>
        </w:rPr>
        <w:t xml:space="preserve">, deputy chief executive of </w:t>
      </w:r>
      <w:hyperlink r:id="rId23" w:history="1">
        <w:r w:rsidRPr="00301CB9">
          <w:rPr>
            <w:rStyle w:val="Hyperlink"/>
            <w:sz w:val="24"/>
            <w:szCs w:val="24"/>
          </w:rPr>
          <w:t>Disability Rights UK</w:t>
        </w:r>
      </w:hyperlink>
      <w:r>
        <w:rPr>
          <w:sz w:val="24"/>
          <w:szCs w:val="24"/>
        </w:rPr>
        <w:t xml:space="preserve">, </w:t>
      </w:r>
      <w:r w:rsidR="00301CB9">
        <w:rPr>
          <w:sz w:val="24"/>
          <w:szCs w:val="24"/>
        </w:rPr>
        <w:t>expressed caution.</w:t>
      </w:r>
    </w:p>
    <w:p w:rsidR="00301CB9" w:rsidRPr="00301CB9" w:rsidRDefault="00301CB9" w:rsidP="00F87CFF">
      <w:pPr>
        <w:rPr>
          <w:bCs/>
          <w:sz w:val="24"/>
          <w:szCs w:val="24"/>
        </w:rPr>
      </w:pPr>
      <w:r w:rsidRPr="00301CB9">
        <w:rPr>
          <w:sz w:val="24"/>
          <w:szCs w:val="24"/>
        </w:rPr>
        <w:t xml:space="preserve">She </w:t>
      </w:r>
      <w:r w:rsidR="00F87CFF" w:rsidRPr="00301CB9">
        <w:rPr>
          <w:bCs/>
          <w:sz w:val="24"/>
          <w:szCs w:val="24"/>
        </w:rPr>
        <w:t>said she believed the government “had little choice” but to make the announcement “given the chaos that had been created by the uncertainty</w:t>
      </w:r>
      <w:r w:rsidRPr="00301CB9">
        <w:rPr>
          <w:bCs/>
          <w:sz w:val="24"/>
          <w:szCs w:val="24"/>
        </w:rPr>
        <w:t xml:space="preserve">” it </w:t>
      </w:r>
      <w:r w:rsidR="00090C55">
        <w:rPr>
          <w:bCs/>
          <w:sz w:val="24"/>
          <w:szCs w:val="24"/>
        </w:rPr>
        <w:t xml:space="preserve">had </w:t>
      </w:r>
      <w:r w:rsidRPr="00301CB9">
        <w:rPr>
          <w:bCs/>
          <w:sz w:val="24"/>
          <w:szCs w:val="24"/>
        </w:rPr>
        <w:t>previously caused.</w:t>
      </w:r>
      <w:r w:rsidR="00F87CFF" w:rsidRPr="00301CB9">
        <w:rPr>
          <w:bCs/>
          <w:sz w:val="24"/>
          <w:szCs w:val="24"/>
        </w:rPr>
        <w:t xml:space="preserve"> </w:t>
      </w:r>
    </w:p>
    <w:p w:rsidR="00F87CFF" w:rsidRPr="00301CB9" w:rsidRDefault="00301CB9" w:rsidP="00301CB9">
      <w:pPr>
        <w:rPr>
          <w:bCs/>
          <w:sz w:val="24"/>
          <w:szCs w:val="24"/>
        </w:rPr>
      </w:pPr>
      <w:r w:rsidRPr="00301CB9">
        <w:rPr>
          <w:bCs/>
          <w:sz w:val="24"/>
          <w:szCs w:val="24"/>
        </w:rPr>
        <w:t xml:space="preserve">She warned that the two consultations showed that the proposal to </w:t>
      </w:r>
      <w:r w:rsidR="00F87CFF" w:rsidRPr="00301CB9">
        <w:rPr>
          <w:bCs/>
          <w:sz w:val="24"/>
          <w:szCs w:val="24"/>
        </w:rPr>
        <w:t xml:space="preserve">restrict </w:t>
      </w:r>
      <w:r w:rsidR="00090C55">
        <w:rPr>
          <w:bCs/>
          <w:sz w:val="24"/>
          <w:szCs w:val="24"/>
        </w:rPr>
        <w:t xml:space="preserve">the amount of </w:t>
      </w:r>
      <w:r w:rsidR="00F87CFF" w:rsidRPr="00301CB9">
        <w:rPr>
          <w:bCs/>
          <w:sz w:val="24"/>
          <w:szCs w:val="24"/>
        </w:rPr>
        <w:t xml:space="preserve">housing benefit that </w:t>
      </w:r>
      <w:r w:rsidRPr="00301CB9">
        <w:rPr>
          <w:bCs/>
          <w:sz w:val="24"/>
          <w:szCs w:val="24"/>
        </w:rPr>
        <w:t>could</w:t>
      </w:r>
      <w:r w:rsidR="00F87CFF" w:rsidRPr="00301CB9">
        <w:rPr>
          <w:bCs/>
          <w:sz w:val="24"/>
          <w:szCs w:val="24"/>
        </w:rPr>
        <w:t xml:space="preserve"> be paid for supported housing </w:t>
      </w:r>
      <w:r w:rsidRPr="00301CB9">
        <w:rPr>
          <w:bCs/>
          <w:sz w:val="24"/>
          <w:szCs w:val="24"/>
        </w:rPr>
        <w:t>“</w:t>
      </w:r>
      <w:r w:rsidR="00F87CFF" w:rsidRPr="00301CB9">
        <w:rPr>
          <w:bCs/>
          <w:sz w:val="24"/>
          <w:szCs w:val="24"/>
        </w:rPr>
        <w:t>has not gone away</w:t>
      </w:r>
      <w:r w:rsidRPr="00301CB9">
        <w:rPr>
          <w:bCs/>
          <w:sz w:val="24"/>
          <w:szCs w:val="24"/>
        </w:rPr>
        <w:t>”.</w:t>
      </w:r>
      <w:r w:rsidR="00F87CFF" w:rsidRPr="00301CB9">
        <w:rPr>
          <w:bCs/>
          <w:sz w:val="24"/>
          <w:szCs w:val="24"/>
        </w:rPr>
        <w:t xml:space="preserve"> </w:t>
      </w:r>
    </w:p>
    <w:p w:rsidR="00301CB9" w:rsidRPr="00301CB9" w:rsidRDefault="00301CB9" w:rsidP="00301CB9">
      <w:pPr>
        <w:rPr>
          <w:bCs/>
          <w:sz w:val="24"/>
          <w:szCs w:val="24"/>
        </w:rPr>
      </w:pPr>
      <w:r w:rsidRPr="00301CB9">
        <w:rPr>
          <w:bCs/>
          <w:sz w:val="24"/>
          <w:szCs w:val="24"/>
        </w:rPr>
        <w:t xml:space="preserve">She said: “The consultation is about funding models, which indicates the government are not thinking about continuing with the present system.  </w:t>
      </w:r>
    </w:p>
    <w:p w:rsidR="00301CB9" w:rsidRPr="00301CB9" w:rsidRDefault="00301CB9" w:rsidP="00AB5E21">
      <w:pPr>
        <w:rPr>
          <w:bCs/>
          <w:sz w:val="24"/>
          <w:szCs w:val="24"/>
        </w:rPr>
      </w:pPr>
      <w:r w:rsidRPr="00301CB9">
        <w:rPr>
          <w:bCs/>
          <w:sz w:val="24"/>
          <w:szCs w:val="24"/>
        </w:rPr>
        <w:t>“Given the government’s track record on supporting disabled people, it’s right to be cautious.”</w:t>
      </w:r>
    </w:p>
    <w:p w:rsidR="009D6CCB" w:rsidRPr="00301CB9" w:rsidRDefault="001741FF" w:rsidP="00AB5E21">
      <w:pPr>
        <w:rPr>
          <w:b/>
          <w:bCs/>
          <w:sz w:val="24"/>
          <w:szCs w:val="24"/>
        </w:rPr>
      </w:pPr>
      <w:r>
        <w:rPr>
          <w:sz w:val="24"/>
          <w:szCs w:val="24"/>
        </w:rPr>
        <w:t>The</w:t>
      </w:r>
      <w:r w:rsidR="009D6CCB" w:rsidRPr="00AC34E1">
        <w:rPr>
          <w:sz w:val="24"/>
          <w:szCs w:val="24"/>
        </w:rPr>
        <w:t xml:space="preserve"> National Housing Federation</w:t>
      </w:r>
      <w:r w:rsidR="00090C55">
        <w:rPr>
          <w:sz w:val="24"/>
          <w:szCs w:val="24"/>
        </w:rPr>
        <w:t xml:space="preserve"> (NHF)</w:t>
      </w:r>
      <w:r w:rsidR="009D6CCB" w:rsidRPr="00AC34E1">
        <w:rPr>
          <w:sz w:val="24"/>
          <w:szCs w:val="24"/>
        </w:rPr>
        <w:t xml:space="preserve"> </w:t>
      </w:r>
      <w:r w:rsidR="00AC34E1" w:rsidRPr="00AC34E1">
        <w:rPr>
          <w:sz w:val="24"/>
          <w:szCs w:val="24"/>
        </w:rPr>
        <w:t xml:space="preserve">– which represents housing associations – </w:t>
      </w:r>
      <w:r w:rsidR="009D6CCB" w:rsidRPr="00AC34E1">
        <w:rPr>
          <w:sz w:val="24"/>
          <w:szCs w:val="24"/>
        </w:rPr>
        <w:t>said the announcement of a new approach to supported housing was “hugely welcome”.</w:t>
      </w:r>
    </w:p>
    <w:p w:rsidR="00AC34E1" w:rsidRPr="00AC34E1" w:rsidRDefault="00AC34E1" w:rsidP="00AB5E21">
      <w:pPr>
        <w:rPr>
          <w:sz w:val="24"/>
          <w:szCs w:val="24"/>
        </w:rPr>
      </w:pPr>
      <w:r w:rsidRPr="00AC34E1">
        <w:rPr>
          <w:sz w:val="24"/>
          <w:szCs w:val="24"/>
        </w:rPr>
        <w:t xml:space="preserve">David Orr, </w:t>
      </w:r>
      <w:r w:rsidR="00582D86">
        <w:rPr>
          <w:sz w:val="24"/>
          <w:szCs w:val="24"/>
        </w:rPr>
        <w:t xml:space="preserve">NHF’s </w:t>
      </w:r>
      <w:r w:rsidRPr="00AC34E1">
        <w:rPr>
          <w:sz w:val="24"/>
          <w:szCs w:val="24"/>
        </w:rPr>
        <w:t xml:space="preserve">chief executive, said: “The government has looked in detail at the consequences and listened to the voices of both users and providers of supported housing. </w:t>
      </w:r>
    </w:p>
    <w:p w:rsidR="00AC34E1" w:rsidRPr="00AC34E1" w:rsidRDefault="00AC34E1" w:rsidP="00AB5E21">
      <w:pPr>
        <w:rPr>
          <w:sz w:val="24"/>
          <w:szCs w:val="24"/>
        </w:rPr>
      </w:pPr>
      <w:r w:rsidRPr="00AC34E1">
        <w:rPr>
          <w:sz w:val="24"/>
          <w:szCs w:val="24"/>
        </w:rPr>
        <w:t>“It has come to the sensible decision that the local housing allowance cap should have no part in determining how supported housing is funded and actual rents of those in supported housing should continue to be met.”</w:t>
      </w:r>
    </w:p>
    <w:p w:rsidR="000941C9" w:rsidRPr="00AC34E1" w:rsidRDefault="000941C9" w:rsidP="000941C9">
      <w:pPr>
        <w:rPr>
          <w:sz w:val="24"/>
          <w:szCs w:val="24"/>
        </w:rPr>
      </w:pPr>
      <w:r w:rsidRPr="00AC34E1">
        <w:rPr>
          <w:sz w:val="24"/>
          <w:szCs w:val="24"/>
        </w:rPr>
        <w:t xml:space="preserve">Local government minister Marcus Jones said </w:t>
      </w:r>
      <w:r w:rsidR="00090C55">
        <w:rPr>
          <w:sz w:val="24"/>
          <w:szCs w:val="24"/>
        </w:rPr>
        <w:t>this week’s</w:t>
      </w:r>
      <w:r w:rsidRPr="00AC34E1">
        <w:rPr>
          <w:sz w:val="24"/>
          <w:szCs w:val="24"/>
        </w:rPr>
        <w:t xml:space="preserve"> announcement would provide the supported housing sector with “the certainty of funding they need to get building new homes”.</w:t>
      </w:r>
    </w:p>
    <w:p w:rsidR="000941C9" w:rsidRPr="00AC34E1" w:rsidRDefault="000941C9" w:rsidP="00AB5E21">
      <w:pPr>
        <w:rPr>
          <w:sz w:val="24"/>
          <w:szCs w:val="24"/>
        </w:rPr>
      </w:pPr>
      <w:r w:rsidRPr="00AC34E1">
        <w:rPr>
          <w:sz w:val="24"/>
          <w:szCs w:val="24"/>
        </w:rPr>
        <w:t xml:space="preserve">Caroline </w:t>
      </w:r>
      <w:proofErr w:type="spellStart"/>
      <w:r w:rsidRPr="00AC34E1">
        <w:rPr>
          <w:sz w:val="24"/>
          <w:szCs w:val="24"/>
        </w:rPr>
        <w:t>Dinenage</w:t>
      </w:r>
      <w:proofErr w:type="spellEnd"/>
      <w:r w:rsidRPr="00AC34E1">
        <w:rPr>
          <w:sz w:val="24"/>
          <w:szCs w:val="24"/>
        </w:rPr>
        <w:t>, the minister for family support, housing and child maintenance in the Department for Work and Pensions, said: “We value the important role supported housing plays and that’s why we have worked closely with providers and listened to their feedback to come up with solutions that will safeguard its future and improve support for those that need a home that is safe and secure.”</w:t>
      </w:r>
    </w:p>
    <w:p w:rsidR="000941C9" w:rsidRPr="00301CB9" w:rsidRDefault="00301CB9" w:rsidP="00AB5E21">
      <w:pPr>
        <w:rPr>
          <w:i/>
          <w:sz w:val="24"/>
          <w:szCs w:val="24"/>
        </w:rPr>
      </w:pPr>
      <w:r>
        <w:rPr>
          <w:i/>
          <w:sz w:val="24"/>
          <w:szCs w:val="24"/>
        </w:rPr>
        <w:t>*</w:t>
      </w:r>
      <w:r w:rsidR="000941C9" w:rsidRPr="00301CB9">
        <w:rPr>
          <w:i/>
          <w:sz w:val="24"/>
          <w:szCs w:val="24"/>
        </w:rPr>
        <w:t xml:space="preserve">The </w:t>
      </w:r>
      <w:hyperlink r:id="rId24" w:history="1">
        <w:r w:rsidR="00090C55">
          <w:rPr>
            <w:rStyle w:val="Hyperlink"/>
            <w:i/>
            <w:sz w:val="24"/>
            <w:szCs w:val="24"/>
          </w:rPr>
          <w:t>two c</w:t>
        </w:r>
        <w:r w:rsidR="000941C9" w:rsidRPr="00301CB9">
          <w:rPr>
            <w:rStyle w:val="Hyperlink"/>
            <w:i/>
            <w:sz w:val="24"/>
            <w:szCs w:val="24"/>
          </w:rPr>
          <w:t>onsultatio</w:t>
        </w:r>
        <w:r w:rsidRPr="00301CB9">
          <w:rPr>
            <w:rStyle w:val="Hyperlink"/>
            <w:i/>
            <w:sz w:val="24"/>
            <w:szCs w:val="24"/>
          </w:rPr>
          <w:t>ns</w:t>
        </w:r>
      </w:hyperlink>
      <w:r>
        <w:rPr>
          <w:i/>
          <w:sz w:val="24"/>
          <w:szCs w:val="24"/>
        </w:rPr>
        <w:t xml:space="preserve"> will run until 23 January 2018</w:t>
      </w:r>
    </w:p>
    <w:p w:rsidR="00633389" w:rsidRDefault="006877A4" w:rsidP="00AB5E21">
      <w:pPr>
        <w:rPr>
          <w:b/>
          <w:sz w:val="24"/>
          <w:szCs w:val="24"/>
        </w:rPr>
      </w:pPr>
      <w:r>
        <w:rPr>
          <w:b/>
          <w:sz w:val="24"/>
          <w:szCs w:val="24"/>
        </w:rPr>
        <w:t>2 November 2017</w:t>
      </w:r>
    </w:p>
    <w:p w:rsidR="00B268D1" w:rsidRDefault="00B268D1" w:rsidP="00AB5E21">
      <w:pPr>
        <w:rPr>
          <w:b/>
          <w:sz w:val="24"/>
          <w:szCs w:val="24"/>
        </w:rPr>
      </w:pPr>
    </w:p>
    <w:p w:rsidR="005E5158" w:rsidRDefault="005E5158" w:rsidP="00AB5E21">
      <w:pPr>
        <w:rPr>
          <w:b/>
          <w:sz w:val="24"/>
          <w:szCs w:val="24"/>
        </w:rPr>
      </w:pPr>
    </w:p>
    <w:p w:rsidR="00DD6C6A" w:rsidRDefault="00DD6C6A" w:rsidP="00DD6C6A">
      <w:pPr>
        <w:rPr>
          <w:b/>
          <w:sz w:val="24"/>
          <w:szCs w:val="24"/>
        </w:rPr>
      </w:pPr>
      <w:r>
        <w:rPr>
          <w:b/>
          <w:sz w:val="24"/>
          <w:szCs w:val="24"/>
        </w:rPr>
        <w:t xml:space="preserve">Paralympic classification </w:t>
      </w:r>
      <w:r w:rsidR="00E81C33">
        <w:rPr>
          <w:b/>
          <w:sz w:val="24"/>
          <w:szCs w:val="24"/>
        </w:rPr>
        <w:t>scandal: ‘Athletes are cheating</w:t>
      </w:r>
      <w:r>
        <w:rPr>
          <w:b/>
          <w:sz w:val="24"/>
          <w:szCs w:val="24"/>
        </w:rPr>
        <w:t xml:space="preserve"> in search of medals and money’</w:t>
      </w:r>
    </w:p>
    <w:p w:rsidR="00DD6C6A" w:rsidRPr="00742EBB" w:rsidRDefault="00DD6C6A" w:rsidP="00DD6C6A">
      <w:pPr>
        <w:rPr>
          <w:sz w:val="24"/>
          <w:szCs w:val="24"/>
        </w:rPr>
      </w:pPr>
      <w:r w:rsidRPr="00742EBB">
        <w:rPr>
          <w:sz w:val="24"/>
          <w:szCs w:val="24"/>
        </w:rPr>
        <w:t xml:space="preserve">The system of Paralympic </w:t>
      </w:r>
      <w:r>
        <w:rPr>
          <w:sz w:val="24"/>
          <w:szCs w:val="24"/>
        </w:rPr>
        <w:t>classification</w:t>
      </w:r>
      <w:r w:rsidRPr="00742EBB">
        <w:rPr>
          <w:sz w:val="24"/>
          <w:szCs w:val="24"/>
        </w:rPr>
        <w:t xml:space="preserve"> is being abused </w:t>
      </w:r>
      <w:r>
        <w:rPr>
          <w:sz w:val="24"/>
          <w:szCs w:val="24"/>
        </w:rPr>
        <w:t>by cheating British athletes in</w:t>
      </w:r>
      <w:r w:rsidRPr="00742EBB">
        <w:rPr>
          <w:sz w:val="24"/>
          <w:szCs w:val="24"/>
        </w:rPr>
        <w:t xml:space="preserve"> search of money and medals, a disabled peer and retired Paralympian has told MPs.</w:t>
      </w:r>
    </w:p>
    <w:p w:rsidR="00DD6C6A" w:rsidRPr="00742EBB" w:rsidRDefault="00DD6C6A" w:rsidP="00DD6C6A">
      <w:pPr>
        <w:rPr>
          <w:sz w:val="24"/>
          <w:szCs w:val="24"/>
        </w:rPr>
      </w:pPr>
      <w:r w:rsidRPr="00742EBB">
        <w:rPr>
          <w:sz w:val="24"/>
          <w:szCs w:val="24"/>
        </w:rPr>
        <w:t>Baroness [</w:t>
      </w:r>
      <w:proofErr w:type="spellStart"/>
      <w:r w:rsidRPr="00742EBB">
        <w:rPr>
          <w:sz w:val="24"/>
          <w:szCs w:val="24"/>
        </w:rPr>
        <w:t>Tanni</w:t>
      </w:r>
      <w:proofErr w:type="spellEnd"/>
      <w:r w:rsidRPr="00742EBB">
        <w:rPr>
          <w:sz w:val="24"/>
          <w:szCs w:val="24"/>
        </w:rPr>
        <w:t xml:space="preserve">] Grey-Thompson </w:t>
      </w:r>
      <w:hyperlink r:id="rId25" w:history="1">
        <w:r w:rsidRPr="00BE5967">
          <w:rPr>
            <w:rStyle w:val="Hyperlink"/>
            <w:sz w:val="24"/>
            <w:szCs w:val="24"/>
          </w:rPr>
          <w:t>told members of the Commons digital, culture, media and sport committee</w:t>
        </w:r>
      </w:hyperlink>
      <w:r w:rsidRPr="00742EBB">
        <w:rPr>
          <w:sz w:val="24"/>
          <w:szCs w:val="24"/>
        </w:rPr>
        <w:t xml:space="preserve"> that there needed to be an independent review</w:t>
      </w:r>
      <w:r>
        <w:rPr>
          <w:sz w:val="24"/>
          <w:szCs w:val="24"/>
        </w:rPr>
        <w:t xml:space="preserve"> of </w:t>
      </w:r>
      <w:r w:rsidRPr="00742EBB">
        <w:rPr>
          <w:sz w:val="24"/>
          <w:szCs w:val="24"/>
        </w:rPr>
        <w:t xml:space="preserve">the classification system </w:t>
      </w:r>
      <w:r>
        <w:rPr>
          <w:sz w:val="24"/>
          <w:szCs w:val="24"/>
        </w:rPr>
        <w:t>so that</w:t>
      </w:r>
      <w:r w:rsidRPr="00742EBB">
        <w:rPr>
          <w:sz w:val="24"/>
          <w:szCs w:val="24"/>
        </w:rPr>
        <w:t xml:space="preserve"> Britain could become “the gold standard” for other countries.</w:t>
      </w:r>
    </w:p>
    <w:p w:rsidR="00DD6C6A" w:rsidRDefault="00DD6C6A" w:rsidP="00DD6C6A">
      <w:pPr>
        <w:rPr>
          <w:sz w:val="24"/>
          <w:szCs w:val="24"/>
        </w:rPr>
      </w:pPr>
      <w:r w:rsidRPr="00742EBB">
        <w:rPr>
          <w:sz w:val="24"/>
          <w:szCs w:val="24"/>
        </w:rPr>
        <w:t xml:space="preserve">The peer, who won 11 Paralympic gold medals as a track athlete, </w:t>
      </w:r>
      <w:r>
        <w:rPr>
          <w:sz w:val="24"/>
          <w:szCs w:val="24"/>
        </w:rPr>
        <w:t xml:space="preserve">was giving evidence as part of the committee’s inquiry into sports governance, following the publication of her independent report on the duty of care in sport, which was </w:t>
      </w:r>
      <w:hyperlink r:id="rId26" w:history="1">
        <w:r w:rsidRPr="00CF1EE0">
          <w:rPr>
            <w:rStyle w:val="Hyperlink"/>
            <w:sz w:val="24"/>
            <w:szCs w:val="24"/>
          </w:rPr>
          <w:t>published in April</w:t>
        </w:r>
      </w:hyperlink>
      <w:r>
        <w:rPr>
          <w:sz w:val="24"/>
          <w:szCs w:val="24"/>
        </w:rPr>
        <w:t>.</w:t>
      </w:r>
    </w:p>
    <w:p w:rsidR="00DD6C6A" w:rsidRDefault="00DD6C6A" w:rsidP="00DD6C6A">
      <w:pPr>
        <w:rPr>
          <w:sz w:val="24"/>
          <w:szCs w:val="24"/>
        </w:rPr>
      </w:pPr>
      <w:r w:rsidRPr="0023300D">
        <w:rPr>
          <w:sz w:val="24"/>
          <w:szCs w:val="24"/>
        </w:rPr>
        <w:t xml:space="preserve">She </w:t>
      </w:r>
      <w:r>
        <w:rPr>
          <w:sz w:val="24"/>
          <w:szCs w:val="24"/>
        </w:rPr>
        <w:t>told the MPs that</w:t>
      </w:r>
      <w:r w:rsidRPr="0023300D">
        <w:rPr>
          <w:sz w:val="24"/>
          <w:szCs w:val="24"/>
        </w:rPr>
        <w:t xml:space="preserve"> about 10 per cent of the people who spoke to her during her review had raised concerns about </w:t>
      </w:r>
      <w:r>
        <w:rPr>
          <w:sz w:val="24"/>
          <w:szCs w:val="24"/>
        </w:rPr>
        <w:t>“</w:t>
      </w:r>
      <w:r w:rsidRPr="0023300D">
        <w:rPr>
          <w:sz w:val="24"/>
          <w:szCs w:val="24"/>
        </w:rPr>
        <w:t>intentional misrepresentation</w:t>
      </w:r>
      <w:r>
        <w:rPr>
          <w:sz w:val="24"/>
          <w:szCs w:val="24"/>
        </w:rPr>
        <w:t>”</w:t>
      </w:r>
      <w:r w:rsidRPr="0023300D">
        <w:rPr>
          <w:sz w:val="24"/>
          <w:szCs w:val="24"/>
        </w:rPr>
        <w:t xml:space="preserve"> – cheating – in the classification system.</w:t>
      </w:r>
    </w:p>
    <w:p w:rsidR="00DD6C6A" w:rsidRDefault="00DD6C6A" w:rsidP="00DD6C6A">
      <w:pPr>
        <w:rPr>
          <w:sz w:val="24"/>
          <w:szCs w:val="24"/>
        </w:rPr>
      </w:pPr>
      <w:r w:rsidRPr="0023300D">
        <w:rPr>
          <w:sz w:val="24"/>
          <w:szCs w:val="24"/>
        </w:rPr>
        <w:t xml:space="preserve">And she said </w:t>
      </w:r>
      <w:r>
        <w:rPr>
          <w:sz w:val="24"/>
          <w:szCs w:val="24"/>
        </w:rPr>
        <w:t xml:space="preserve">she believed that </w:t>
      </w:r>
      <w:r w:rsidRPr="0023300D">
        <w:rPr>
          <w:sz w:val="24"/>
          <w:szCs w:val="24"/>
        </w:rPr>
        <w:t>the system of classification was open to abuse</w:t>
      </w:r>
      <w:r>
        <w:rPr>
          <w:sz w:val="24"/>
          <w:szCs w:val="24"/>
        </w:rPr>
        <w:t>,</w:t>
      </w:r>
      <w:r w:rsidRPr="0023300D">
        <w:rPr>
          <w:sz w:val="24"/>
          <w:szCs w:val="24"/>
        </w:rPr>
        <w:t xml:space="preserve"> and was </w:t>
      </w:r>
      <w:r>
        <w:rPr>
          <w:sz w:val="24"/>
          <w:szCs w:val="24"/>
        </w:rPr>
        <w:t xml:space="preserve">currently </w:t>
      </w:r>
      <w:r w:rsidRPr="0023300D">
        <w:rPr>
          <w:sz w:val="24"/>
          <w:szCs w:val="24"/>
        </w:rPr>
        <w:t>being abused.</w:t>
      </w:r>
    </w:p>
    <w:p w:rsidR="00F354B7" w:rsidRDefault="00F354B7" w:rsidP="00DD6C6A">
      <w:pPr>
        <w:rPr>
          <w:sz w:val="24"/>
          <w:szCs w:val="24"/>
        </w:rPr>
      </w:pPr>
      <w:r>
        <w:rPr>
          <w:sz w:val="24"/>
          <w:szCs w:val="24"/>
        </w:rPr>
        <w:t xml:space="preserve">On the day she gave evidence to the committee’s inquiry, it published a series of witness statements from other retired and current </w:t>
      </w:r>
      <w:r w:rsidR="00C62911">
        <w:rPr>
          <w:sz w:val="24"/>
          <w:szCs w:val="24"/>
        </w:rPr>
        <w:t xml:space="preserve">disabled athletes, </w:t>
      </w:r>
      <w:r>
        <w:rPr>
          <w:sz w:val="24"/>
          <w:szCs w:val="24"/>
        </w:rPr>
        <w:t>their relatives</w:t>
      </w:r>
      <w:r w:rsidR="00C62911">
        <w:rPr>
          <w:sz w:val="24"/>
          <w:szCs w:val="24"/>
        </w:rPr>
        <w:t xml:space="preserve"> and officials</w:t>
      </w:r>
      <w:r>
        <w:rPr>
          <w:sz w:val="24"/>
          <w:szCs w:val="24"/>
        </w:rPr>
        <w:t>, raising serious concerns about the system (</w:t>
      </w:r>
      <w:r>
        <w:rPr>
          <w:i/>
          <w:sz w:val="24"/>
          <w:szCs w:val="24"/>
        </w:rPr>
        <w:t>see separate stories</w:t>
      </w:r>
      <w:r>
        <w:rPr>
          <w:sz w:val="24"/>
          <w:szCs w:val="24"/>
        </w:rPr>
        <w:t>).</w:t>
      </w:r>
    </w:p>
    <w:p w:rsidR="00DD6C6A" w:rsidRDefault="00DD6C6A" w:rsidP="00DD6C6A">
      <w:pPr>
        <w:rPr>
          <w:sz w:val="24"/>
          <w:szCs w:val="24"/>
        </w:rPr>
      </w:pPr>
      <w:r>
        <w:rPr>
          <w:sz w:val="24"/>
          <w:szCs w:val="24"/>
        </w:rPr>
        <w:t xml:space="preserve">The classification system is run by the national governing body of each Paralympic sport, while athletes competing internationally </w:t>
      </w:r>
      <w:r w:rsidR="00C62911">
        <w:rPr>
          <w:sz w:val="24"/>
          <w:szCs w:val="24"/>
        </w:rPr>
        <w:t xml:space="preserve">must </w:t>
      </w:r>
      <w:r>
        <w:rPr>
          <w:sz w:val="24"/>
          <w:szCs w:val="24"/>
        </w:rPr>
        <w:t xml:space="preserve">also </w:t>
      </w:r>
      <w:r w:rsidR="00C62911">
        <w:rPr>
          <w:sz w:val="24"/>
          <w:szCs w:val="24"/>
        </w:rPr>
        <w:t>be tested</w:t>
      </w:r>
      <w:r>
        <w:rPr>
          <w:sz w:val="24"/>
          <w:szCs w:val="24"/>
        </w:rPr>
        <w:t xml:space="preserve"> by international classifiers.</w:t>
      </w:r>
    </w:p>
    <w:p w:rsidR="00DD6C6A" w:rsidRDefault="00DD6C6A" w:rsidP="00DD6C6A">
      <w:pPr>
        <w:rPr>
          <w:sz w:val="24"/>
          <w:szCs w:val="24"/>
        </w:rPr>
      </w:pPr>
      <w:r>
        <w:rPr>
          <w:sz w:val="24"/>
          <w:szCs w:val="24"/>
        </w:rPr>
        <w:t xml:space="preserve">The process includes medical evidence, physical examinations and assessment of how the athlete functions in that sport, as well as </w:t>
      </w:r>
      <w:r w:rsidR="00E66C76">
        <w:rPr>
          <w:sz w:val="24"/>
          <w:szCs w:val="24"/>
        </w:rPr>
        <w:t>observing</w:t>
      </w:r>
      <w:r>
        <w:rPr>
          <w:sz w:val="24"/>
          <w:szCs w:val="24"/>
        </w:rPr>
        <w:t xml:space="preserve"> them in competition. </w:t>
      </w:r>
    </w:p>
    <w:p w:rsidR="00DD6C6A" w:rsidRDefault="00DD6C6A" w:rsidP="00DD6C6A">
      <w:pPr>
        <w:rPr>
          <w:sz w:val="24"/>
          <w:szCs w:val="24"/>
        </w:rPr>
      </w:pPr>
      <w:r>
        <w:rPr>
          <w:sz w:val="24"/>
          <w:szCs w:val="24"/>
        </w:rPr>
        <w:t>The International Paralympic Committee defines classification as grouping athletes into different classes according to how much their impairment “affects fundamental activities” in that sport and discipline.</w:t>
      </w:r>
    </w:p>
    <w:p w:rsidR="00DD6C6A" w:rsidRDefault="00F354B7" w:rsidP="00DD6C6A">
      <w:pPr>
        <w:rPr>
          <w:sz w:val="24"/>
          <w:szCs w:val="24"/>
        </w:rPr>
      </w:pPr>
      <w:r>
        <w:rPr>
          <w:sz w:val="24"/>
          <w:szCs w:val="24"/>
        </w:rPr>
        <w:t>But m</w:t>
      </w:r>
      <w:r w:rsidR="00DD6C6A">
        <w:rPr>
          <w:sz w:val="24"/>
          <w:szCs w:val="24"/>
        </w:rPr>
        <w:t>isleading classifiers can allow athletes to compete against those whose impairments have a greater negative impact on attributes such as speed, coordination and strength.</w:t>
      </w:r>
    </w:p>
    <w:p w:rsidR="00DD6C6A" w:rsidRPr="001047AE" w:rsidRDefault="00DD6C6A" w:rsidP="00DD6C6A">
      <w:pPr>
        <w:rPr>
          <w:sz w:val="24"/>
          <w:szCs w:val="24"/>
        </w:rPr>
      </w:pPr>
      <w:r w:rsidRPr="001047AE">
        <w:rPr>
          <w:sz w:val="24"/>
          <w:szCs w:val="24"/>
        </w:rPr>
        <w:t xml:space="preserve">Asked why athletes could be encouraged to cheat, </w:t>
      </w:r>
      <w:r>
        <w:rPr>
          <w:sz w:val="24"/>
          <w:szCs w:val="24"/>
        </w:rPr>
        <w:t>Baroness Grey-Thompson</w:t>
      </w:r>
      <w:r w:rsidRPr="001047AE">
        <w:rPr>
          <w:sz w:val="24"/>
          <w:szCs w:val="24"/>
        </w:rPr>
        <w:t xml:space="preserve"> said: “It’s medals, it’s money, it’s sponsorship, it’s media coverage.”</w:t>
      </w:r>
    </w:p>
    <w:p w:rsidR="00DD6C6A" w:rsidRPr="001047AE" w:rsidRDefault="00DD6C6A" w:rsidP="00DD6C6A">
      <w:pPr>
        <w:rPr>
          <w:sz w:val="24"/>
          <w:szCs w:val="24"/>
        </w:rPr>
      </w:pPr>
      <w:r w:rsidRPr="001047AE">
        <w:rPr>
          <w:sz w:val="24"/>
          <w:szCs w:val="24"/>
        </w:rPr>
        <w:t xml:space="preserve">She said there were “similarities” with the issue of doping in Olympic sport because of “what it can give you”. </w:t>
      </w:r>
    </w:p>
    <w:p w:rsidR="00DD6C6A" w:rsidRPr="001047AE" w:rsidRDefault="00DD6C6A" w:rsidP="00DD6C6A">
      <w:pPr>
        <w:rPr>
          <w:sz w:val="24"/>
          <w:szCs w:val="24"/>
        </w:rPr>
      </w:pPr>
      <w:r w:rsidRPr="001047AE">
        <w:rPr>
          <w:sz w:val="24"/>
          <w:szCs w:val="24"/>
        </w:rPr>
        <w:t>She said: “It’s somebody pretending they can do less than they can.”</w:t>
      </w:r>
    </w:p>
    <w:p w:rsidR="00DD6C6A" w:rsidRPr="001047AE" w:rsidRDefault="00DD6C6A" w:rsidP="00DD6C6A">
      <w:pPr>
        <w:rPr>
          <w:sz w:val="24"/>
          <w:szCs w:val="24"/>
        </w:rPr>
      </w:pPr>
      <w:r w:rsidRPr="001047AE">
        <w:rPr>
          <w:sz w:val="24"/>
          <w:szCs w:val="24"/>
        </w:rPr>
        <w:t>And she said she believed there had been an escalation in intentional misrepresentation since the lead-up to the London 2012 Olympic and Paralympic Games.</w:t>
      </w:r>
    </w:p>
    <w:p w:rsidR="00DD6C6A" w:rsidRDefault="00DD6C6A" w:rsidP="00DD6C6A">
      <w:pPr>
        <w:rPr>
          <w:sz w:val="24"/>
          <w:szCs w:val="24"/>
        </w:rPr>
      </w:pPr>
      <w:r>
        <w:rPr>
          <w:sz w:val="24"/>
          <w:szCs w:val="24"/>
        </w:rPr>
        <w:t xml:space="preserve">But she </w:t>
      </w:r>
      <w:r w:rsidR="00F354B7">
        <w:rPr>
          <w:sz w:val="24"/>
          <w:szCs w:val="24"/>
        </w:rPr>
        <w:t xml:space="preserve">also </w:t>
      </w:r>
      <w:r>
        <w:rPr>
          <w:sz w:val="24"/>
          <w:szCs w:val="24"/>
        </w:rPr>
        <w:t>said that some disabled athletes had been bullied into intentional misrepresentation.</w:t>
      </w:r>
    </w:p>
    <w:p w:rsidR="00DD6C6A" w:rsidRPr="0023300D" w:rsidRDefault="00DD6C6A" w:rsidP="00DD6C6A">
      <w:pPr>
        <w:rPr>
          <w:sz w:val="24"/>
          <w:szCs w:val="24"/>
        </w:rPr>
      </w:pPr>
      <w:r w:rsidRPr="0023300D">
        <w:rPr>
          <w:sz w:val="24"/>
          <w:szCs w:val="24"/>
        </w:rPr>
        <w:t>She said: “Within a bullying environment it is very easy to shut down athletes having an opinion, free choice.</w:t>
      </w:r>
    </w:p>
    <w:p w:rsidR="00DD6C6A" w:rsidRPr="0023300D" w:rsidRDefault="00DD6C6A" w:rsidP="00DD6C6A">
      <w:pPr>
        <w:rPr>
          <w:sz w:val="24"/>
          <w:szCs w:val="24"/>
        </w:rPr>
      </w:pPr>
      <w:r w:rsidRPr="0023300D">
        <w:rPr>
          <w:sz w:val="24"/>
          <w:szCs w:val="24"/>
        </w:rPr>
        <w:t>“You can institutionalise them, they can lose self-belief about what’s right and wrong.</w:t>
      </w:r>
    </w:p>
    <w:p w:rsidR="00DD6C6A" w:rsidRPr="0023300D" w:rsidRDefault="00DD6C6A" w:rsidP="00DD6C6A">
      <w:pPr>
        <w:rPr>
          <w:sz w:val="24"/>
          <w:szCs w:val="24"/>
        </w:rPr>
      </w:pPr>
      <w:r w:rsidRPr="0023300D">
        <w:rPr>
          <w:sz w:val="24"/>
          <w:szCs w:val="24"/>
        </w:rPr>
        <w:t>“They want to compete, they want to be in the GB team because it’s a massive privilege to be there wearing a tracksuit, so it is possible to influence athletes or for athletes to make a decision that that’s a route that they want to go down.”</w:t>
      </w:r>
    </w:p>
    <w:p w:rsidR="00DD6C6A" w:rsidRDefault="00DD6C6A" w:rsidP="00DD6C6A">
      <w:pPr>
        <w:rPr>
          <w:sz w:val="24"/>
          <w:szCs w:val="24"/>
        </w:rPr>
      </w:pPr>
      <w:r w:rsidRPr="001047AE">
        <w:rPr>
          <w:sz w:val="24"/>
          <w:szCs w:val="24"/>
        </w:rPr>
        <w:t xml:space="preserve">She said </w:t>
      </w:r>
      <w:r>
        <w:rPr>
          <w:sz w:val="24"/>
          <w:szCs w:val="24"/>
        </w:rPr>
        <w:t xml:space="preserve">there should be </w:t>
      </w:r>
      <w:r w:rsidRPr="001047AE">
        <w:rPr>
          <w:sz w:val="24"/>
          <w:szCs w:val="24"/>
        </w:rPr>
        <w:t xml:space="preserve">an independent review – with whistleblowing protection for witnesses – </w:t>
      </w:r>
      <w:r>
        <w:rPr>
          <w:sz w:val="24"/>
          <w:szCs w:val="24"/>
        </w:rPr>
        <w:t>to</w:t>
      </w:r>
      <w:r w:rsidRPr="001047AE">
        <w:rPr>
          <w:sz w:val="24"/>
          <w:szCs w:val="24"/>
        </w:rPr>
        <w:t xml:space="preserve"> discover how widespread such cheating was. </w:t>
      </w:r>
    </w:p>
    <w:p w:rsidR="00DD6C6A" w:rsidRPr="001047AE" w:rsidRDefault="00DD6C6A" w:rsidP="00DD6C6A">
      <w:pPr>
        <w:rPr>
          <w:sz w:val="24"/>
          <w:szCs w:val="24"/>
        </w:rPr>
      </w:pPr>
      <w:r w:rsidRPr="001047AE">
        <w:rPr>
          <w:sz w:val="24"/>
          <w:szCs w:val="24"/>
        </w:rPr>
        <w:t>But she added: “One of the things that has been raised with me is the cost of an independent investigation. I don’t think integrity has too high a cost.</w:t>
      </w:r>
      <w:r>
        <w:rPr>
          <w:sz w:val="24"/>
          <w:szCs w:val="24"/>
        </w:rPr>
        <w:t>”</w:t>
      </w:r>
    </w:p>
    <w:p w:rsidR="00DD6C6A" w:rsidRPr="001047AE" w:rsidRDefault="00DD6C6A" w:rsidP="00DD6C6A">
      <w:pPr>
        <w:rPr>
          <w:sz w:val="24"/>
          <w:szCs w:val="24"/>
        </w:rPr>
      </w:pPr>
      <w:r w:rsidRPr="001047AE">
        <w:rPr>
          <w:sz w:val="24"/>
          <w:szCs w:val="24"/>
        </w:rPr>
        <w:t>Baroness Grey-Thompson said she wanted Britain to be “the absolute gold standard of integrity and independence” when it came to classification</w:t>
      </w:r>
      <w:r>
        <w:rPr>
          <w:sz w:val="24"/>
          <w:szCs w:val="24"/>
        </w:rPr>
        <w:t>,</w:t>
      </w:r>
      <w:r w:rsidRPr="001047AE">
        <w:rPr>
          <w:sz w:val="24"/>
          <w:szCs w:val="24"/>
        </w:rPr>
        <w:t xml:space="preserve"> and to be the “world leader”.</w:t>
      </w:r>
    </w:p>
    <w:p w:rsidR="00DD6C6A" w:rsidRDefault="00DD6C6A" w:rsidP="00DD6C6A">
      <w:pPr>
        <w:rPr>
          <w:sz w:val="24"/>
          <w:szCs w:val="24"/>
        </w:rPr>
      </w:pPr>
      <w:r w:rsidRPr="001047AE">
        <w:rPr>
          <w:sz w:val="24"/>
          <w:szCs w:val="24"/>
        </w:rPr>
        <w:t xml:space="preserve">She also backed the idea of appointing an independent ombudsman </w:t>
      </w:r>
      <w:r>
        <w:rPr>
          <w:sz w:val="24"/>
          <w:szCs w:val="24"/>
        </w:rPr>
        <w:t>to</w:t>
      </w:r>
      <w:r w:rsidRPr="001047AE">
        <w:rPr>
          <w:sz w:val="24"/>
          <w:szCs w:val="24"/>
        </w:rPr>
        <w:t xml:space="preserve"> examine concerns</w:t>
      </w:r>
      <w:r>
        <w:rPr>
          <w:sz w:val="24"/>
          <w:szCs w:val="24"/>
        </w:rPr>
        <w:t xml:space="preserve"> raised across British sport, including issues about the classification system.</w:t>
      </w:r>
    </w:p>
    <w:p w:rsidR="00DD6C6A" w:rsidRDefault="00DD6C6A" w:rsidP="00DD6C6A">
      <w:pPr>
        <w:rPr>
          <w:sz w:val="24"/>
          <w:szCs w:val="24"/>
        </w:rPr>
      </w:pPr>
      <w:r>
        <w:rPr>
          <w:sz w:val="24"/>
          <w:szCs w:val="24"/>
        </w:rPr>
        <w:t>She said it was currently “very difficult” for athletes to raise such concerns.</w:t>
      </w:r>
    </w:p>
    <w:p w:rsidR="00DD6C6A" w:rsidRPr="00EA04BB" w:rsidRDefault="00DD6C6A" w:rsidP="00DD6C6A">
      <w:pPr>
        <w:rPr>
          <w:sz w:val="24"/>
          <w:szCs w:val="24"/>
        </w:rPr>
      </w:pPr>
      <w:r w:rsidRPr="00EA04BB">
        <w:rPr>
          <w:sz w:val="24"/>
          <w:szCs w:val="24"/>
        </w:rPr>
        <w:t>Baroness Grey-Thompson said that, during her year-long, wide-ranging review into the duty of care in sport, she had heard “horrific” examples of Paralympic and Olympic athletes who had experienced “bullying, intimidation, sexual harassment, and worse”.</w:t>
      </w:r>
    </w:p>
    <w:p w:rsidR="00DD6C6A" w:rsidRDefault="00DD6C6A" w:rsidP="00DD6C6A">
      <w:pPr>
        <w:rPr>
          <w:sz w:val="24"/>
          <w:szCs w:val="24"/>
        </w:rPr>
      </w:pPr>
      <w:r w:rsidRPr="00EA04BB">
        <w:rPr>
          <w:sz w:val="24"/>
          <w:szCs w:val="24"/>
        </w:rPr>
        <w:t>She said: “That’s why I believe people need somewhere to go.”</w:t>
      </w:r>
    </w:p>
    <w:p w:rsidR="00DD6C6A" w:rsidRPr="001047AE" w:rsidRDefault="0053666C" w:rsidP="00DD6C6A">
      <w:pPr>
        <w:rPr>
          <w:sz w:val="24"/>
          <w:szCs w:val="24"/>
        </w:rPr>
      </w:pPr>
      <w:r>
        <w:rPr>
          <w:sz w:val="24"/>
          <w:szCs w:val="24"/>
        </w:rPr>
        <w:t>And she</w:t>
      </w:r>
      <w:r w:rsidR="00DD6C6A" w:rsidRPr="001047AE">
        <w:rPr>
          <w:sz w:val="24"/>
          <w:szCs w:val="24"/>
        </w:rPr>
        <w:t xml:space="preserve"> said that Paralympic athletes had told her that they had faced possible deselection from the team, </w:t>
      </w:r>
      <w:r w:rsidR="00DD6C6A">
        <w:rPr>
          <w:sz w:val="24"/>
          <w:szCs w:val="24"/>
        </w:rPr>
        <w:t>the loss of</w:t>
      </w:r>
      <w:r w:rsidR="00DD6C6A" w:rsidRPr="001047AE">
        <w:rPr>
          <w:sz w:val="24"/>
          <w:szCs w:val="24"/>
        </w:rPr>
        <w:t xml:space="preserve"> funding, </w:t>
      </w:r>
      <w:r w:rsidR="00DD6C6A">
        <w:rPr>
          <w:sz w:val="24"/>
          <w:szCs w:val="24"/>
        </w:rPr>
        <w:t>and the loss of media coverage</w:t>
      </w:r>
      <w:r w:rsidR="00E66C76">
        <w:rPr>
          <w:sz w:val="24"/>
          <w:szCs w:val="24"/>
        </w:rPr>
        <w:t>,</w:t>
      </w:r>
      <w:r w:rsidR="00DD6C6A" w:rsidRPr="001047AE">
        <w:rPr>
          <w:sz w:val="24"/>
          <w:szCs w:val="24"/>
        </w:rPr>
        <w:t xml:space="preserve"> if they raised concerns about </w:t>
      </w:r>
      <w:r w:rsidR="00DD6C6A">
        <w:rPr>
          <w:sz w:val="24"/>
          <w:szCs w:val="24"/>
        </w:rPr>
        <w:t xml:space="preserve">issues such as </w:t>
      </w:r>
      <w:r w:rsidR="00E66C76">
        <w:rPr>
          <w:sz w:val="24"/>
          <w:szCs w:val="24"/>
        </w:rPr>
        <w:t xml:space="preserve">the </w:t>
      </w:r>
      <w:r w:rsidR="00DD6C6A" w:rsidRPr="001047AE">
        <w:rPr>
          <w:sz w:val="24"/>
          <w:szCs w:val="24"/>
        </w:rPr>
        <w:t>classification</w:t>
      </w:r>
      <w:r w:rsidR="00E66C76">
        <w:rPr>
          <w:sz w:val="24"/>
          <w:szCs w:val="24"/>
        </w:rPr>
        <w:t xml:space="preserve"> system</w:t>
      </w:r>
      <w:r w:rsidR="00DD6C6A" w:rsidRPr="001047AE">
        <w:rPr>
          <w:sz w:val="24"/>
          <w:szCs w:val="24"/>
        </w:rPr>
        <w:t>.</w:t>
      </w:r>
    </w:p>
    <w:p w:rsidR="00DD6C6A" w:rsidRDefault="00DD6C6A" w:rsidP="00DD6C6A">
      <w:pPr>
        <w:rPr>
          <w:sz w:val="24"/>
          <w:szCs w:val="24"/>
        </w:rPr>
      </w:pPr>
      <w:r w:rsidRPr="00EA04BB">
        <w:rPr>
          <w:sz w:val="24"/>
          <w:szCs w:val="24"/>
        </w:rPr>
        <w:t>Tory MP Damian Collins, who chairs the committee, said he and his colleagues had received “heart-rending” evidence from Paralympic athletes who had been left in a “desperate situation with no-one they can turn to for help”</w:t>
      </w:r>
      <w:r>
        <w:rPr>
          <w:sz w:val="24"/>
          <w:szCs w:val="24"/>
        </w:rPr>
        <w:t xml:space="preserve"> over concerns about classification</w:t>
      </w:r>
      <w:r w:rsidRPr="00EA04BB">
        <w:rPr>
          <w:sz w:val="24"/>
          <w:szCs w:val="24"/>
        </w:rPr>
        <w:t>.</w:t>
      </w:r>
    </w:p>
    <w:p w:rsidR="00DD6C6A" w:rsidRDefault="00DD6C6A" w:rsidP="00DD6C6A">
      <w:pPr>
        <w:rPr>
          <w:sz w:val="24"/>
          <w:szCs w:val="24"/>
        </w:rPr>
      </w:pPr>
      <w:r>
        <w:rPr>
          <w:sz w:val="24"/>
          <w:szCs w:val="24"/>
        </w:rPr>
        <w:t>Baroness Grey-Thompson said there needed to be independent oversight of the classification system.</w:t>
      </w:r>
    </w:p>
    <w:p w:rsidR="00DD6C6A" w:rsidRPr="001047AE" w:rsidRDefault="00DD6C6A" w:rsidP="00DD6C6A">
      <w:pPr>
        <w:rPr>
          <w:sz w:val="24"/>
          <w:szCs w:val="24"/>
        </w:rPr>
      </w:pPr>
      <w:r w:rsidRPr="001047AE">
        <w:rPr>
          <w:sz w:val="24"/>
          <w:szCs w:val="24"/>
        </w:rPr>
        <w:t>And she agreed with MP Ian Lucas that the integrity of the Paralympic movement was at stake if measures were not taken to deal with the problem.</w:t>
      </w:r>
    </w:p>
    <w:p w:rsidR="00DD6C6A" w:rsidRPr="001047AE" w:rsidRDefault="00DD6C6A" w:rsidP="00DD6C6A">
      <w:pPr>
        <w:rPr>
          <w:sz w:val="24"/>
          <w:szCs w:val="24"/>
        </w:rPr>
      </w:pPr>
      <w:r w:rsidRPr="001047AE">
        <w:rPr>
          <w:sz w:val="24"/>
          <w:szCs w:val="24"/>
        </w:rPr>
        <w:t xml:space="preserve">But she said the International Paralympic Committee was now talking about the need for greater “professionalisation” of the classification system, while the British Paralympic Association would shortly publish a new classification code and was </w:t>
      </w:r>
      <w:r w:rsidR="00E66C76">
        <w:rPr>
          <w:sz w:val="24"/>
          <w:szCs w:val="24"/>
        </w:rPr>
        <w:t>discussing</w:t>
      </w:r>
      <w:r w:rsidRPr="001047AE">
        <w:rPr>
          <w:sz w:val="24"/>
          <w:szCs w:val="24"/>
        </w:rPr>
        <w:t xml:space="preserve"> the need for “education” about the system and the need for an appeal process.</w:t>
      </w:r>
    </w:p>
    <w:p w:rsidR="00DD6C6A" w:rsidRPr="0023300D" w:rsidRDefault="00867E55" w:rsidP="00DD6C6A">
      <w:pPr>
        <w:rPr>
          <w:sz w:val="24"/>
          <w:szCs w:val="24"/>
        </w:rPr>
      </w:pPr>
      <w:hyperlink r:id="rId27" w:history="1">
        <w:r w:rsidR="00DD6C6A" w:rsidRPr="0023300D">
          <w:rPr>
            <w:rStyle w:val="Hyperlink"/>
            <w:sz w:val="24"/>
            <w:szCs w:val="24"/>
          </w:rPr>
          <w:t>In her written evidence to the committee</w:t>
        </w:r>
      </w:hyperlink>
      <w:r w:rsidR="00DD6C6A" w:rsidRPr="0023300D">
        <w:rPr>
          <w:sz w:val="24"/>
          <w:szCs w:val="24"/>
        </w:rPr>
        <w:t xml:space="preserve">, Baroness Grey-Thompson says she received allegations of athletes cheating – or being bullied into cheating – the classification system, and a fear of repercussions if athletes reported concerns </w:t>
      </w:r>
      <w:r w:rsidR="00E66C76">
        <w:rPr>
          <w:sz w:val="24"/>
          <w:szCs w:val="24"/>
        </w:rPr>
        <w:t>about the issue</w:t>
      </w:r>
      <w:r w:rsidR="00DD6C6A" w:rsidRPr="0023300D">
        <w:rPr>
          <w:sz w:val="24"/>
          <w:szCs w:val="24"/>
        </w:rPr>
        <w:t>.</w:t>
      </w:r>
    </w:p>
    <w:p w:rsidR="00DD6C6A" w:rsidRPr="0023300D" w:rsidRDefault="00DD6C6A" w:rsidP="00DD6C6A">
      <w:pPr>
        <w:rPr>
          <w:sz w:val="24"/>
          <w:szCs w:val="24"/>
        </w:rPr>
      </w:pPr>
      <w:r w:rsidRPr="0023300D">
        <w:rPr>
          <w:sz w:val="24"/>
          <w:szCs w:val="24"/>
        </w:rPr>
        <w:t xml:space="preserve">She adds: “The inescapable fact is I was approached by athletes and other stakeholders with very serious concerns about many aspects of the classification system, across a wide range of sports, in the UK.  </w:t>
      </w:r>
    </w:p>
    <w:p w:rsidR="00DD6C6A" w:rsidRDefault="00DD6C6A" w:rsidP="00DD6C6A">
      <w:pPr>
        <w:rPr>
          <w:sz w:val="24"/>
          <w:szCs w:val="24"/>
        </w:rPr>
      </w:pPr>
      <w:r w:rsidRPr="0023300D">
        <w:rPr>
          <w:sz w:val="24"/>
          <w:szCs w:val="24"/>
        </w:rPr>
        <w:t>“Until we have addressed those concerns openly and transparently, my fear is that sports in the UK will not be trusted.”</w:t>
      </w:r>
    </w:p>
    <w:p w:rsidR="00DD6C6A" w:rsidRDefault="00DD6C6A" w:rsidP="00DD6C6A">
      <w:pPr>
        <w:rPr>
          <w:b/>
          <w:sz w:val="24"/>
          <w:szCs w:val="24"/>
        </w:rPr>
      </w:pPr>
      <w:r w:rsidRPr="00CF1EE0">
        <w:rPr>
          <w:b/>
          <w:sz w:val="24"/>
          <w:szCs w:val="24"/>
        </w:rPr>
        <w:t>2 November 2017</w:t>
      </w:r>
    </w:p>
    <w:p w:rsidR="00DD6C6A" w:rsidRDefault="00DD6C6A" w:rsidP="00DD6C6A">
      <w:pPr>
        <w:rPr>
          <w:b/>
          <w:sz w:val="24"/>
          <w:szCs w:val="24"/>
        </w:rPr>
      </w:pPr>
    </w:p>
    <w:p w:rsidR="00DD6C6A" w:rsidRDefault="00DD6C6A" w:rsidP="00DD6C6A">
      <w:pPr>
        <w:rPr>
          <w:b/>
          <w:sz w:val="24"/>
          <w:szCs w:val="24"/>
        </w:rPr>
      </w:pPr>
    </w:p>
    <w:p w:rsidR="005E5158" w:rsidRDefault="00EE184A" w:rsidP="00AB5E21">
      <w:pPr>
        <w:rPr>
          <w:b/>
          <w:sz w:val="24"/>
          <w:szCs w:val="24"/>
        </w:rPr>
      </w:pPr>
      <w:r>
        <w:rPr>
          <w:b/>
          <w:sz w:val="24"/>
          <w:szCs w:val="24"/>
        </w:rPr>
        <w:t xml:space="preserve">Paralympic classification scandal: </w:t>
      </w:r>
      <w:r w:rsidR="00E66C76">
        <w:rPr>
          <w:b/>
          <w:sz w:val="24"/>
          <w:szCs w:val="24"/>
        </w:rPr>
        <w:t xml:space="preserve">MPs criticise </w:t>
      </w:r>
      <w:r>
        <w:rPr>
          <w:b/>
          <w:sz w:val="24"/>
          <w:szCs w:val="24"/>
        </w:rPr>
        <w:t xml:space="preserve">BPA </w:t>
      </w:r>
      <w:r w:rsidR="00F354B7">
        <w:rPr>
          <w:b/>
          <w:sz w:val="24"/>
          <w:szCs w:val="24"/>
        </w:rPr>
        <w:t>boss for six years of inaction</w:t>
      </w:r>
    </w:p>
    <w:p w:rsidR="005E5158" w:rsidRDefault="003877DB" w:rsidP="00AB5E21">
      <w:pPr>
        <w:rPr>
          <w:sz w:val="24"/>
          <w:szCs w:val="24"/>
        </w:rPr>
      </w:pPr>
      <w:r>
        <w:rPr>
          <w:sz w:val="24"/>
          <w:szCs w:val="24"/>
        </w:rPr>
        <w:t>The head of the British Paralympic Association</w:t>
      </w:r>
      <w:r w:rsidR="0082462F">
        <w:rPr>
          <w:sz w:val="24"/>
          <w:szCs w:val="24"/>
        </w:rPr>
        <w:t xml:space="preserve"> (BPA)</w:t>
      </w:r>
      <w:r>
        <w:rPr>
          <w:sz w:val="24"/>
          <w:szCs w:val="24"/>
        </w:rPr>
        <w:t xml:space="preserve"> has been heavily criticised by MPs for failing to </w:t>
      </w:r>
      <w:r w:rsidR="0082462F">
        <w:rPr>
          <w:sz w:val="24"/>
          <w:szCs w:val="24"/>
        </w:rPr>
        <w:t>address</w:t>
      </w:r>
      <w:r w:rsidR="00696DFD">
        <w:rPr>
          <w:sz w:val="24"/>
          <w:szCs w:val="24"/>
        </w:rPr>
        <w:t xml:space="preserve"> cheating within</w:t>
      </w:r>
      <w:r>
        <w:rPr>
          <w:sz w:val="24"/>
          <w:szCs w:val="24"/>
        </w:rPr>
        <w:t xml:space="preserve"> the </w:t>
      </w:r>
      <w:r w:rsidR="00D20468">
        <w:rPr>
          <w:sz w:val="24"/>
          <w:szCs w:val="24"/>
        </w:rPr>
        <w:t>system</w:t>
      </w:r>
      <w:r w:rsidR="00696DFD">
        <w:rPr>
          <w:sz w:val="24"/>
          <w:szCs w:val="24"/>
        </w:rPr>
        <w:t xml:space="preserve"> that classifies </w:t>
      </w:r>
      <w:r w:rsidR="0082462F">
        <w:rPr>
          <w:sz w:val="24"/>
          <w:szCs w:val="24"/>
        </w:rPr>
        <w:t xml:space="preserve">disabled </w:t>
      </w:r>
      <w:r w:rsidR="00696DFD">
        <w:rPr>
          <w:sz w:val="24"/>
          <w:szCs w:val="24"/>
        </w:rPr>
        <w:t>athletes</w:t>
      </w:r>
      <w:r w:rsidR="00D20468">
        <w:rPr>
          <w:sz w:val="24"/>
          <w:szCs w:val="24"/>
        </w:rPr>
        <w:t xml:space="preserve">, despite being in </w:t>
      </w:r>
      <w:r w:rsidR="00696DFD">
        <w:rPr>
          <w:sz w:val="24"/>
          <w:szCs w:val="24"/>
        </w:rPr>
        <w:t xml:space="preserve">his </w:t>
      </w:r>
      <w:r w:rsidR="00D20468">
        <w:rPr>
          <w:sz w:val="24"/>
          <w:szCs w:val="24"/>
        </w:rPr>
        <w:t xml:space="preserve">post </w:t>
      </w:r>
      <w:r>
        <w:rPr>
          <w:sz w:val="24"/>
          <w:szCs w:val="24"/>
        </w:rPr>
        <w:t xml:space="preserve">for </w:t>
      </w:r>
      <w:r w:rsidR="0082462F">
        <w:rPr>
          <w:sz w:val="24"/>
          <w:szCs w:val="24"/>
        </w:rPr>
        <w:t xml:space="preserve">more than </w:t>
      </w:r>
      <w:r>
        <w:rPr>
          <w:sz w:val="24"/>
          <w:szCs w:val="24"/>
        </w:rPr>
        <w:t>six years.</w:t>
      </w:r>
    </w:p>
    <w:p w:rsidR="003877DB" w:rsidRDefault="003877DB" w:rsidP="00AB5E21">
      <w:pPr>
        <w:rPr>
          <w:sz w:val="24"/>
          <w:szCs w:val="24"/>
        </w:rPr>
      </w:pPr>
      <w:r>
        <w:rPr>
          <w:sz w:val="24"/>
          <w:szCs w:val="24"/>
        </w:rPr>
        <w:t xml:space="preserve">Tim Hollingsworth </w:t>
      </w:r>
      <w:hyperlink r:id="rId28" w:history="1">
        <w:r w:rsidRPr="00BE5967">
          <w:rPr>
            <w:rStyle w:val="Hyperlink"/>
            <w:sz w:val="24"/>
            <w:szCs w:val="24"/>
          </w:rPr>
          <w:t>was giving evidence to the Commons digital, culture, media and sport committee</w:t>
        </w:r>
      </w:hyperlink>
      <w:r>
        <w:rPr>
          <w:sz w:val="24"/>
          <w:szCs w:val="24"/>
        </w:rPr>
        <w:t>, as part of its inquiry into sports governance.</w:t>
      </w:r>
    </w:p>
    <w:p w:rsidR="00696DFD" w:rsidRDefault="00696DFD" w:rsidP="00696DFD">
      <w:pPr>
        <w:rPr>
          <w:sz w:val="24"/>
          <w:szCs w:val="24"/>
        </w:rPr>
      </w:pPr>
      <w:r>
        <w:rPr>
          <w:sz w:val="24"/>
          <w:szCs w:val="24"/>
        </w:rPr>
        <w:t>He was giving evidence after the disabled peer and retired Paralympian Baroness [</w:t>
      </w:r>
      <w:proofErr w:type="spellStart"/>
      <w:r>
        <w:rPr>
          <w:sz w:val="24"/>
          <w:szCs w:val="24"/>
        </w:rPr>
        <w:t>Tanni</w:t>
      </w:r>
      <w:proofErr w:type="spellEnd"/>
      <w:r>
        <w:rPr>
          <w:sz w:val="24"/>
          <w:szCs w:val="24"/>
        </w:rPr>
        <w:t>] Grey-Thompson had told the committee that the classification</w:t>
      </w:r>
      <w:r w:rsidRPr="00742EBB">
        <w:rPr>
          <w:sz w:val="24"/>
          <w:szCs w:val="24"/>
        </w:rPr>
        <w:t xml:space="preserve"> </w:t>
      </w:r>
      <w:r>
        <w:rPr>
          <w:sz w:val="24"/>
          <w:szCs w:val="24"/>
        </w:rPr>
        <w:t xml:space="preserve">system was </w:t>
      </w:r>
      <w:r w:rsidRPr="00742EBB">
        <w:rPr>
          <w:sz w:val="24"/>
          <w:szCs w:val="24"/>
        </w:rPr>
        <w:t xml:space="preserve">being abused </w:t>
      </w:r>
      <w:r>
        <w:rPr>
          <w:sz w:val="24"/>
          <w:szCs w:val="24"/>
        </w:rPr>
        <w:t>by cheating British athletes in search of money and medals</w:t>
      </w:r>
      <w:r w:rsidR="0082462F">
        <w:rPr>
          <w:sz w:val="24"/>
          <w:szCs w:val="24"/>
        </w:rPr>
        <w:t xml:space="preserve"> (</w:t>
      </w:r>
      <w:r w:rsidR="0082462F" w:rsidRPr="0082462F">
        <w:rPr>
          <w:i/>
          <w:sz w:val="24"/>
          <w:szCs w:val="24"/>
        </w:rPr>
        <w:t>see separate story</w:t>
      </w:r>
      <w:r w:rsidR="0082462F">
        <w:rPr>
          <w:sz w:val="24"/>
          <w:szCs w:val="24"/>
        </w:rPr>
        <w:t>)</w:t>
      </w:r>
      <w:r w:rsidRPr="00742EBB">
        <w:rPr>
          <w:sz w:val="24"/>
          <w:szCs w:val="24"/>
        </w:rPr>
        <w:t>.</w:t>
      </w:r>
    </w:p>
    <w:p w:rsidR="00696DFD" w:rsidRDefault="00696DFD" w:rsidP="00696DFD">
      <w:pPr>
        <w:rPr>
          <w:sz w:val="24"/>
          <w:szCs w:val="24"/>
        </w:rPr>
      </w:pPr>
      <w:r>
        <w:rPr>
          <w:sz w:val="24"/>
          <w:szCs w:val="24"/>
        </w:rPr>
        <w:t xml:space="preserve">On the day </w:t>
      </w:r>
      <w:r w:rsidR="0053666C">
        <w:rPr>
          <w:sz w:val="24"/>
          <w:szCs w:val="24"/>
        </w:rPr>
        <w:t>they</w:t>
      </w:r>
      <w:r>
        <w:rPr>
          <w:sz w:val="24"/>
          <w:szCs w:val="24"/>
        </w:rPr>
        <w:t xml:space="preserve"> gave evidence to the </w:t>
      </w:r>
      <w:r w:rsidR="0053666C">
        <w:rPr>
          <w:sz w:val="24"/>
          <w:szCs w:val="24"/>
        </w:rPr>
        <w:t>inquiry, the committee also</w:t>
      </w:r>
      <w:r>
        <w:rPr>
          <w:sz w:val="24"/>
          <w:szCs w:val="24"/>
        </w:rPr>
        <w:t xml:space="preserve"> published a series of witness statements fr</w:t>
      </w:r>
      <w:r w:rsidR="00AA4B98">
        <w:rPr>
          <w:sz w:val="24"/>
          <w:szCs w:val="24"/>
        </w:rPr>
        <w:t xml:space="preserve">om retired and current athletes, </w:t>
      </w:r>
      <w:r w:rsidR="00E66C76">
        <w:rPr>
          <w:sz w:val="24"/>
          <w:szCs w:val="24"/>
        </w:rPr>
        <w:t xml:space="preserve">their relatives, </w:t>
      </w:r>
      <w:r w:rsidR="00AA4B98">
        <w:rPr>
          <w:sz w:val="24"/>
          <w:szCs w:val="24"/>
        </w:rPr>
        <w:t xml:space="preserve">and officials, </w:t>
      </w:r>
      <w:r>
        <w:rPr>
          <w:sz w:val="24"/>
          <w:szCs w:val="24"/>
        </w:rPr>
        <w:t>raising serious concerns about the system</w:t>
      </w:r>
      <w:r w:rsidR="008A1A7C">
        <w:rPr>
          <w:sz w:val="24"/>
          <w:szCs w:val="24"/>
        </w:rPr>
        <w:t xml:space="preserve"> (</w:t>
      </w:r>
      <w:r w:rsidR="008A1A7C" w:rsidRPr="008A1A7C">
        <w:rPr>
          <w:i/>
          <w:sz w:val="24"/>
          <w:szCs w:val="24"/>
        </w:rPr>
        <w:t>see separate story</w:t>
      </w:r>
      <w:r w:rsidR="008A1A7C">
        <w:rPr>
          <w:sz w:val="24"/>
          <w:szCs w:val="24"/>
        </w:rPr>
        <w:t>)</w:t>
      </w:r>
      <w:r>
        <w:rPr>
          <w:sz w:val="24"/>
          <w:szCs w:val="24"/>
        </w:rPr>
        <w:t>.</w:t>
      </w:r>
    </w:p>
    <w:p w:rsidR="00696DFD" w:rsidRDefault="00696DFD" w:rsidP="00696DFD">
      <w:pPr>
        <w:rPr>
          <w:sz w:val="24"/>
          <w:szCs w:val="24"/>
        </w:rPr>
      </w:pPr>
      <w:r>
        <w:rPr>
          <w:sz w:val="24"/>
          <w:szCs w:val="24"/>
        </w:rPr>
        <w:t xml:space="preserve">The committee has also received evidence from athletes who have given evidence anonymously. </w:t>
      </w:r>
    </w:p>
    <w:p w:rsidR="008A1A7C" w:rsidRDefault="008A1A7C" w:rsidP="008A1A7C">
      <w:pPr>
        <w:rPr>
          <w:sz w:val="24"/>
          <w:szCs w:val="24"/>
        </w:rPr>
      </w:pPr>
      <w:r>
        <w:rPr>
          <w:sz w:val="24"/>
          <w:szCs w:val="24"/>
        </w:rPr>
        <w:t xml:space="preserve">The classification system is run by the national governing body of each Paralympic sport, while athletes competing internationally </w:t>
      </w:r>
      <w:r w:rsidR="0053666C">
        <w:rPr>
          <w:sz w:val="24"/>
          <w:szCs w:val="24"/>
        </w:rPr>
        <w:t xml:space="preserve">must </w:t>
      </w:r>
      <w:r>
        <w:rPr>
          <w:sz w:val="24"/>
          <w:szCs w:val="24"/>
        </w:rPr>
        <w:t>also submit to testing by international classifiers.</w:t>
      </w:r>
    </w:p>
    <w:p w:rsidR="008A1A7C" w:rsidRDefault="008A1A7C" w:rsidP="008A1A7C">
      <w:pPr>
        <w:rPr>
          <w:sz w:val="24"/>
          <w:szCs w:val="24"/>
        </w:rPr>
      </w:pPr>
      <w:r>
        <w:rPr>
          <w:sz w:val="24"/>
          <w:szCs w:val="24"/>
        </w:rPr>
        <w:t xml:space="preserve">The process includes medical evidence, physical examinations and assessment of how the athlete functions in that sport, as well as observation of them in competition. </w:t>
      </w:r>
    </w:p>
    <w:p w:rsidR="008A1A7C" w:rsidRDefault="008A1A7C" w:rsidP="008A1A7C">
      <w:pPr>
        <w:rPr>
          <w:sz w:val="24"/>
          <w:szCs w:val="24"/>
        </w:rPr>
      </w:pPr>
      <w:r>
        <w:rPr>
          <w:sz w:val="24"/>
          <w:szCs w:val="24"/>
        </w:rPr>
        <w:t>The International Paralympic Committee (IPC) defines classification as grouping athletes into different classes according to how much their impairment “affects fundamental activities” in that sport and discipline.</w:t>
      </w:r>
    </w:p>
    <w:p w:rsidR="008A1A7C" w:rsidRPr="00742EBB" w:rsidRDefault="00F354B7" w:rsidP="00696DFD">
      <w:pPr>
        <w:rPr>
          <w:sz w:val="24"/>
          <w:szCs w:val="24"/>
        </w:rPr>
      </w:pPr>
      <w:r>
        <w:rPr>
          <w:sz w:val="24"/>
          <w:szCs w:val="24"/>
        </w:rPr>
        <w:t>But m</w:t>
      </w:r>
      <w:r w:rsidR="008A1A7C">
        <w:rPr>
          <w:sz w:val="24"/>
          <w:szCs w:val="24"/>
        </w:rPr>
        <w:t>isleading classifiers can allow athletes to compete against those whose impairments have a greater negative impact on attributes such as speed, coordination and strength.</w:t>
      </w:r>
    </w:p>
    <w:p w:rsidR="00D04383" w:rsidRDefault="00696DFD" w:rsidP="008A1A7C">
      <w:pPr>
        <w:rPr>
          <w:sz w:val="24"/>
          <w:szCs w:val="24"/>
        </w:rPr>
      </w:pPr>
      <w:r>
        <w:rPr>
          <w:sz w:val="24"/>
          <w:szCs w:val="24"/>
        </w:rPr>
        <w:t xml:space="preserve">Hollingsworth </w:t>
      </w:r>
      <w:r w:rsidR="0082462F">
        <w:rPr>
          <w:sz w:val="24"/>
          <w:szCs w:val="24"/>
        </w:rPr>
        <w:t>told the MPs</w:t>
      </w:r>
      <w:r w:rsidR="00660352">
        <w:rPr>
          <w:sz w:val="24"/>
          <w:szCs w:val="24"/>
        </w:rPr>
        <w:t xml:space="preserve"> that the system was the “absolute founda</w:t>
      </w:r>
      <w:r w:rsidR="008A1A7C">
        <w:rPr>
          <w:sz w:val="24"/>
          <w:szCs w:val="24"/>
        </w:rPr>
        <w:t>tion stone of Paralympic sport”, and he</w:t>
      </w:r>
      <w:r w:rsidR="00D04383">
        <w:rPr>
          <w:sz w:val="24"/>
          <w:szCs w:val="24"/>
        </w:rPr>
        <w:t xml:space="preserve"> insisted </w:t>
      </w:r>
      <w:r w:rsidR="008A1A7C">
        <w:rPr>
          <w:sz w:val="24"/>
          <w:szCs w:val="24"/>
        </w:rPr>
        <w:t>that it</w:t>
      </w:r>
      <w:r w:rsidR="00D04383">
        <w:rPr>
          <w:sz w:val="24"/>
          <w:szCs w:val="24"/>
        </w:rPr>
        <w:t xml:space="preserve"> was fit for purpose but “can and must be improved”.</w:t>
      </w:r>
    </w:p>
    <w:p w:rsidR="00D04383" w:rsidRDefault="00D04383" w:rsidP="00AB5E21">
      <w:pPr>
        <w:rPr>
          <w:sz w:val="24"/>
          <w:szCs w:val="24"/>
        </w:rPr>
      </w:pPr>
      <w:r>
        <w:rPr>
          <w:sz w:val="24"/>
          <w:szCs w:val="24"/>
        </w:rPr>
        <w:t>Asked if he was surprised at the number of people coming forward with similar concerns to the committee – many of them anonymously – he said again that the system could be improved.</w:t>
      </w:r>
    </w:p>
    <w:p w:rsidR="00D04383" w:rsidRDefault="00D04383" w:rsidP="00AB5E21">
      <w:pPr>
        <w:rPr>
          <w:sz w:val="24"/>
          <w:szCs w:val="24"/>
        </w:rPr>
      </w:pPr>
      <w:r>
        <w:rPr>
          <w:sz w:val="24"/>
          <w:szCs w:val="24"/>
        </w:rPr>
        <w:t xml:space="preserve">And he said there needed to be an independent body to provide more “transparency and solidity to the process” of </w:t>
      </w:r>
      <w:r w:rsidR="00CF2681">
        <w:rPr>
          <w:sz w:val="24"/>
          <w:szCs w:val="24"/>
        </w:rPr>
        <w:t xml:space="preserve">complaints about </w:t>
      </w:r>
      <w:r>
        <w:rPr>
          <w:sz w:val="24"/>
          <w:szCs w:val="24"/>
        </w:rPr>
        <w:t>classification.</w:t>
      </w:r>
    </w:p>
    <w:p w:rsidR="0082462F" w:rsidRDefault="00D74B78" w:rsidP="00AB5E21">
      <w:pPr>
        <w:rPr>
          <w:sz w:val="24"/>
          <w:szCs w:val="24"/>
        </w:rPr>
      </w:pPr>
      <w:r>
        <w:rPr>
          <w:sz w:val="24"/>
          <w:szCs w:val="24"/>
        </w:rPr>
        <w:t xml:space="preserve">But he insisted </w:t>
      </w:r>
      <w:r w:rsidR="0082462F">
        <w:rPr>
          <w:sz w:val="24"/>
          <w:szCs w:val="24"/>
        </w:rPr>
        <w:t>that the International Paralympic Committee had</w:t>
      </w:r>
      <w:r>
        <w:rPr>
          <w:sz w:val="24"/>
          <w:szCs w:val="24"/>
        </w:rPr>
        <w:t xml:space="preserve"> put </w:t>
      </w:r>
      <w:r w:rsidR="00D04383">
        <w:rPr>
          <w:sz w:val="24"/>
          <w:szCs w:val="24"/>
        </w:rPr>
        <w:t>into place</w:t>
      </w:r>
      <w:r w:rsidR="00F354B7">
        <w:rPr>
          <w:sz w:val="24"/>
          <w:szCs w:val="24"/>
        </w:rPr>
        <w:t>, in 2015,</w:t>
      </w:r>
      <w:r w:rsidR="00D04383">
        <w:rPr>
          <w:sz w:val="24"/>
          <w:szCs w:val="24"/>
        </w:rPr>
        <w:t xml:space="preserve"> a “far more rigorous</w:t>
      </w:r>
      <w:r>
        <w:rPr>
          <w:sz w:val="24"/>
          <w:szCs w:val="24"/>
        </w:rPr>
        <w:t xml:space="preserve"> set of standards and practices” on classification</w:t>
      </w:r>
      <w:r w:rsidR="0082462F">
        <w:rPr>
          <w:sz w:val="24"/>
          <w:szCs w:val="24"/>
        </w:rPr>
        <w:t>.</w:t>
      </w:r>
    </w:p>
    <w:p w:rsidR="00D04383" w:rsidRDefault="0082462F" w:rsidP="00AB5E21">
      <w:pPr>
        <w:rPr>
          <w:sz w:val="24"/>
          <w:szCs w:val="24"/>
        </w:rPr>
      </w:pPr>
      <w:r>
        <w:rPr>
          <w:sz w:val="24"/>
          <w:szCs w:val="24"/>
        </w:rPr>
        <w:t xml:space="preserve">He claimed </w:t>
      </w:r>
      <w:r w:rsidR="00D74B78">
        <w:rPr>
          <w:sz w:val="24"/>
          <w:szCs w:val="24"/>
        </w:rPr>
        <w:t xml:space="preserve">that “if people were more understanding of that” and the wider system </w:t>
      </w:r>
      <w:r w:rsidR="00F354B7">
        <w:rPr>
          <w:sz w:val="24"/>
          <w:szCs w:val="24"/>
        </w:rPr>
        <w:t xml:space="preserve">it might help them understand </w:t>
      </w:r>
      <w:r w:rsidR="00D74B78">
        <w:rPr>
          <w:sz w:val="24"/>
          <w:szCs w:val="24"/>
        </w:rPr>
        <w:t>why “one athlete is freely and fairly competing against another”.</w:t>
      </w:r>
    </w:p>
    <w:p w:rsidR="00D74B78" w:rsidRDefault="008A1A7C" w:rsidP="00AB5E21">
      <w:pPr>
        <w:rPr>
          <w:sz w:val="24"/>
          <w:szCs w:val="24"/>
        </w:rPr>
      </w:pPr>
      <w:r>
        <w:rPr>
          <w:sz w:val="24"/>
          <w:szCs w:val="24"/>
        </w:rPr>
        <w:t>But he</w:t>
      </w:r>
      <w:r w:rsidR="00D74B78">
        <w:rPr>
          <w:sz w:val="24"/>
          <w:szCs w:val="24"/>
        </w:rPr>
        <w:t xml:space="preserve"> </w:t>
      </w:r>
      <w:r w:rsidR="0082462F">
        <w:rPr>
          <w:sz w:val="24"/>
          <w:szCs w:val="24"/>
        </w:rPr>
        <w:t xml:space="preserve">was </w:t>
      </w:r>
      <w:r w:rsidR="00F354B7">
        <w:rPr>
          <w:sz w:val="24"/>
          <w:szCs w:val="24"/>
        </w:rPr>
        <w:t xml:space="preserve">later </w:t>
      </w:r>
      <w:r w:rsidR="0082462F">
        <w:rPr>
          <w:sz w:val="24"/>
          <w:szCs w:val="24"/>
        </w:rPr>
        <w:t xml:space="preserve">forced to admit that, although </w:t>
      </w:r>
      <w:r w:rsidR="00D74B78">
        <w:rPr>
          <w:sz w:val="24"/>
          <w:szCs w:val="24"/>
        </w:rPr>
        <w:t>BPA would refer a</w:t>
      </w:r>
      <w:r w:rsidR="0082462F">
        <w:rPr>
          <w:sz w:val="24"/>
          <w:szCs w:val="24"/>
        </w:rPr>
        <w:t>ny</w:t>
      </w:r>
      <w:r w:rsidR="00CF2681">
        <w:rPr>
          <w:sz w:val="24"/>
          <w:szCs w:val="24"/>
        </w:rPr>
        <w:t xml:space="preserve"> classification </w:t>
      </w:r>
      <w:r w:rsidR="00D74B78">
        <w:rPr>
          <w:sz w:val="24"/>
          <w:szCs w:val="24"/>
        </w:rPr>
        <w:t xml:space="preserve">complaint to the </w:t>
      </w:r>
      <w:r w:rsidR="00E66C76">
        <w:rPr>
          <w:sz w:val="24"/>
          <w:szCs w:val="24"/>
        </w:rPr>
        <w:t xml:space="preserve">relevant </w:t>
      </w:r>
      <w:r w:rsidR="00D74B78">
        <w:rPr>
          <w:sz w:val="24"/>
          <w:szCs w:val="24"/>
        </w:rPr>
        <w:t>individual sport</w:t>
      </w:r>
      <w:r w:rsidR="00CF2681">
        <w:rPr>
          <w:sz w:val="24"/>
          <w:szCs w:val="24"/>
        </w:rPr>
        <w:t xml:space="preserve">, there were currently no procedures for </w:t>
      </w:r>
      <w:r w:rsidR="00F354B7">
        <w:rPr>
          <w:sz w:val="24"/>
          <w:szCs w:val="24"/>
        </w:rPr>
        <w:t>his organisation</w:t>
      </w:r>
      <w:r w:rsidR="00CF2681">
        <w:rPr>
          <w:sz w:val="24"/>
          <w:szCs w:val="24"/>
        </w:rPr>
        <w:t xml:space="preserve"> to take any </w:t>
      </w:r>
      <w:r w:rsidR="00E66C76">
        <w:rPr>
          <w:sz w:val="24"/>
          <w:szCs w:val="24"/>
        </w:rPr>
        <w:t xml:space="preserve">further </w:t>
      </w:r>
      <w:r w:rsidR="00CF2681">
        <w:rPr>
          <w:sz w:val="24"/>
          <w:szCs w:val="24"/>
        </w:rPr>
        <w:t>action if that</w:t>
      </w:r>
      <w:r w:rsidR="00E66C76">
        <w:rPr>
          <w:sz w:val="24"/>
          <w:szCs w:val="24"/>
        </w:rPr>
        <w:t xml:space="preserve"> stage in the</w:t>
      </w:r>
      <w:r w:rsidR="00CF2681">
        <w:rPr>
          <w:sz w:val="24"/>
          <w:szCs w:val="24"/>
        </w:rPr>
        <w:t xml:space="preserve"> </w:t>
      </w:r>
      <w:r w:rsidR="00E66C76">
        <w:rPr>
          <w:sz w:val="24"/>
          <w:szCs w:val="24"/>
        </w:rPr>
        <w:t xml:space="preserve">process </w:t>
      </w:r>
      <w:r w:rsidR="00CF2681">
        <w:rPr>
          <w:sz w:val="24"/>
          <w:szCs w:val="24"/>
        </w:rPr>
        <w:t>proved unsuccessful.</w:t>
      </w:r>
    </w:p>
    <w:p w:rsidR="00CF2681" w:rsidRDefault="0082462F" w:rsidP="00AB5E21">
      <w:pPr>
        <w:rPr>
          <w:sz w:val="24"/>
          <w:szCs w:val="24"/>
        </w:rPr>
      </w:pPr>
      <w:r>
        <w:rPr>
          <w:sz w:val="24"/>
          <w:szCs w:val="24"/>
        </w:rPr>
        <w:t>Asked by</w:t>
      </w:r>
      <w:r w:rsidR="00CF2681">
        <w:rPr>
          <w:sz w:val="24"/>
          <w:szCs w:val="24"/>
        </w:rPr>
        <w:t xml:space="preserve"> Labour MP Ian Lucas</w:t>
      </w:r>
      <w:r>
        <w:rPr>
          <w:sz w:val="24"/>
          <w:szCs w:val="24"/>
        </w:rPr>
        <w:t xml:space="preserve"> if there should be a route for BPA to take on such a complaint</w:t>
      </w:r>
      <w:r w:rsidR="00CF2681">
        <w:rPr>
          <w:sz w:val="24"/>
          <w:szCs w:val="24"/>
        </w:rPr>
        <w:t xml:space="preserve">, </w:t>
      </w:r>
      <w:r w:rsidR="00E66C76">
        <w:rPr>
          <w:sz w:val="24"/>
          <w:szCs w:val="24"/>
        </w:rPr>
        <w:t>Hollingsworth</w:t>
      </w:r>
      <w:r w:rsidR="00CF2681">
        <w:rPr>
          <w:sz w:val="24"/>
          <w:szCs w:val="24"/>
        </w:rPr>
        <w:t xml:space="preserve"> said: “There should be, absolutely.”</w:t>
      </w:r>
    </w:p>
    <w:p w:rsidR="00CF2681" w:rsidRDefault="00CF2681" w:rsidP="00AB5E21">
      <w:pPr>
        <w:rPr>
          <w:sz w:val="24"/>
          <w:szCs w:val="24"/>
        </w:rPr>
      </w:pPr>
      <w:r>
        <w:rPr>
          <w:sz w:val="24"/>
          <w:szCs w:val="24"/>
        </w:rPr>
        <w:t xml:space="preserve">Lucas </w:t>
      </w:r>
      <w:r w:rsidR="0082462F">
        <w:rPr>
          <w:sz w:val="24"/>
          <w:szCs w:val="24"/>
        </w:rPr>
        <w:t>then told him</w:t>
      </w:r>
      <w:r>
        <w:rPr>
          <w:sz w:val="24"/>
          <w:szCs w:val="24"/>
        </w:rPr>
        <w:t>: “I fin</w:t>
      </w:r>
      <w:r w:rsidR="008A1A7C">
        <w:rPr>
          <w:sz w:val="24"/>
          <w:szCs w:val="24"/>
        </w:rPr>
        <w:t>d it incredible that in a multi-</w:t>
      </w:r>
      <w:r>
        <w:rPr>
          <w:sz w:val="24"/>
          <w:szCs w:val="24"/>
        </w:rPr>
        <w:t>million pound business, which is what this is nowadays, that that process isn’t there at the minute because the integrity of this is at the heart of the sport.”</w:t>
      </w:r>
    </w:p>
    <w:p w:rsidR="00CF2681" w:rsidRDefault="00CF2681" w:rsidP="00AB5E21">
      <w:pPr>
        <w:rPr>
          <w:sz w:val="24"/>
          <w:szCs w:val="24"/>
        </w:rPr>
      </w:pPr>
      <w:r>
        <w:rPr>
          <w:sz w:val="24"/>
          <w:szCs w:val="24"/>
        </w:rPr>
        <w:t>He added: “We have had a huge amount of evidence from individual athletes who do not have faith in the integrity of the system.</w:t>
      </w:r>
    </w:p>
    <w:p w:rsidR="00CF2681" w:rsidRDefault="00CF2681" w:rsidP="00AB5E21">
      <w:pPr>
        <w:rPr>
          <w:sz w:val="24"/>
          <w:szCs w:val="24"/>
        </w:rPr>
      </w:pPr>
      <w:r>
        <w:rPr>
          <w:sz w:val="24"/>
          <w:szCs w:val="24"/>
        </w:rPr>
        <w:t>“These people have come to us because they haven’t felt that they could come to you. Don’t you find that depressing?”</w:t>
      </w:r>
    </w:p>
    <w:p w:rsidR="00CF2681" w:rsidRDefault="00CF2681" w:rsidP="00AB5E21">
      <w:pPr>
        <w:rPr>
          <w:sz w:val="24"/>
          <w:szCs w:val="24"/>
        </w:rPr>
      </w:pPr>
      <w:r>
        <w:rPr>
          <w:sz w:val="24"/>
          <w:szCs w:val="24"/>
        </w:rPr>
        <w:t xml:space="preserve">The committee’s chair, Damian Collins, pointed out that Hollingsworth had been leading BPA for six years and </w:t>
      </w:r>
      <w:r w:rsidR="00E66C76">
        <w:rPr>
          <w:sz w:val="24"/>
          <w:szCs w:val="24"/>
        </w:rPr>
        <w:t xml:space="preserve">told him </w:t>
      </w:r>
      <w:r w:rsidR="0082462F">
        <w:rPr>
          <w:sz w:val="24"/>
          <w:szCs w:val="24"/>
        </w:rPr>
        <w:t>that</w:t>
      </w:r>
      <w:r>
        <w:rPr>
          <w:sz w:val="24"/>
          <w:szCs w:val="24"/>
        </w:rPr>
        <w:t xml:space="preserve"> the problem had grown “on your watch”.</w:t>
      </w:r>
    </w:p>
    <w:p w:rsidR="0005298D" w:rsidRDefault="0005298D" w:rsidP="00AB5E21">
      <w:pPr>
        <w:rPr>
          <w:sz w:val="24"/>
          <w:szCs w:val="24"/>
        </w:rPr>
      </w:pPr>
      <w:r>
        <w:rPr>
          <w:sz w:val="24"/>
          <w:szCs w:val="24"/>
        </w:rPr>
        <w:t xml:space="preserve">He said Hollingsworth and BPA </w:t>
      </w:r>
      <w:r w:rsidR="0082462F">
        <w:rPr>
          <w:sz w:val="24"/>
          <w:szCs w:val="24"/>
        </w:rPr>
        <w:t>had known</w:t>
      </w:r>
      <w:r>
        <w:rPr>
          <w:sz w:val="24"/>
          <w:szCs w:val="24"/>
        </w:rPr>
        <w:t xml:space="preserve"> about the problems with the classification system but had just “sat back and let it happen</w:t>
      </w:r>
      <w:r w:rsidR="00743247">
        <w:rPr>
          <w:sz w:val="24"/>
          <w:szCs w:val="24"/>
        </w:rPr>
        <w:t>,</w:t>
      </w:r>
      <w:r>
        <w:rPr>
          <w:sz w:val="24"/>
          <w:szCs w:val="24"/>
        </w:rPr>
        <w:t xml:space="preserve"> and the people who have suffered have been the athletes and their families”.</w:t>
      </w:r>
    </w:p>
    <w:p w:rsidR="0005298D" w:rsidRDefault="008A1A7C" w:rsidP="00AB5E21">
      <w:pPr>
        <w:rPr>
          <w:sz w:val="24"/>
          <w:szCs w:val="24"/>
        </w:rPr>
      </w:pPr>
      <w:r>
        <w:rPr>
          <w:sz w:val="24"/>
          <w:szCs w:val="24"/>
        </w:rPr>
        <w:t>Hollingsworth</w:t>
      </w:r>
      <w:r w:rsidR="0005298D">
        <w:rPr>
          <w:sz w:val="24"/>
          <w:szCs w:val="24"/>
        </w:rPr>
        <w:t xml:space="preserve"> said BPA </w:t>
      </w:r>
      <w:r>
        <w:rPr>
          <w:sz w:val="24"/>
          <w:szCs w:val="24"/>
        </w:rPr>
        <w:t xml:space="preserve">had </w:t>
      </w:r>
      <w:r w:rsidR="0005298D">
        <w:rPr>
          <w:sz w:val="24"/>
          <w:szCs w:val="24"/>
        </w:rPr>
        <w:t xml:space="preserve">now </w:t>
      </w:r>
      <w:r>
        <w:rPr>
          <w:sz w:val="24"/>
          <w:szCs w:val="24"/>
        </w:rPr>
        <w:t xml:space="preserve">decided that </w:t>
      </w:r>
      <w:r w:rsidR="0005298D">
        <w:rPr>
          <w:sz w:val="24"/>
          <w:szCs w:val="24"/>
        </w:rPr>
        <w:t xml:space="preserve">it should be involved in developing a national classification code </w:t>
      </w:r>
      <w:r w:rsidR="00743247">
        <w:rPr>
          <w:sz w:val="24"/>
          <w:szCs w:val="24"/>
        </w:rPr>
        <w:t xml:space="preserve">– which should be published next year – </w:t>
      </w:r>
      <w:r w:rsidR="0005298D">
        <w:rPr>
          <w:sz w:val="24"/>
          <w:szCs w:val="24"/>
        </w:rPr>
        <w:t>and a “better approach to classification at a national level” and “ultimately the development of a suitable process for complaint procedures to be dealt with independently”.</w:t>
      </w:r>
    </w:p>
    <w:p w:rsidR="0005298D" w:rsidRDefault="008A1A7C" w:rsidP="00AB5E21">
      <w:pPr>
        <w:rPr>
          <w:sz w:val="24"/>
          <w:szCs w:val="24"/>
        </w:rPr>
      </w:pPr>
      <w:r>
        <w:rPr>
          <w:sz w:val="24"/>
          <w:szCs w:val="24"/>
        </w:rPr>
        <w:t>But</w:t>
      </w:r>
      <w:r w:rsidR="0005298D">
        <w:rPr>
          <w:sz w:val="24"/>
          <w:szCs w:val="24"/>
        </w:rPr>
        <w:t xml:space="preserve"> when </w:t>
      </w:r>
      <w:r>
        <w:rPr>
          <w:sz w:val="24"/>
          <w:szCs w:val="24"/>
        </w:rPr>
        <w:t>he</w:t>
      </w:r>
      <w:r w:rsidR="0005298D">
        <w:rPr>
          <w:sz w:val="24"/>
          <w:szCs w:val="24"/>
        </w:rPr>
        <w:t xml:space="preserve"> claimed that complaints </w:t>
      </w:r>
      <w:r>
        <w:rPr>
          <w:sz w:val="24"/>
          <w:szCs w:val="24"/>
        </w:rPr>
        <w:t xml:space="preserve">about the system </w:t>
      </w:r>
      <w:r w:rsidR="0005298D">
        <w:rPr>
          <w:sz w:val="24"/>
          <w:szCs w:val="24"/>
        </w:rPr>
        <w:t>had not previously “been made clear in the way they are today” to BPA, Collins said: “I don’t believe that and I don’t believe the people in the room believe that and I find it incredible that you say it.”</w:t>
      </w:r>
    </w:p>
    <w:p w:rsidR="0005298D" w:rsidRDefault="0005298D" w:rsidP="00AB5E21">
      <w:pPr>
        <w:rPr>
          <w:sz w:val="24"/>
          <w:szCs w:val="24"/>
        </w:rPr>
      </w:pPr>
      <w:r>
        <w:rPr>
          <w:sz w:val="24"/>
          <w:szCs w:val="24"/>
        </w:rPr>
        <w:t xml:space="preserve">When Collins asked if </w:t>
      </w:r>
      <w:r w:rsidR="008A1A7C">
        <w:rPr>
          <w:sz w:val="24"/>
          <w:szCs w:val="24"/>
        </w:rPr>
        <w:t>Hollingsworth</w:t>
      </w:r>
      <w:r>
        <w:rPr>
          <w:sz w:val="24"/>
          <w:szCs w:val="24"/>
        </w:rPr>
        <w:t xml:space="preserve"> owed Paralympic athletes an apology for the failures in the system</w:t>
      </w:r>
      <w:r w:rsidR="00743247">
        <w:rPr>
          <w:sz w:val="24"/>
          <w:szCs w:val="24"/>
        </w:rPr>
        <w:t>,</w:t>
      </w:r>
      <w:r>
        <w:rPr>
          <w:sz w:val="24"/>
          <w:szCs w:val="24"/>
        </w:rPr>
        <w:t xml:space="preserve"> </w:t>
      </w:r>
      <w:r w:rsidR="008A1A7C">
        <w:rPr>
          <w:sz w:val="24"/>
          <w:szCs w:val="24"/>
        </w:rPr>
        <w:t>he</w:t>
      </w:r>
      <w:r>
        <w:rPr>
          <w:sz w:val="24"/>
          <w:szCs w:val="24"/>
        </w:rPr>
        <w:t xml:space="preserve"> insisted that there had “not been any </w:t>
      </w:r>
      <w:r w:rsidR="00696DFD">
        <w:rPr>
          <w:sz w:val="24"/>
          <w:szCs w:val="24"/>
        </w:rPr>
        <w:t>proven case of intentional misrepresentation” or “any evidence that has been presented that has gone beyond the circumstantial and the anecdotal”.</w:t>
      </w:r>
    </w:p>
    <w:p w:rsidR="00743247" w:rsidRDefault="00743247" w:rsidP="00AB5E21">
      <w:pPr>
        <w:rPr>
          <w:sz w:val="24"/>
          <w:szCs w:val="24"/>
        </w:rPr>
      </w:pPr>
      <w:r>
        <w:rPr>
          <w:sz w:val="24"/>
          <w:szCs w:val="24"/>
        </w:rPr>
        <w:t xml:space="preserve">But Collins </w:t>
      </w:r>
      <w:r w:rsidR="009B2E4C">
        <w:rPr>
          <w:sz w:val="24"/>
          <w:szCs w:val="24"/>
        </w:rPr>
        <w:t>told him</w:t>
      </w:r>
      <w:r>
        <w:rPr>
          <w:sz w:val="24"/>
          <w:szCs w:val="24"/>
        </w:rPr>
        <w:t xml:space="preserve"> that Baroness Grey-Thompson had said the system was being abused, while athletes and families of athletes had also provided evidence about the failures, and he asked him again if he should apologise.</w:t>
      </w:r>
    </w:p>
    <w:p w:rsidR="00743247" w:rsidRDefault="00743247" w:rsidP="00AB5E21">
      <w:pPr>
        <w:rPr>
          <w:sz w:val="24"/>
          <w:szCs w:val="24"/>
        </w:rPr>
      </w:pPr>
      <w:r>
        <w:rPr>
          <w:sz w:val="24"/>
          <w:szCs w:val="24"/>
        </w:rPr>
        <w:t>Hollingsworth said: “If there is genuine evidence of an athlete being failed by the system, then yes</w:t>
      </w:r>
      <w:r w:rsidR="007F6C82">
        <w:rPr>
          <w:sz w:val="24"/>
          <w:szCs w:val="24"/>
        </w:rPr>
        <w:t xml:space="preserve">… </w:t>
      </w:r>
      <w:r w:rsidR="008A1A7C">
        <w:rPr>
          <w:sz w:val="24"/>
          <w:szCs w:val="24"/>
        </w:rPr>
        <w:t>[but] t</w:t>
      </w:r>
      <w:r>
        <w:rPr>
          <w:sz w:val="24"/>
          <w:szCs w:val="24"/>
        </w:rPr>
        <w:t>o the collective, it would be a no.”</w:t>
      </w:r>
    </w:p>
    <w:p w:rsidR="00C04178" w:rsidRDefault="007F6C82" w:rsidP="00AB5E21">
      <w:pPr>
        <w:rPr>
          <w:sz w:val="24"/>
          <w:szCs w:val="24"/>
        </w:rPr>
      </w:pPr>
      <w:r>
        <w:rPr>
          <w:sz w:val="24"/>
          <w:szCs w:val="24"/>
        </w:rPr>
        <w:t xml:space="preserve">Collins said later: </w:t>
      </w:r>
      <w:r w:rsidR="00C04178">
        <w:rPr>
          <w:sz w:val="24"/>
          <w:szCs w:val="24"/>
        </w:rPr>
        <w:t xml:space="preserve">“We have received evidence from athletes who feel they have been discriminated against within teams because they have raised concerns. </w:t>
      </w:r>
    </w:p>
    <w:p w:rsidR="007F6C82" w:rsidRDefault="00C04178" w:rsidP="00AB5E21">
      <w:pPr>
        <w:rPr>
          <w:sz w:val="24"/>
          <w:szCs w:val="24"/>
        </w:rPr>
      </w:pPr>
      <w:r>
        <w:rPr>
          <w:sz w:val="24"/>
          <w:szCs w:val="24"/>
        </w:rPr>
        <w:t>“</w:t>
      </w:r>
      <w:r w:rsidR="007F6C82">
        <w:rPr>
          <w:sz w:val="24"/>
          <w:szCs w:val="24"/>
        </w:rPr>
        <w:t xml:space="preserve">Baroness Grey-Thompson </w:t>
      </w:r>
      <w:r w:rsidR="008A1A7C">
        <w:rPr>
          <w:sz w:val="24"/>
          <w:szCs w:val="24"/>
        </w:rPr>
        <w:t xml:space="preserve">[has said] </w:t>
      </w:r>
      <w:r>
        <w:rPr>
          <w:sz w:val="24"/>
          <w:szCs w:val="24"/>
        </w:rPr>
        <w:t xml:space="preserve">that as far as she is concerned </w:t>
      </w:r>
      <w:r w:rsidR="007F6C82">
        <w:rPr>
          <w:sz w:val="24"/>
          <w:szCs w:val="24"/>
        </w:rPr>
        <w:t>the classification system is broken and people are cheating</w:t>
      </w:r>
      <w:r>
        <w:rPr>
          <w:sz w:val="24"/>
          <w:szCs w:val="24"/>
        </w:rPr>
        <w:t xml:space="preserve"> it now,</w:t>
      </w:r>
      <w:r w:rsidR="007F6C82">
        <w:rPr>
          <w:sz w:val="24"/>
          <w:szCs w:val="24"/>
        </w:rPr>
        <w:t xml:space="preserve"> today.</w:t>
      </w:r>
    </w:p>
    <w:p w:rsidR="007F6C82" w:rsidRDefault="007F6C82" w:rsidP="00AB5E21">
      <w:pPr>
        <w:rPr>
          <w:sz w:val="24"/>
          <w:szCs w:val="24"/>
        </w:rPr>
      </w:pPr>
      <w:r>
        <w:rPr>
          <w:sz w:val="24"/>
          <w:szCs w:val="24"/>
        </w:rPr>
        <w:t xml:space="preserve">“These things may not be </w:t>
      </w:r>
      <w:r w:rsidR="00C04178">
        <w:rPr>
          <w:sz w:val="24"/>
          <w:szCs w:val="24"/>
        </w:rPr>
        <w:t xml:space="preserve">all </w:t>
      </w:r>
      <w:r>
        <w:rPr>
          <w:sz w:val="24"/>
          <w:szCs w:val="24"/>
        </w:rPr>
        <w:t>within your direct control</w:t>
      </w:r>
      <w:r w:rsidR="008A1A7C">
        <w:rPr>
          <w:sz w:val="24"/>
          <w:szCs w:val="24"/>
        </w:rPr>
        <w:t>,</w:t>
      </w:r>
      <w:r>
        <w:rPr>
          <w:sz w:val="24"/>
          <w:szCs w:val="24"/>
        </w:rPr>
        <w:t xml:space="preserve"> but we would </w:t>
      </w:r>
      <w:r w:rsidR="00C04178">
        <w:rPr>
          <w:sz w:val="24"/>
          <w:szCs w:val="24"/>
        </w:rPr>
        <w:t>look at BPA and say,</w:t>
      </w:r>
      <w:r>
        <w:rPr>
          <w:sz w:val="24"/>
          <w:szCs w:val="24"/>
        </w:rPr>
        <w:t xml:space="preserve"> </w:t>
      </w:r>
      <w:r w:rsidR="00C04178">
        <w:rPr>
          <w:sz w:val="24"/>
          <w:szCs w:val="24"/>
        </w:rPr>
        <w:t>you a</w:t>
      </w:r>
      <w:r>
        <w:rPr>
          <w:sz w:val="24"/>
          <w:szCs w:val="24"/>
        </w:rPr>
        <w:t xml:space="preserve">re a leading </w:t>
      </w:r>
      <w:r w:rsidR="00F27BD1">
        <w:rPr>
          <w:sz w:val="24"/>
          <w:szCs w:val="24"/>
        </w:rPr>
        <w:t>organisation for p</w:t>
      </w:r>
      <w:r w:rsidR="00C04178">
        <w:rPr>
          <w:sz w:val="24"/>
          <w:szCs w:val="24"/>
        </w:rPr>
        <w:t>ara</w:t>
      </w:r>
      <w:r>
        <w:rPr>
          <w:sz w:val="24"/>
          <w:szCs w:val="24"/>
        </w:rPr>
        <w:t xml:space="preserve"> sport</w:t>
      </w:r>
      <w:r w:rsidR="00C04178">
        <w:rPr>
          <w:sz w:val="24"/>
          <w:szCs w:val="24"/>
        </w:rPr>
        <w:t xml:space="preserve"> in this country, and for you</w:t>
      </w:r>
      <w:r w:rsidR="00F27BD1">
        <w:rPr>
          <w:sz w:val="24"/>
          <w:szCs w:val="24"/>
        </w:rPr>
        <w:t xml:space="preserve"> to</w:t>
      </w:r>
      <w:r w:rsidR="00C04178">
        <w:rPr>
          <w:sz w:val="24"/>
          <w:szCs w:val="24"/>
        </w:rPr>
        <w:t xml:space="preserve"> recognise these failings and be a champion for putting it right, and to acknowledge and apologise to the victims of those failures, I think is something it would be appropriate for you to do.”</w:t>
      </w:r>
    </w:p>
    <w:p w:rsidR="00C04178" w:rsidRDefault="00C04178" w:rsidP="00AB5E21">
      <w:pPr>
        <w:rPr>
          <w:sz w:val="24"/>
          <w:szCs w:val="24"/>
        </w:rPr>
      </w:pPr>
      <w:r>
        <w:rPr>
          <w:sz w:val="24"/>
          <w:szCs w:val="24"/>
        </w:rPr>
        <w:t xml:space="preserve">But Hollingsworth said: “I am genuinely sorry that there are athletes who feel that they have </w:t>
      </w:r>
      <w:r w:rsidR="00F27BD1">
        <w:rPr>
          <w:sz w:val="24"/>
          <w:szCs w:val="24"/>
        </w:rPr>
        <w:t xml:space="preserve">got </w:t>
      </w:r>
      <w:r>
        <w:rPr>
          <w:sz w:val="24"/>
          <w:szCs w:val="24"/>
        </w:rPr>
        <w:t xml:space="preserve">grievances, but I don’t necessarily feel that those grievances </w:t>
      </w:r>
      <w:r w:rsidR="00F27BD1">
        <w:rPr>
          <w:sz w:val="24"/>
          <w:szCs w:val="24"/>
        </w:rPr>
        <w:t xml:space="preserve">necessarily </w:t>
      </w:r>
      <w:r>
        <w:rPr>
          <w:sz w:val="24"/>
          <w:szCs w:val="24"/>
        </w:rPr>
        <w:t>are ones that are substantiated.</w:t>
      </w:r>
    </w:p>
    <w:p w:rsidR="00C04178" w:rsidRDefault="00C04178" w:rsidP="00AB5E21">
      <w:pPr>
        <w:rPr>
          <w:sz w:val="24"/>
          <w:szCs w:val="24"/>
        </w:rPr>
      </w:pPr>
      <w:r>
        <w:rPr>
          <w:sz w:val="24"/>
          <w:szCs w:val="24"/>
        </w:rPr>
        <w:t>“I do feel very sorry indeed that we are in a position where there a</w:t>
      </w:r>
      <w:r w:rsidR="00AF6C4A">
        <w:rPr>
          <w:sz w:val="24"/>
          <w:szCs w:val="24"/>
        </w:rPr>
        <w:t>re athletes who feel they can’</w:t>
      </w:r>
      <w:r>
        <w:rPr>
          <w:sz w:val="24"/>
          <w:szCs w:val="24"/>
        </w:rPr>
        <w:t>t get to a point where they are listened to satisfactorily.”</w:t>
      </w:r>
    </w:p>
    <w:p w:rsidR="0069123F" w:rsidRDefault="0069123F" w:rsidP="00AB5E21">
      <w:pPr>
        <w:rPr>
          <w:sz w:val="24"/>
          <w:szCs w:val="24"/>
        </w:rPr>
      </w:pPr>
      <w:r>
        <w:rPr>
          <w:sz w:val="24"/>
          <w:szCs w:val="24"/>
        </w:rPr>
        <w:t>But he said he was “</w:t>
      </w:r>
      <w:r w:rsidR="00AF6C4A">
        <w:rPr>
          <w:sz w:val="24"/>
          <w:szCs w:val="24"/>
        </w:rPr>
        <w:t>not apologising for failure or a belief that the system is not working as effectively as it is”.</w:t>
      </w:r>
    </w:p>
    <w:p w:rsidR="00F27BD1" w:rsidRDefault="00F27BD1" w:rsidP="00AB5E21">
      <w:pPr>
        <w:rPr>
          <w:sz w:val="24"/>
          <w:szCs w:val="24"/>
        </w:rPr>
      </w:pPr>
      <w:r>
        <w:rPr>
          <w:sz w:val="24"/>
          <w:szCs w:val="24"/>
        </w:rPr>
        <w:t xml:space="preserve">Collins </w:t>
      </w:r>
      <w:r w:rsidR="009B2E4C">
        <w:rPr>
          <w:sz w:val="24"/>
          <w:szCs w:val="24"/>
        </w:rPr>
        <w:t>told Hollingsworth that</w:t>
      </w:r>
      <w:r>
        <w:rPr>
          <w:sz w:val="24"/>
          <w:szCs w:val="24"/>
        </w:rPr>
        <w:t xml:space="preserve"> it was “tragic” that, as with other sports, </w:t>
      </w:r>
      <w:r w:rsidR="00AF6C4A">
        <w:rPr>
          <w:sz w:val="24"/>
          <w:szCs w:val="24"/>
        </w:rPr>
        <w:t>there was “no whistleblowing process, no grievance procedures, cases that have not been properly investigated, athletes have suffered as a result of trying to speak out within their sport”</w:t>
      </w:r>
      <w:r w:rsidR="009D04A1">
        <w:rPr>
          <w:sz w:val="24"/>
          <w:szCs w:val="24"/>
        </w:rPr>
        <w:t>,</w:t>
      </w:r>
      <w:r w:rsidR="00AF6C4A">
        <w:rPr>
          <w:sz w:val="24"/>
          <w:szCs w:val="24"/>
        </w:rPr>
        <w:t xml:space="preserve"> and </w:t>
      </w:r>
      <w:r w:rsidR="009D04A1">
        <w:rPr>
          <w:sz w:val="24"/>
          <w:szCs w:val="24"/>
        </w:rPr>
        <w:t xml:space="preserve">that </w:t>
      </w:r>
      <w:r w:rsidR="00AA4B98">
        <w:rPr>
          <w:sz w:val="24"/>
          <w:szCs w:val="24"/>
        </w:rPr>
        <w:t>athletes</w:t>
      </w:r>
      <w:r w:rsidR="009D04A1">
        <w:rPr>
          <w:sz w:val="24"/>
          <w:szCs w:val="24"/>
        </w:rPr>
        <w:t xml:space="preserve"> had had to use</w:t>
      </w:r>
      <w:r w:rsidR="00AF6C4A">
        <w:rPr>
          <w:sz w:val="24"/>
          <w:szCs w:val="24"/>
        </w:rPr>
        <w:t xml:space="preserve"> alternative means to “try to get the truth out there” because there was “no system to do so within their own sport”.</w:t>
      </w:r>
    </w:p>
    <w:p w:rsidR="00696DFD" w:rsidRPr="00696DFD" w:rsidRDefault="00696DFD" w:rsidP="00AB5E21">
      <w:pPr>
        <w:rPr>
          <w:b/>
          <w:sz w:val="24"/>
          <w:szCs w:val="24"/>
        </w:rPr>
      </w:pPr>
      <w:r w:rsidRPr="00696DFD">
        <w:rPr>
          <w:b/>
          <w:sz w:val="24"/>
          <w:szCs w:val="24"/>
        </w:rPr>
        <w:t>2 November 2017</w:t>
      </w:r>
    </w:p>
    <w:p w:rsidR="00696DFD" w:rsidRDefault="00696DFD" w:rsidP="00AB5E21">
      <w:pPr>
        <w:rPr>
          <w:sz w:val="24"/>
          <w:szCs w:val="24"/>
        </w:rPr>
      </w:pPr>
    </w:p>
    <w:p w:rsidR="00696DFD" w:rsidRDefault="00696DFD" w:rsidP="00AB5E21">
      <w:pPr>
        <w:rPr>
          <w:sz w:val="24"/>
          <w:szCs w:val="24"/>
        </w:rPr>
      </w:pPr>
    </w:p>
    <w:p w:rsidR="00696DFD" w:rsidRPr="00696DFD" w:rsidRDefault="00EE184A" w:rsidP="00AB5E21">
      <w:pPr>
        <w:rPr>
          <w:b/>
          <w:sz w:val="24"/>
          <w:szCs w:val="24"/>
        </w:rPr>
      </w:pPr>
      <w:r>
        <w:rPr>
          <w:b/>
          <w:sz w:val="24"/>
          <w:szCs w:val="24"/>
        </w:rPr>
        <w:t xml:space="preserve">Paralympic classification scandal: MPs </w:t>
      </w:r>
      <w:r w:rsidR="00954745">
        <w:rPr>
          <w:b/>
          <w:sz w:val="24"/>
          <w:szCs w:val="24"/>
        </w:rPr>
        <w:t>hear athletes’ concerns over flawed system</w:t>
      </w:r>
    </w:p>
    <w:p w:rsidR="008A1A7C" w:rsidRDefault="00BF2093" w:rsidP="00AB5E21">
      <w:pPr>
        <w:rPr>
          <w:sz w:val="24"/>
          <w:szCs w:val="24"/>
        </w:rPr>
      </w:pPr>
      <w:r>
        <w:rPr>
          <w:sz w:val="24"/>
          <w:szCs w:val="24"/>
        </w:rPr>
        <w:t>Disabled athletes</w:t>
      </w:r>
      <w:r w:rsidR="008A1A7C">
        <w:rPr>
          <w:sz w:val="24"/>
          <w:szCs w:val="24"/>
        </w:rPr>
        <w:t xml:space="preserve"> and their families have </w:t>
      </w:r>
      <w:r>
        <w:rPr>
          <w:sz w:val="24"/>
          <w:szCs w:val="24"/>
        </w:rPr>
        <w:t>given evidence to</w:t>
      </w:r>
      <w:r w:rsidR="008A1A7C">
        <w:rPr>
          <w:sz w:val="24"/>
          <w:szCs w:val="24"/>
        </w:rPr>
        <w:t xml:space="preserve"> MPs </w:t>
      </w:r>
      <w:r w:rsidR="00AA4B98">
        <w:rPr>
          <w:sz w:val="24"/>
          <w:szCs w:val="24"/>
        </w:rPr>
        <w:t>about</w:t>
      </w:r>
      <w:r>
        <w:rPr>
          <w:sz w:val="24"/>
          <w:szCs w:val="24"/>
        </w:rPr>
        <w:t xml:space="preserve"> widespread cheating within the Paralympic classification system.</w:t>
      </w:r>
    </w:p>
    <w:p w:rsidR="00EE184A" w:rsidRDefault="00EE184A" w:rsidP="00AB5E21">
      <w:pPr>
        <w:rPr>
          <w:sz w:val="24"/>
          <w:szCs w:val="24"/>
        </w:rPr>
      </w:pPr>
      <w:r>
        <w:rPr>
          <w:sz w:val="24"/>
          <w:szCs w:val="24"/>
        </w:rPr>
        <w:t xml:space="preserve">The committee has </w:t>
      </w:r>
      <w:r w:rsidR="00AA4B98">
        <w:rPr>
          <w:sz w:val="24"/>
          <w:szCs w:val="24"/>
        </w:rPr>
        <w:t>been told</w:t>
      </w:r>
      <w:r>
        <w:rPr>
          <w:sz w:val="24"/>
          <w:szCs w:val="24"/>
        </w:rPr>
        <w:t xml:space="preserve"> of one swimmer who</w:t>
      </w:r>
      <w:r w:rsidR="00DC337A">
        <w:rPr>
          <w:sz w:val="24"/>
          <w:szCs w:val="24"/>
        </w:rPr>
        <w:t>se father</w:t>
      </w:r>
      <w:r>
        <w:rPr>
          <w:sz w:val="24"/>
          <w:szCs w:val="24"/>
        </w:rPr>
        <w:t xml:space="preserve"> bought </w:t>
      </w:r>
      <w:r w:rsidR="00DC337A">
        <w:rPr>
          <w:sz w:val="24"/>
          <w:szCs w:val="24"/>
        </w:rPr>
        <w:t xml:space="preserve">her </w:t>
      </w:r>
      <w:r>
        <w:rPr>
          <w:sz w:val="24"/>
          <w:szCs w:val="24"/>
        </w:rPr>
        <w:t xml:space="preserve">a wheelchair on eBay </w:t>
      </w:r>
      <w:r w:rsidR="009D04A1">
        <w:rPr>
          <w:sz w:val="24"/>
          <w:szCs w:val="24"/>
        </w:rPr>
        <w:t>to try to mislead the officials who would be classifying her</w:t>
      </w:r>
      <w:r w:rsidR="00CE7D34">
        <w:rPr>
          <w:sz w:val="24"/>
          <w:szCs w:val="24"/>
        </w:rPr>
        <w:t xml:space="preserve"> – in a bid to compete against </w:t>
      </w:r>
      <w:r w:rsidR="009B2E4C">
        <w:rPr>
          <w:sz w:val="24"/>
          <w:szCs w:val="24"/>
        </w:rPr>
        <w:t>slower</w:t>
      </w:r>
      <w:r w:rsidR="00CE7D34">
        <w:rPr>
          <w:sz w:val="24"/>
          <w:szCs w:val="24"/>
        </w:rPr>
        <w:t xml:space="preserve"> swimmers – </w:t>
      </w:r>
      <w:r>
        <w:rPr>
          <w:sz w:val="24"/>
          <w:szCs w:val="24"/>
        </w:rPr>
        <w:t>while others took</w:t>
      </w:r>
      <w:r w:rsidRPr="00C34ACA">
        <w:rPr>
          <w:sz w:val="24"/>
          <w:szCs w:val="24"/>
        </w:rPr>
        <w:t xml:space="preserve"> cold showers </w:t>
      </w:r>
      <w:r>
        <w:rPr>
          <w:sz w:val="24"/>
          <w:szCs w:val="24"/>
        </w:rPr>
        <w:t>“</w:t>
      </w:r>
      <w:r w:rsidRPr="00C34ACA">
        <w:rPr>
          <w:sz w:val="24"/>
          <w:szCs w:val="24"/>
        </w:rPr>
        <w:t>to help stiffen their muscles</w:t>
      </w:r>
      <w:r>
        <w:rPr>
          <w:sz w:val="24"/>
          <w:szCs w:val="24"/>
        </w:rPr>
        <w:t>”</w:t>
      </w:r>
      <w:r w:rsidRPr="00C34ACA">
        <w:rPr>
          <w:sz w:val="24"/>
          <w:szCs w:val="24"/>
        </w:rPr>
        <w:t xml:space="preserve"> </w:t>
      </w:r>
      <w:r>
        <w:rPr>
          <w:sz w:val="24"/>
          <w:szCs w:val="24"/>
        </w:rPr>
        <w:t>before they were examined.</w:t>
      </w:r>
    </w:p>
    <w:p w:rsidR="00BF2093" w:rsidRDefault="00BF2093" w:rsidP="00AB5E21">
      <w:pPr>
        <w:rPr>
          <w:sz w:val="24"/>
          <w:szCs w:val="24"/>
        </w:rPr>
      </w:pPr>
      <w:r>
        <w:rPr>
          <w:sz w:val="24"/>
          <w:szCs w:val="24"/>
        </w:rPr>
        <w:t xml:space="preserve">The written and oral evidence has been submitted as part of the </w:t>
      </w:r>
      <w:hyperlink r:id="rId29" w:history="1">
        <w:r w:rsidRPr="00BE5967">
          <w:rPr>
            <w:rStyle w:val="Hyperlink"/>
            <w:sz w:val="24"/>
            <w:szCs w:val="24"/>
          </w:rPr>
          <w:t>Commons digital, culture, media and sport committe</w:t>
        </w:r>
        <w:r w:rsidR="00AA4B98">
          <w:rPr>
            <w:rStyle w:val="Hyperlink"/>
            <w:sz w:val="24"/>
            <w:szCs w:val="24"/>
          </w:rPr>
          <w:t>e’s</w:t>
        </w:r>
      </w:hyperlink>
      <w:r w:rsidR="009D04A1">
        <w:rPr>
          <w:sz w:val="24"/>
          <w:szCs w:val="24"/>
        </w:rPr>
        <w:t xml:space="preserve"> </w:t>
      </w:r>
      <w:r>
        <w:rPr>
          <w:sz w:val="24"/>
          <w:szCs w:val="24"/>
        </w:rPr>
        <w:t>inquiry into sports governance.</w:t>
      </w:r>
    </w:p>
    <w:p w:rsidR="00BF2093" w:rsidRDefault="00BF2093" w:rsidP="00BF2093">
      <w:pPr>
        <w:rPr>
          <w:sz w:val="24"/>
          <w:szCs w:val="24"/>
        </w:rPr>
      </w:pPr>
      <w:r>
        <w:rPr>
          <w:sz w:val="24"/>
          <w:szCs w:val="24"/>
        </w:rPr>
        <w:t>The classification system is run by the national governing body of each Paralympic sport, while athletes competing internationally also have to submit to testing by international classifiers.</w:t>
      </w:r>
    </w:p>
    <w:p w:rsidR="00BF2093" w:rsidRDefault="00BF2093" w:rsidP="00BF2093">
      <w:pPr>
        <w:rPr>
          <w:sz w:val="24"/>
          <w:szCs w:val="24"/>
        </w:rPr>
      </w:pPr>
      <w:r>
        <w:rPr>
          <w:sz w:val="24"/>
          <w:szCs w:val="24"/>
        </w:rPr>
        <w:t xml:space="preserve">The process includes medical evidence, physical examinations and assessment of how the athlete functions in that sport, as well as observation of them in competition. </w:t>
      </w:r>
    </w:p>
    <w:p w:rsidR="00BF2093" w:rsidRDefault="00BF2093" w:rsidP="00BF2093">
      <w:pPr>
        <w:rPr>
          <w:sz w:val="24"/>
          <w:szCs w:val="24"/>
        </w:rPr>
      </w:pPr>
      <w:r>
        <w:rPr>
          <w:sz w:val="24"/>
          <w:szCs w:val="24"/>
        </w:rPr>
        <w:t>The International Paralympic Committee (IPC) defines classification as grouping athletes into different classes according to how much their impairment “affects fundamental activities” in that sport and discipline.</w:t>
      </w:r>
    </w:p>
    <w:p w:rsidR="00BF2093" w:rsidRDefault="00EE184A" w:rsidP="00AB5E21">
      <w:pPr>
        <w:rPr>
          <w:sz w:val="24"/>
          <w:szCs w:val="24"/>
        </w:rPr>
      </w:pPr>
      <w:r>
        <w:rPr>
          <w:sz w:val="24"/>
          <w:szCs w:val="24"/>
        </w:rPr>
        <w:t>But m</w:t>
      </w:r>
      <w:r w:rsidR="00BF2093">
        <w:rPr>
          <w:sz w:val="24"/>
          <w:szCs w:val="24"/>
        </w:rPr>
        <w:t xml:space="preserve">isleading classifiers </w:t>
      </w:r>
      <w:r w:rsidR="00A67594">
        <w:rPr>
          <w:sz w:val="24"/>
          <w:szCs w:val="24"/>
        </w:rPr>
        <w:t xml:space="preserve">– known as intentional misrepresentation – </w:t>
      </w:r>
      <w:r w:rsidR="00BF2093">
        <w:rPr>
          <w:sz w:val="24"/>
          <w:szCs w:val="24"/>
        </w:rPr>
        <w:t>can allow athletes to compete against those whose impairments have a greater negative impact on attributes such as speed, coordination and strength.</w:t>
      </w:r>
    </w:p>
    <w:p w:rsidR="00D20468" w:rsidRDefault="00EE184A" w:rsidP="00AB5E21">
      <w:pPr>
        <w:rPr>
          <w:sz w:val="24"/>
          <w:szCs w:val="24"/>
        </w:rPr>
      </w:pPr>
      <w:r>
        <w:rPr>
          <w:sz w:val="24"/>
          <w:szCs w:val="24"/>
        </w:rPr>
        <w:t xml:space="preserve">Giving evidence in person to the committee this week, </w:t>
      </w:r>
      <w:r w:rsidR="00D20468">
        <w:rPr>
          <w:sz w:val="24"/>
          <w:szCs w:val="24"/>
        </w:rPr>
        <w:t xml:space="preserve">Michael Breen, </w:t>
      </w:r>
      <w:r w:rsidR="005D6265">
        <w:rPr>
          <w:sz w:val="24"/>
          <w:szCs w:val="24"/>
        </w:rPr>
        <w:t xml:space="preserve">the </w:t>
      </w:r>
      <w:r w:rsidR="005811D1">
        <w:rPr>
          <w:sz w:val="24"/>
          <w:szCs w:val="24"/>
        </w:rPr>
        <w:t xml:space="preserve">father of Paralympic athlete Olivia Breen, </w:t>
      </w:r>
      <w:r w:rsidR="005D6265">
        <w:rPr>
          <w:sz w:val="24"/>
          <w:szCs w:val="24"/>
        </w:rPr>
        <w:t>said he had been trying to raise concerns about the classification system since 2013.</w:t>
      </w:r>
    </w:p>
    <w:p w:rsidR="005D6265" w:rsidRDefault="005D6265" w:rsidP="00AB5E21">
      <w:pPr>
        <w:rPr>
          <w:sz w:val="24"/>
          <w:szCs w:val="24"/>
        </w:rPr>
      </w:pPr>
      <w:r>
        <w:rPr>
          <w:sz w:val="24"/>
          <w:szCs w:val="24"/>
        </w:rPr>
        <w:t xml:space="preserve">He said he believed the system was </w:t>
      </w:r>
      <w:r w:rsidR="00660352">
        <w:rPr>
          <w:sz w:val="24"/>
          <w:szCs w:val="24"/>
        </w:rPr>
        <w:t>“</w:t>
      </w:r>
      <w:r>
        <w:rPr>
          <w:sz w:val="24"/>
          <w:szCs w:val="24"/>
        </w:rPr>
        <w:t>not fit for purpose</w:t>
      </w:r>
      <w:r w:rsidR="00660352">
        <w:rPr>
          <w:sz w:val="24"/>
          <w:szCs w:val="24"/>
        </w:rPr>
        <w:t>” and that it needed a “root and branch review”.</w:t>
      </w:r>
    </w:p>
    <w:p w:rsidR="00660352" w:rsidRDefault="00BF2093" w:rsidP="00AB5E21">
      <w:pPr>
        <w:rPr>
          <w:sz w:val="24"/>
          <w:szCs w:val="24"/>
        </w:rPr>
      </w:pPr>
      <w:r>
        <w:rPr>
          <w:sz w:val="24"/>
          <w:szCs w:val="24"/>
        </w:rPr>
        <w:t>Although he</w:t>
      </w:r>
      <w:r w:rsidR="00660352">
        <w:rPr>
          <w:sz w:val="24"/>
          <w:szCs w:val="24"/>
        </w:rPr>
        <w:t xml:space="preserve"> did not believe abuse </w:t>
      </w:r>
      <w:r>
        <w:rPr>
          <w:sz w:val="24"/>
          <w:szCs w:val="24"/>
        </w:rPr>
        <w:t xml:space="preserve">was “absolutely widespread”, </w:t>
      </w:r>
      <w:r w:rsidR="00660352">
        <w:rPr>
          <w:sz w:val="24"/>
          <w:szCs w:val="24"/>
        </w:rPr>
        <w:t>he said there was “a significant issue at the moment that needs to be addressed”.</w:t>
      </w:r>
    </w:p>
    <w:p w:rsidR="00660352" w:rsidRDefault="00660352" w:rsidP="00AB5E21">
      <w:pPr>
        <w:rPr>
          <w:sz w:val="24"/>
          <w:szCs w:val="24"/>
        </w:rPr>
      </w:pPr>
      <w:r>
        <w:rPr>
          <w:sz w:val="24"/>
          <w:szCs w:val="24"/>
        </w:rPr>
        <w:t>He added: “I think it’s not difficult to address it. I am just not convinced that the people in charge at the IPC have any interest in addressing it.”</w:t>
      </w:r>
    </w:p>
    <w:p w:rsidR="00696DFD" w:rsidRDefault="00660352" w:rsidP="00AB5E21">
      <w:pPr>
        <w:rPr>
          <w:sz w:val="24"/>
          <w:szCs w:val="24"/>
        </w:rPr>
      </w:pPr>
      <w:r>
        <w:rPr>
          <w:sz w:val="24"/>
          <w:szCs w:val="24"/>
        </w:rPr>
        <w:t>He said he believed IPC was “in complete denial” about the problem because they “want to protect</w:t>
      </w:r>
      <w:r w:rsidR="009D04A1">
        <w:rPr>
          <w:sz w:val="24"/>
          <w:szCs w:val="24"/>
        </w:rPr>
        <w:t xml:space="preserve"> the brand and they don’t want – </w:t>
      </w:r>
      <w:r>
        <w:rPr>
          <w:sz w:val="24"/>
          <w:szCs w:val="24"/>
        </w:rPr>
        <w:t xml:space="preserve">because they </w:t>
      </w:r>
      <w:r w:rsidR="009D04A1">
        <w:rPr>
          <w:sz w:val="24"/>
          <w:szCs w:val="24"/>
        </w:rPr>
        <w:t>think their sponsors won’t want –</w:t>
      </w:r>
      <w:r>
        <w:rPr>
          <w:sz w:val="24"/>
          <w:szCs w:val="24"/>
        </w:rPr>
        <w:t xml:space="preserve"> to have stories being written about their mistakes in classification”.</w:t>
      </w:r>
    </w:p>
    <w:p w:rsidR="0037658A" w:rsidRPr="005D6265" w:rsidRDefault="00867E55" w:rsidP="00AB5E21">
      <w:pPr>
        <w:rPr>
          <w:sz w:val="24"/>
          <w:szCs w:val="24"/>
        </w:rPr>
      </w:pPr>
      <w:hyperlink r:id="rId30" w:history="1">
        <w:r w:rsidR="0037658A" w:rsidRPr="005D6265">
          <w:rPr>
            <w:rStyle w:val="Hyperlink"/>
            <w:sz w:val="24"/>
            <w:szCs w:val="24"/>
          </w:rPr>
          <w:t>In a written statement to the committee</w:t>
        </w:r>
      </w:hyperlink>
      <w:r w:rsidR="0037658A" w:rsidRPr="005D6265">
        <w:rPr>
          <w:sz w:val="24"/>
          <w:szCs w:val="24"/>
        </w:rPr>
        <w:t>, IPC says three British athletes that Breen complained about in May 2016 were investigated and found to be “appropriately classified”.</w:t>
      </w:r>
    </w:p>
    <w:p w:rsidR="00A67594" w:rsidRDefault="0037658A" w:rsidP="00A67594">
      <w:pPr>
        <w:rPr>
          <w:sz w:val="24"/>
          <w:szCs w:val="24"/>
        </w:rPr>
      </w:pPr>
      <w:r w:rsidRPr="005D6265">
        <w:rPr>
          <w:sz w:val="24"/>
          <w:szCs w:val="24"/>
        </w:rPr>
        <w:t>And it said that it remained “deeply concerned” about the “wellbeing of those athletes who have been subjected to third-party allegations of improper classification” and that “such unfounded allegations are causing undue stress and tension to these athletes”.</w:t>
      </w:r>
    </w:p>
    <w:p w:rsidR="0037658A" w:rsidRDefault="00A67594" w:rsidP="00AB5E21">
      <w:pPr>
        <w:rPr>
          <w:sz w:val="24"/>
          <w:szCs w:val="24"/>
        </w:rPr>
      </w:pPr>
      <w:r>
        <w:rPr>
          <w:sz w:val="24"/>
          <w:szCs w:val="24"/>
        </w:rPr>
        <w:t>IPC said it was “not unusual” for it to receive complaints about classification in the run-up to a major competition, such as</w:t>
      </w:r>
      <w:r w:rsidR="00AA4B98">
        <w:rPr>
          <w:sz w:val="24"/>
          <w:szCs w:val="24"/>
        </w:rPr>
        <w:t xml:space="preserve"> the</w:t>
      </w:r>
      <w:r>
        <w:rPr>
          <w:sz w:val="24"/>
          <w:szCs w:val="24"/>
        </w:rPr>
        <w:t xml:space="preserve"> Rio 2016</w:t>
      </w:r>
      <w:r w:rsidR="00AA4B98">
        <w:rPr>
          <w:sz w:val="24"/>
          <w:szCs w:val="24"/>
        </w:rPr>
        <w:t xml:space="preserve"> Paralympics</w:t>
      </w:r>
      <w:r>
        <w:rPr>
          <w:sz w:val="24"/>
          <w:szCs w:val="24"/>
        </w:rPr>
        <w:t>, and that “every single complaint” was investigated.</w:t>
      </w:r>
    </w:p>
    <w:p w:rsidR="003877DB" w:rsidRPr="00696DFD" w:rsidRDefault="003877DB" w:rsidP="00AB5E21">
      <w:pPr>
        <w:rPr>
          <w:sz w:val="24"/>
          <w:szCs w:val="24"/>
        </w:rPr>
      </w:pPr>
      <w:r w:rsidRPr="00696DFD">
        <w:rPr>
          <w:sz w:val="24"/>
          <w:szCs w:val="24"/>
        </w:rPr>
        <w:t xml:space="preserve">On the same day </w:t>
      </w:r>
      <w:r w:rsidR="00696DFD" w:rsidRPr="00696DFD">
        <w:rPr>
          <w:sz w:val="24"/>
          <w:szCs w:val="24"/>
        </w:rPr>
        <w:t>that Breen</w:t>
      </w:r>
      <w:r w:rsidRPr="00696DFD">
        <w:rPr>
          <w:sz w:val="24"/>
          <w:szCs w:val="24"/>
        </w:rPr>
        <w:t xml:space="preserve"> gave evidence, the committee published </w:t>
      </w:r>
      <w:r w:rsidR="00EE184A">
        <w:rPr>
          <w:sz w:val="24"/>
          <w:szCs w:val="24"/>
        </w:rPr>
        <w:t xml:space="preserve">written </w:t>
      </w:r>
      <w:r w:rsidR="00696DFD" w:rsidRPr="00696DFD">
        <w:rPr>
          <w:sz w:val="24"/>
          <w:szCs w:val="24"/>
        </w:rPr>
        <w:t>statements</w:t>
      </w:r>
      <w:r w:rsidRPr="00696DFD">
        <w:rPr>
          <w:sz w:val="24"/>
          <w:szCs w:val="24"/>
        </w:rPr>
        <w:t xml:space="preserve"> from </w:t>
      </w:r>
      <w:r w:rsidR="00696DFD" w:rsidRPr="00696DFD">
        <w:rPr>
          <w:sz w:val="24"/>
          <w:szCs w:val="24"/>
        </w:rPr>
        <w:t>a string of other</w:t>
      </w:r>
      <w:r w:rsidR="00C76F5C" w:rsidRPr="00696DFD">
        <w:rPr>
          <w:sz w:val="24"/>
          <w:szCs w:val="24"/>
        </w:rPr>
        <w:t xml:space="preserve"> witnesses</w:t>
      </w:r>
      <w:r w:rsidRPr="00696DFD">
        <w:rPr>
          <w:sz w:val="24"/>
          <w:szCs w:val="24"/>
        </w:rPr>
        <w:t>.</w:t>
      </w:r>
    </w:p>
    <w:p w:rsidR="00C34ACA" w:rsidRDefault="00C34ACA" w:rsidP="00AB5E21">
      <w:pPr>
        <w:rPr>
          <w:sz w:val="24"/>
          <w:szCs w:val="24"/>
        </w:rPr>
      </w:pPr>
      <w:r>
        <w:rPr>
          <w:sz w:val="24"/>
          <w:szCs w:val="24"/>
        </w:rPr>
        <w:t xml:space="preserve">Former sprinter Kyle Powell </w:t>
      </w:r>
      <w:hyperlink r:id="rId31" w:history="1">
        <w:r w:rsidRPr="00C34ACA">
          <w:rPr>
            <w:rStyle w:val="Hyperlink"/>
            <w:sz w:val="24"/>
            <w:szCs w:val="24"/>
          </w:rPr>
          <w:t>said in his statement</w:t>
        </w:r>
      </w:hyperlink>
      <w:r>
        <w:rPr>
          <w:sz w:val="24"/>
          <w:szCs w:val="24"/>
        </w:rPr>
        <w:t xml:space="preserve"> that after several years in the sport he began to realise that </w:t>
      </w:r>
      <w:r w:rsidRPr="00C34ACA">
        <w:rPr>
          <w:sz w:val="24"/>
          <w:szCs w:val="24"/>
        </w:rPr>
        <w:t xml:space="preserve">many of the “heroes” </w:t>
      </w:r>
      <w:r>
        <w:rPr>
          <w:sz w:val="24"/>
          <w:szCs w:val="24"/>
        </w:rPr>
        <w:t xml:space="preserve">he had been “inspired” by </w:t>
      </w:r>
      <w:r w:rsidR="00D26543">
        <w:rPr>
          <w:sz w:val="24"/>
          <w:szCs w:val="24"/>
        </w:rPr>
        <w:t>appeared to be</w:t>
      </w:r>
      <w:r w:rsidRPr="00C34ACA">
        <w:rPr>
          <w:sz w:val="24"/>
          <w:szCs w:val="24"/>
        </w:rPr>
        <w:t xml:space="preserve"> </w:t>
      </w:r>
      <w:r w:rsidR="00D26543">
        <w:rPr>
          <w:sz w:val="24"/>
          <w:szCs w:val="24"/>
        </w:rPr>
        <w:t>“</w:t>
      </w:r>
      <w:r w:rsidRPr="00C34ACA">
        <w:rPr>
          <w:sz w:val="24"/>
          <w:szCs w:val="24"/>
        </w:rPr>
        <w:t>at an unfair advantage gained due to the flaws of the classification system</w:t>
      </w:r>
      <w:r w:rsidR="00D26543">
        <w:rPr>
          <w:sz w:val="24"/>
          <w:szCs w:val="24"/>
        </w:rPr>
        <w:t>”</w:t>
      </w:r>
      <w:r w:rsidRPr="00C34ACA">
        <w:rPr>
          <w:sz w:val="24"/>
          <w:szCs w:val="24"/>
        </w:rPr>
        <w:t>.</w:t>
      </w:r>
      <w:r>
        <w:rPr>
          <w:sz w:val="24"/>
          <w:szCs w:val="24"/>
        </w:rPr>
        <w:t xml:space="preserve"> </w:t>
      </w:r>
    </w:p>
    <w:p w:rsidR="00D26543" w:rsidRPr="00E61996" w:rsidRDefault="00D26543" w:rsidP="00AB5E21">
      <w:pPr>
        <w:rPr>
          <w:sz w:val="24"/>
          <w:szCs w:val="24"/>
        </w:rPr>
      </w:pPr>
      <w:r w:rsidRPr="00E61996">
        <w:rPr>
          <w:sz w:val="24"/>
          <w:szCs w:val="24"/>
        </w:rPr>
        <w:t>He added: “I lost trust and belief in the system and ultimately ended up quitting, partly due to not wanting to be a part of a sport with so many false idols.”</w:t>
      </w:r>
    </w:p>
    <w:p w:rsidR="00E61996" w:rsidRPr="00E61996" w:rsidRDefault="00D26543" w:rsidP="00E61996">
      <w:pPr>
        <w:rPr>
          <w:sz w:val="24"/>
          <w:szCs w:val="24"/>
        </w:rPr>
      </w:pPr>
      <w:r w:rsidRPr="00E61996">
        <w:rPr>
          <w:sz w:val="24"/>
          <w:szCs w:val="24"/>
        </w:rPr>
        <w:t xml:space="preserve">Ian Jones, who competed as an athlete in the Beijing Paralympics, </w:t>
      </w:r>
      <w:hyperlink r:id="rId32" w:history="1">
        <w:r w:rsidRPr="00E61996">
          <w:rPr>
            <w:rStyle w:val="Hyperlink"/>
            <w:sz w:val="24"/>
            <w:szCs w:val="24"/>
          </w:rPr>
          <w:t xml:space="preserve">described </w:t>
        </w:r>
        <w:r w:rsidR="00E61996" w:rsidRPr="00E61996">
          <w:rPr>
            <w:rStyle w:val="Hyperlink"/>
            <w:sz w:val="24"/>
            <w:szCs w:val="24"/>
          </w:rPr>
          <w:t>in his statement</w:t>
        </w:r>
      </w:hyperlink>
      <w:r w:rsidR="00E61996">
        <w:rPr>
          <w:sz w:val="24"/>
          <w:szCs w:val="24"/>
        </w:rPr>
        <w:t xml:space="preserve"> </w:t>
      </w:r>
      <w:r w:rsidRPr="00E61996">
        <w:rPr>
          <w:sz w:val="24"/>
          <w:szCs w:val="24"/>
        </w:rPr>
        <w:t xml:space="preserve">how </w:t>
      </w:r>
      <w:r w:rsidR="00E61996" w:rsidRPr="00E61996">
        <w:rPr>
          <w:sz w:val="24"/>
          <w:szCs w:val="24"/>
        </w:rPr>
        <w:t>problems with the classification system</w:t>
      </w:r>
      <w:r w:rsidR="009D04A1">
        <w:rPr>
          <w:sz w:val="24"/>
          <w:szCs w:val="24"/>
        </w:rPr>
        <w:t xml:space="preserve"> also</w:t>
      </w:r>
      <w:r w:rsidR="00E61996" w:rsidRPr="00E61996">
        <w:rPr>
          <w:sz w:val="24"/>
          <w:szCs w:val="24"/>
        </w:rPr>
        <w:t xml:space="preserve"> caused him to quit the sport. </w:t>
      </w:r>
    </w:p>
    <w:p w:rsidR="00E61996" w:rsidRPr="00E61996" w:rsidRDefault="00E61996" w:rsidP="00E61996">
      <w:pPr>
        <w:rPr>
          <w:sz w:val="24"/>
          <w:szCs w:val="24"/>
        </w:rPr>
      </w:pPr>
      <w:r w:rsidRPr="00E61996">
        <w:rPr>
          <w:sz w:val="24"/>
          <w:szCs w:val="24"/>
        </w:rPr>
        <w:t>He said: “The whole experience had a major impact on me, practically, financially, emotionally and psychologically.</w:t>
      </w:r>
    </w:p>
    <w:p w:rsidR="00E61996" w:rsidRDefault="00E61996" w:rsidP="00E61996">
      <w:pPr>
        <w:rPr>
          <w:sz w:val="24"/>
          <w:szCs w:val="24"/>
        </w:rPr>
      </w:pPr>
      <w:r w:rsidRPr="00E61996">
        <w:rPr>
          <w:sz w:val="24"/>
          <w:szCs w:val="24"/>
        </w:rPr>
        <w:t>“In my experience, classification has always been open to manipulation and has never been fit for purpose. It needs to be completely overhauled to make it safe and fair.”</w:t>
      </w:r>
    </w:p>
    <w:p w:rsidR="00E61996" w:rsidRPr="00E61996" w:rsidRDefault="00E61996" w:rsidP="00E61996">
      <w:pPr>
        <w:rPr>
          <w:sz w:val="24"/>
          <w:szCs w:val="24"/>
        </w:rPr>
      </w:pPr>
      <w:r w:rsidRPr="003F0BC4">
        <w:rPr>
          <w:sz w:val="24"/>
          <w:szCs w:val="24"/>
        </w:rPr>
        <w:t>Charlie Bethel, who until July was chief executive of British Wheelchair Basketball</w:t>
      </w:r>
      <w:r w:rsidR="003F0BC4">
        <w:rPr>
          <w:sz w:val="24"/>
          <w:szCs w:val="24"/>
        </w:rPr>
        <w:t xml:space="preserve"> and is himself a qualified classifier</w:t>
      </w:r>
      <w:r w:rsidRPr="003F0BC4">
        <w:rPr>
          <w:sz w:val="24"/>
          <w:szCs w:val="24"/>
        </w:rPr>
        <w:t xml:space="preserve">, </w:t>
      </w:r>
      <w:hyperlink r:id="rId33" w:history="1">
        <w:r w:rsidRPr="003F0BC4">
          <w:rPr>
            <w:rStyle w:val="Hyperlink"/>
            <w:sz w:val="24"/>
            <w:szCs w:val="24"/>
          </w:rPr>
          <w:t>said in his statement</w:t>
        </w:r>
      </w:hyperlink>
      <w:r w:rsidRPr="003F0BC4">
        <w:rPr>
          <w:sz w:val="24"/>
          <w:szCs w:val="24"/>
        </w:rPr>
        <w:t xml:space="preserve"> that when he told the chief executive of another national </w:t>
      </w:r>
      <w:r w:rsidR="00DC337A">
        <w:rPr>
          <w:sz w:val="24"/>
          <w:szCs w:val="24"/>
        </w:rPr>
        <w:t xml:space="preserve">sports </w:t>
      </w:r>
      <w:r w:rsidRPr="003F0BC4">
        <w:rPr>
          <w:sz w:val="24"/>
          <w:szCs w:val="24"/>
        </w:rPr>
        <w:t xml:space="preserve">governing body </w:t>
      </w:r>
      <w:r w:rsidR="003F0BC4" w:rsidRPr="003F0BC4">
        <w:rPr>
          <w:sz w:val="24"/>
          <w:szCs w:val="24"/>
        </w:rPr>
        <w:t>that he had learned about a Paralympic athlete’s “inappropriate”</w:t>
      </w:r>
      <w:r w:rsidRPr="003F0BC4">
        <w:rPr>
          <w:sz w:val="24"/>
          <w:szCs w:val="24"/>
        </w:rPr>
        <w:t xml:space="preserve"> </w:t>
      </w:r>
      <w:r w:rsidR="003F0BC4" w:rsidRPr="003F0BC4">
        <w:rPr>
          <w:sz w:val="24"/>
          <w:szCs w:val="24"/>
        </w:rPr>
        <w:t xml:space="preserve">classification </w:t>
      </w:r>
      <w:r w:rsidRPr="003F0BC4">
        <w:rPr>
          <w:sz w:val="24"/>
          <w:szCs w:val="24"/>
        </w:rPr>
        <w:t>behaviour</w:t>
      </w:r>
      <w:r w:rsidR="00EE184A">
        <w:rPr>
          <w:sz w:val="24"/>
          <w:szCs w:val="24"/>
        </w:rPr>
        <w:t>,</w:t>
      </w:r>
      <w:r w:rsidRPr="003F0BC4">
        <w:rPr>
          <w:sz w:val="24"/>
          <w:szCs w:val="24"/>
        </w:rPr>
        <w:t> </w:t>
      </w:r>
      <w:r w:rsidR="003F0BC4" w:rsidRPr="003F0BC4">
        <w:rPr>
          <w:sz w:val="24"/>
          <w:szCs w:val="24"/>
        </w:rPr>
        <w:t xml:space="preserve">he </w:t>
      </w:r>
      <w:r w:rsidR="003F0BC4">
        <w:rPr>
          <w:sz w:val="24"/>
          <w:szCs w:val="24"/>
        </w:rPr>
        <w:t xml:space="preserve">was </w:t>
      </w:r>
      <w:r w:rsidR="003F0BC4" w:rsidRPr="003F0BC4">
        <w:rPr>
          <w:sz w:val="24"/>
          <w:szCs w:val="24"/>
        </w:rPr>
        <w:t>told that “everyone was at it”</w:t>
      </w:r>
      <w:r w:rsidRPr="003F0BC4">
        <w:rPr>
          <w:sz w:val="24"/>
          <w:szCs w:val="24"/>
        </w:rPr>
        <w:t>.</w:t>
      </w:r>
    </w:p>
    <w:p w:rsidR="003877DB" w:rsidRDefault="003877DB" w:rsidP="00AB5E21">
      <w:pPr>
        <w:rPr>
          <w:sz w:val="24"/>
          <w:szCs w:val="24"/>
        </w:rPr>
      </w:pPr>
      <w:r w:rsidRPr="00E61996">
        <w:rPr>
          <w:sz w:val="24"/>
          <w:szCs w:val="24"/>
        </w:rPr>
        <w:t xml:space="preserve">Bethany Woodward </w:t>
      </w:r>
      <w:hyperlink r:id="rId34" w:history="1">
        <w:r w:rsidRPr="00E61996">
          <w:rPr>
            <w:rStyle w:val="Hyperlink"/>
            <w:sz w:val="24"/>
            <w:szCs w:val="24"/>
          </w:rPr>
          <w:t>said in her written evidence</w:t>
        </w:r>
      </w:hyperlink>
      <w:r w:rsidRPr="00E61996">
        <w:rPr>
          <w:sz w:val="24"/>
          <w:szCs w:val="24"/>
        </w:rPr>
        <w:t xml:space="preserve"> that she believed that a “weak classifi</w:t>
      </w:r>
      <w:r w:rsidR="008A1A7C">
        <w:rPr>
          <w:sz w:val="24"/>
          <w:szCs w:val="24"/>
        </w:rPr>
        <w:t>cation system together with a ‘g</w:t>
      </w:r>
      <w:r w:rsidRPr="00E61996">
        <w:rPr>
          <w:sz w:val="24"/>
          <w:szCs w:val="24"/>
        </w:rPr>
        <w:t>old medals’ at any cost mentality is excluding man</w:t>
      </w:r>
      <w:r w:rsidRPr="003877DB">
        <w:rPr>
          <w:sz w:val="24"/>
          <w:szCs w:val="24"/>
        </w:rPr>
        <w:t>y disabled people from the sport and that this dynamic is adversely affecting the involvement of</w:t>
      </w:r>
      <w:r>
        <w:rPr>
          <w:sz w:val="24"/>
          <w:szCs w:val="24"/>
        </w:rPr>
        <w:t xml:space="preserve"> athletes at a grassroots level”.</w:t>
      </w:r>
    </w:p>
    <w:p w:rsidR="003877DB" w:rsidRDefault="00C76F5C" w:rsidP="00AB5E21">
      <w:pPr>
        <w:rPr>
          <w:sz w:val="24"/>
          <w:szCs w:val="24"/>
        </w:rPr>
      </w:pPr>
      <w:r>
        <w:rPr>
          <w:sz w:val="24"/>
          <w:szCs w:val="24"/>
        </w:rPr>
        <w:t>Woodward</w:t>
      </w:r>
      <w:r w:rsidRPr="005811D1">
        <w:rPr>
          <w:sz w:val="24"/>
          <w:szCs w:val="24"/>
        </w:rPr>
        <w:t xml:space="preserve">, who won a </w:t>
      </w:r>
      <w:r w:rsidR="009B2E4C">
        <w:rPr>
          <w:sz w:val="24"/>
          <w:szCs w:val="24"/>
        </w:rPr>
        <w:t xml:space="preserve">200m </w:t>
      </w:r>
      <w:r w:rsidRPr="005811D1">
        <w:rPr>
          <w:sz w:val="24"/>
          <w:szCs w:val="24"/>
        </w:rPr>
        <w:t>silver medal at London 2012,</w:t>
      </w:r>
      <w:r w:rsidR="003877DB">
        <w:rPr>
          <w:sz w:val="24"/>
          <w:szCs w:val="24"/>
        </w:rPr>
        <w:t xml:space="preserve"> described how she had </w:t>
      </w:r>
      <w:r w:rsidR="002721A1">
        <w:rPr>
          <w:sz w:val="24"/>
          <w:szCs w:val="24"/>
        </w:rPr>
        <w:t>“</w:t>
      </w:r>
      <w:r w:rsidR="003877DB">
        <w:rPr>
          <w:sz w:val="24"/>
          <w:szCs w:val="24"/>
        </w:rPr>
        <w:t xml:space="preserve">lost confidence in the </w:t>
      </w:r>
      <w:r w:rsidR="002721A1">
        <w:rPr>
          <w:sz w:val="24"/>
          <w:szCs w:val="24"/>
        </w:rPr>
        <w:t xml:space="preserve">integrity” of the </w:t>
      </w:r>
      <w:r w:rsidR="003877DB">
        <w:rPr>
          <w:sz w:val="24"/>
          <w:szCs w:val="24"/>
        </w:rPr>
        <w:t xml:space="preserve">classification system after </w:t>
      </w:r>
      <w:r w:rsidR="00696DFD">
        <w:rPr>
          <w:sz w:val="24"/>
          <w:szCs w:val="24"/>
        </w:rPr>
        <w:t>watching</w:t>
      </w:r>
      <w:r w:rsidR="003877DB">
        <w:rPr>
          <w:sz w:val="24"/>
          <w:szCs w:val="24"/>
        </w:rPr>
        <w:t xml:space="preserve"> other athletes in her class i</w:t>
      </w:r>
      <w:r w:rsidR="002721A1">
        <w:rPr>
          <w:sz w:val="24"/>
          <w:szCs w:val="24"/>
        </w:rPr>
        <w:t>n the warm-up area before races and realising that “</w:t>
      </w:r>
      <w:r w:rsidR="002721A1" w:rsidRPr="002721A1">
        <w:rPr>
          <w:sz w:val="24"/>
          <w:szCs w:val="24"/>
        </w:rPr>
        <w:t>the nature of classification was changing and that it was e</w:t>
      </w:r>
      <w:r w:rsidR="002721A1">
        <w:rPr>
          <w:sz w:val="24"/>
          <w:szCs w:val="24"/>
        </w:rPr>
        <w:t>xcluding more disabled athletes”.</w:t>
      </w:r>
    </w:p>
    <w:p w:rsidR="003B630F" w:rsidRPr="003B630F" w:rsidRDefault="003B630F" w:rsidP="003B630F">
      <w:pPr>
        <w:rPr>
          <w:sz w:val="24"/>
          <w:szCs w:val="24"/>
        </w:rPr>
      </w:pPr>
      <w:r>
        <w:rPr>
          <w:sz w:val="24"/>
          <w:szCs w:val="24"/>
        </w:rPr>
        <w:t xml:space="preserve">And she said </w:t>
      </w:r>
      <w:r w:rsidR="00EE184A">
        <w:rPr>
          <w:sz w:val="24"/>
          <w:szCs w:val="24"/>
        </w:rPr>
        <w:t xml:space="preserve">that </w:t>
      </w:r>
      <w:r>
        <w:rPr>
          <w:sz w:val="24"/>
          <w:szCs w:val="24"/>
        </w:rPr>
        <w:t>her “greatest concern over the last two</w:t>
      </w:r>
      <w:r w:rsidRPr="003B630F">
        <w:rPr>
          <w:sz w:val="24"/>
          <w:szCs w:val="24"/>
        </w:rPr>
        <w:t xml:space="preserve"> years has been the unwillingness of any of the three main umbrella Paralympic organisations </w:t>
      </w:r>
      <w:r w:rsidR="008A1A7C">
        <w:rPr>
          <w:sz w:val="24"/>
          <w:szCs w:val="24"/>
        </w:rPr>
        <w:t>[British Athletics</w:t>
      </w:r>
      <w:r>
        <w:rPr>
          <w:sz w:val="24"/>
          <w:szCs w:val="24"/>
        </w:rPr>
        <w:t xml:space="preserve">, </w:t>
      </w:r>
      <w:r w:rsidR="00A67594">
        <w:rPr>
          <w:sz w:val="24"/>
          <w:szCs w:val="24"/>
        </w:rPr>
        <w:t>the British Paralympic Association</w:t>
      </w:r>
      <w:r>
        <w:rPr>
          <w:sz w:val="24"/>
          <w:szCs w:val="24"/>
        </w:rPr>
        <w:t xml:space="preserve"> and</w:t>
      </w:r>
      <w:r w:rsidRPr="003B630F">
        <w:rPr>
          <w:sz w:val="24"/>
          <w:szCs w:val="24"/>
        </w:rPr>
        <w:t> </w:t>
      </w:r>
      <w:r w:rsidR="00BF2093">
        <w:rPr>
          <w:sz w:val="24"/>
          <w:szCs w:val="24"/>
        </w:rPr>
        <w:t>the International Paralympic Committee</w:t>
      </w:r>
      <w:r>
        <w:rPr>
          <w:sz w:val="24"/>
          <w:szCs w:val="24"/>
        </w:rPr>
        <w:t xml:space="preserve">] </w:t>
      </w:r>
      <w:r w:rsidRPr="003B630F">
        <w:rPr>
          <w:sz w:val="24"/>
          <w:szCs w:val="24"/>
        </w:rPr>
        <w:t>to m</w:t>
      </w:r>
      <w:r>
        <w:rPr>
          <w:sz w:val="24"/>
          <w:szCs w:val="24"/>
        </w:rPr>
        <w:t>eet me and find out my concerns”.</w:t>
      </w:r>
    </w:p>
    <w:p w:rsidR="002721A1" w:rsidRDefault="002721A1" w:rsidP="00AB5E21">
      <w:pPr>
        <w:rPr>
          <w:sz w:val="24"/>
          <w:szCs w:val="24"/>
        </w:rPr>
      </w:pPr>
      <w:r>
        <w:rPr>
          <w:sz w:val="24"/>
          <w:szCs w:val="24"/>
        </w:rPr>
        <w:t>Woodward says in her evidence that British Athletics sent legal letters to media organisations that attempted to report her concerns</w:t>
      </w:r>
      <w:r w:rsidR="003B630F">
        <w:rPr>
          <w:sz w:val="24"/>
          <w:szCs w:val="24"/>
        </w:rPr>
        <w:t xml:space="preserve"> last year</w:t>
      </w:r>
      <w:r>
        <w:rPr>
          <w:sz w:val="24"/>
          <w:szCs w:val="24"/>
        </w:rPr>
        <w:t>.</w:t>
      </w:r>
    </w:p>
    <w:p w:rsidR="003B630F" w:rsidRDefault="003B630F" w:rsidP="00AB5E21">
      <w:pPr>
        <w:rPr>
          <w:sz w:val="24"/>
          <w:szCs w:val="24"/>
        </w:rPr>
      </w:pPr>
      <w:r>
        <w:rPr>
          <w:sz w:val="24"/>
          <w:szCs w:val="24"/>
        </w:rPr>
        <w:t xml:space="preserve">She spoke to </w:t>
      </w:r>
      <w:hyperlink r:id="rId35" w:history="1">
        <w:r w:rsidRPr="00C76F5C">
          <w:rPr>
            <w:rStyle w:val="Hyperlink"/>
            <w:sz w:val="24"/>
            <w:szCs w:val="24"/>
          </w:rPr>
          <w:t xml:space="preserve">BBC’s File on Four </w:t>
        </w:r>
        <w:r w:rsidR="00C76F5C" w:rsidRPr="00C76F5C">
          <w:rPr>
            <w:rStyle w:val="Hyperlink"/>
            <w:sz w:val="24"/>
            <w:szCs w:val="24"/>
          </w:rPr>
          <w:t>in September</w:t>
        </w:r>
      </w:hyperlink>
      <w:r w:rsidR="00C76F5C">
        <w:rPr>
          <w:sz w:val="24"/>
          <w:szCs w:val="24"/>
        </w:rPr>
        <w:t xml:space="preserve"> </w:t>
      </w:r>
      <w:r>
        <w:rPr>
          <w:sz w:val="24"/>
          <w:szCs w:val="24"/>
        </w:rPr>
        <w:t>about her concerns and told the programme that she wanted to hand back a relay medal she won in the 2014 European Championships because she doubted whether one of her team-mates should have been in that category.</w:t>
      </w:r>
    </w:p>
    <w:p w:rsidR="00D26543" w:rsidRPr="00D26543" w:rsidRDefault="00D26543" w:rsidP="00AB5E21">
      <w:pPr>
        <w:rPr>
          <w:sz w:val="24"/>
          <w:szCs w:val="24"/>
        </w:rPr>
      </w:pPr>
      <w:r w:rsidRPr="00D26543">
        <w:rPr>
          <w:sz w:val="24"/>
          <w:szCs w:val="24"/>
        </w:rPr>
        <w:t xml:space="preserve">Steve Long, father of Paralympian swimmer Jessica Long, who won six medals, including a gold, at Rio 2016, named two swimmers – one British and one Australian – </w:t>
      </w:r>
      <w:hyperlink r:id="rId36" w:history="1">
        <w:r w:rsidRPr="00EE184A">
          <w:rPr>
            <w:rStyle w:val="Hyperlink"/>
            <w:sz w:val="24"/>
            <w:szCs w:val="24"/>
          </w:rPr>
          <w:t>in his statement</w:t>
        </w:r>
      </w:hyperlink>
      <w:r w:rsidRPr="00D26543">
        <w:rPr>
          <w:sz w:val="24"/>
          <w:szCs w:val="24"/>
        </w:rPr>
        <w:t xml:space="preserve"> </w:t>
      </w:r>
      <w:r w:rsidR="009D04A1">
        <w:rPr>
          <w:sz w:val="24"/>
          <w:szCs w:val="24"/>
        </w:rPr>
        <w:t>who</w:t>
      </w:r>
      <w:r w:rsidRPr="00D26543">
        <w:rPr>
          <w:sz w:val="24"/>
          <w:szCs w:val="24"/>
        </w:rPr>
        <w:t xml:space="preserve"> he believed were guilty of intentional misrepresentation.</w:t>
      </w:r>
    </w:p>
    <w:p w:rsidR="00D26543" w:rsidRPr="00D26543" w:rsidRDefault="00D26543" w:rsidP="00D26543">
      <w:pPr>
        <w:rPr>
          <w:sz w:val="24"/>
          <w:szCs w:val="24"/>
        </w:rPr>
      </w:pPr>
      <w:r w:rsidRPr="00D26543">
        <w:rPr>
          <w:sz w:val="24"/>
          <w:szCs w:val="24"/>
        </w:rPr>
        <w:t xml:space="preserve">He said: “In the Paralympic world, doping is an extremely rare occurrence, but only because there is a better way to cheat. </w:t>
      </w:r>
    </w:p>
    <w:p w:rsidR="00D26543" w:rsidRPr="00D26543" w:rsidRDefault="00D26543" w:rsidP="00D26543">
      <w:pPr>
        <w:rPr>
          <w:sz w:val="24"/>
          <w:szCs w:val="24"/>
        </w:rPr>
      </w:pPr>
      <w:r w:rsidRPr="00D26543">
        <w:rPr>
          <w:sz w:val="24"/>
          <w:szCs w:val="24"/>
        </w:rPr>
        <w:t>“This method of cheating, as some Paralympic swimmers have discovered, has no penalties for the athlete even when their dubious methods are discovered.</w:t>
      </w:r>
    </w:p>
    <w:p w:rsidR="00D26543" w:rsidRPr="00D26543" w:rsidRDefault="00D26543" w:rsidP="00D26543">
      <w:pPr>
        <w:rPr>
          <w:sz w:val="24"/>
          <w:szCs w:val="24"/>
        </w:rPr>
      </w:pPr>
      <w:r w:rsidRPr="00D26543">
        <w:rPr>
          <w:sz w:val="24"/>
          <w:szCs w:val="24"/>
        </w:rPr>
        <w:t xml:space="preserve">“The swimmers have discovered that they can intentionally conduct themselves in a way that misrepresents the severity of their disability. </w:t>
      </w:r>
    </w:p>
    <w:p w:rsidR="00D26543" w:rsidRPr="00D26543" w:rsidRDefault="00D26543" w:rsidP="00D26543">
      <w:pPr>
        <w:rPr>
          <w:sz w:val="24"/>
          <w:szCs w:val="24"/>
        </w:rPr>
      </w:pPr>
      <w:r w:rsidRPr="00D26543">
        <w:rPr>
          <w:sz w:val="24"/>
          <w:szCs w:val="24"/>
        </w:rPr>
        <w:t>“By doing this, they are able to scam the classifiers and compete in the wrong disability class.</w:t>
      </w:r>
    </w:p>
    <w:p w:rsidR="00D26543" w:rsidRPr="00D26543" w:rsidRDefault="00D26543" w:rsidP="00AB5E21">
      <w:r>
        <w:t>“</w:t>
      </w:r>
      <w:r w:rsidRPr="00D26543">
        <w:rPr>
          <w:sz w:val="24"/>
          <w:szCs w:val="24"/>
        </w:rPr>
        <w:t>There are swimmers that exaggerate their disabilities in the hope of being classed down to a class where they can dominate.</w:t>
      </w:r>
      <w:r>
        <w:t>”</w:t>
      </w:r>
    </w:p>
    <w:p w:rsidR="00C76F5C" w:rsidRDefault="00D26543" w:rsidP="00AB5E21">
      <w:pPr>
        <w:rPr>
          <w:sz w:val="24"/>
          <w:szCs w:val="24"/>
        </w:rPr>
      </w:pPr>
      <w:r>
        <w:rPr>
          <w:sz w:val="24"/>
          <w:szCs w:val="24"/>
        </w:rPr>
        <w:t>The father</w:t>
      </w:r>
      <w:r w:rsidR="00C76F5C">
        <w:rPr>
          <w:sz w:val="24"/>
          <w:szCs w:val="24"/>
        </w:rPr>
        <w:t xml:space="preserve"> of swimmer </w:t>
      </w:r>
      <w:r w:rsidR="00C76F5C" w:rsidRPr="00C76F5C">
        <w:rPr>
          <w:sz w:val="24"/>
          <w:szCs w:val="24"/>
        </w:rPr>
        <w:t>Levana Hanson</w:t>
      </w:r>
      <w:r w:rsidR="00C76F5C">
        <w:rPr>
          <w:sz w:val="24"/>
          <w:szCs w:val="24"/>
        </w:rPr>
        <w:t xml:space="preserve"> said he was aware of methods used by other swimmers to “</w:t>
      </w:r>
      <w:r w:rsidR="00C76F5C" w:rsidRPr="00C76F5C">
        <w:rPr>
          <w:sz w:val="24"/>
          <w:szCs w:val="24"/>
        </w:rPr>
        <w:t>mislead/misrepresent their disability to gain lower classification</w:t>
      </w:r>
      <w:r w:rsidR="00C76F5C">
        <w:rPr>
          <w:sz w:val="24"/>
          <w:szCs w:val="24"/>
        </w:rPr>
        <w:t>”.</w:t>
      </w:r>
    </w:p>
    <w:p w:rsidR="00C34ACA" w:rsidRDefault="00C34ACA" w:rsidP="00AB5E21">
      <w:pPr>
        <w:rPr>
          <w:sz w:val="24"/>
          <w:szCs w:val="24"/>
        </w:rPr>
      </w:pPr>
      <w:r>
        <w:rPr>
          <w:sz w:val="24"/>
          <w:szCs w:val="24"/>
        </w:rPr>
        <w:t>Ma</w:t>
      </w:r>
      <w:r w:rsidR="00D26543">
        <w:rPr>
          <w:sz w:val="24"/>
          <w:szCs w:val="24"/>
        </w:rPr>
        <w:t>rk Hanson named</w:t>
      </w:r>
      <w:r>
        <w:rPr>
          <w:sz w:val="24"/>
          <w:szCs w:val="24"/>
        </w:rPr>
        <w:t xml:space="preserve"> British and international swimmers </w:t>
      </w:r>
      <w:hyperlink r:id="rId37" w:history="1">
        <w:r w:rsidRPr="00C34ACA">
          <w:rPr>
            <w:rStyle w:val="Hyperlink"/>
            <w:sz w:val="24"/>
            <w:szCs w:val="24"/>
          </w:rPr>
          <w:t>in his statement</w:t>
        </w:r>
      </w:hyperlink>
      <w:r>
        <w:rPr>
          <w:sz w:val="24"/>
          <w:szCs w:val="24"/>
        </w:rPr>
        <w:t>, and</w:t>
      </w:r>
      <w:r w:rsidR="00C76F5C">
        <w:rPr>
          <w:sz w:val="24"/>
          <w:szCs w:val="24"/>
        </w:rPr>
        <w:t xml:space="preserve"> said the International Paralympic Committee knew that such “misrepresentation” was happening, while officials from British Swimming were “complicit”</w:t>
      </w:r>
      <w:r>
        <w:rPr>
          <w:sz w:val="24"/>
          <w:szCs w:val="24"/>
        </w:rPr>
        <w:t xml:space="preserve"> in such practices.</w:t>
      </w:r>
    </w:p>
    <w:p w:rsidR="00C76F5C" w:rsidRDefault="00C34ACA" w:rsidP="00AB5E21">
      <w:pPr>
        <w:rPr>
          <w:sz w:val="24"/>
          <w:szCs w:val="24"/>
        </w:rPr>
      </w:pPr>
      <w:r>
        <w:rPr>
          <w:sz w:val="24"/>
          <w:szCs w:val="24"/>
        </w:rPr>
        <w:t xml:space="preserve">He said he </w:t>
      </w:r>
      <w:r w:rsidR="00C76F5C">
        <w:rPr>
          <w:sz w:val="24"/>
          <w:szCs w:val="24"/>
        </w:rPr>
        <w:t>knew of one swimmer who</w:t>
      </w:r>
      <w:r w:rsidR="00DC337A">
        <w:rPr>
          <w:sz w:val="24"/>
          <w:szCs w:val="24"/>
        </w:rPr>
        <w:t>se father</w:t>
      </w:r>
      <w:r w:rsidR="00C76F5C">
        <w:rPr>
          <w:sz w:val="24"/>
          <w:szCs w:val="24"/>
        </w:rPr>
        <w:t xml:space="preserve"> had bought </w:t>
      </w:r>
      <w:r w:rsidR="00DC337A">
        <w:rPr>
          <w:sz w:val="24"/>
          <w:szCs w:val="24"/>
        </w:rPr>
        <w:t xml:space="preserve">her </w:t>
      </w:r>
      <w:r w:rsidR="00C76F5C">
        <w:rPr>
          <w:sz w:val="24"/>
          <w:szCs w:val="24"/>
        </w:rPr>
        <w:t xml:space="preserve">a wheelchair on </w:t>
      </w:r>
      <w:r>
        <w:rPr>
          <w:sz w:val="24"/>
          <w:szCs w:val="24"/>
        </w:rPr>
        <w:t>eBay “</w:t>
      </w:r>
      <w:r w:rsidR="00C76F5C" w:rsidRPr="00C76F5C">
        <w:rPr>
          <w:sz w:val="24"/>
          <w:szCs w:val="24"/>
        </w:rPr>
        <w:t>for the purpos</w:t>
      </w:r>
      <w:r>
        <w:rPr>
          <w:sz w:val="24"/>
          <w:szCs w:val="24"/>
        </w:rPr>
        <w:t>e of misleading the classifiers”, while other s</w:t>
      </w:r>
      <w:r w:rsidRPr="00C34ACA">
        <w:rPr>
          <w:sz w:val="24"/>
          <w:szCs w:val="24"/>
        </w:rPr>
        <w:t xml:space="preserve">wimmers </w:t>
      </w:r>
      <w:r>
        <w:rPr>
          <w:sz w:val="24"/>
          <w:szCs w:val="24"/>
        </w:rPr>
        <w:t>took</w:t>
      </w:r>
      <w:r w:rsidRPr="00C34ACA">
        <w:rPr>
          <w:sz w:val="24"/>
          <w:szCs w:val="24"/>
        </w:rPr>
        <w:t xml:space="preserve"> cold showers </w:t>
      </w:r>
      <w:r>
        <w:rPr>
          <w:sz w:val="24"/>
          <w:szCs w:val="24"/>
        </w:rPr>
        <w:t>“</w:t>
      </w:r>
      <w:r w:rsidRPr="00C34ACA">
        <w:rPr>
          <w:sz w:val="24"/>
          <w:szCs w:val="24"/>
        </w:rPr>
        <w:t>to help stiffen their muscles prior to being examined</w:t>
      </w:r>
      <w:r>
        <w:rPr>
          <w:sz w:val="24"/>
          <w:szCs w:val="24"/>
        </w:rPr>
        <w:t>”</w:t>
      </w:r>
      <w:r w:rsidRPr="00C34ACA">
        <w:rPr>
          <w:sz w:val="24"/>
          <w:szCs w:val="24"/>
        </w:rPr>
        <w:t>.</w:t>
      </w:r>
    </w:p>
    <w:p w:rsidR="00D26543" w:rsidRPr="00C76F5C" w:rsidRDefault="00867E55" w:rsidP="00D26543">
      <w:pPr>
        <w:rPr>
          <w:sz w:val="24"/>
          <w:szCs w:val="24"/>
        </w:rPr>
      </w:pPr>
      <w:hyperlink r:id="rId38" w:history="1">
        <w:r w:rsidR="00D26543" w:rsidRPr="00C76F5C">
          <w:rPr>
            <w:rStyle w:val="Hyperlink"/>
            <w:sz w:val="24"/>
            <w:szCs w:val="24"/>
          </w:rPr>
          <w:t>The British Wheelchair Athletics Association</w:t>
        </w:r>
      </w:hyperlink>
      <w:r w:rsidR="00D26543" w:rsidRPr="00C76F5C">
        <w:rPr>
          <w:sz w:val="24"/>
          <w:szCs w:val="24"/>
        </w:rPr>
        <w:t xml:space="preserve"> </w:t>
      </w:r>
      <w:r w:rsidR="00D26543">
        <w:rPr>
          <w:sz w:val="24"/>
          <w:szCs w:val="24"/>
        </w:rPr>
        <w:t xml:space="preserve">(BWAA) </w:t>
      </w:r>
      <w:r w:rsidR="00D26543" w:rsidRPr="00C76F5C">
        <w:rPr>
          <w:sz w:val="24"/>
          <w:szCs w:val="24"/>
        </w:rPr>
        <w:t>raised concerns in its statement about the process of international classification.</w:t>
      </w:r>
    </w:p>
    <w:p w:rsidR="00D26543" w:rsidRPr="00C76F5C" w:rsidRDefault="00D26543" w:rsidP="00D26543">
      <w:pPr>
        <w:rPr>
          <w:sz w:val="24"/>
          <w:szCs w:val="24"/>
        </w:rPr>
      </w:pPr>
      <w:r w:rsidRPr="00C76F5C">
        <w:rPr>
          <w:sz w:val="24"/>
          <w:szCs w:val="24"/>
        </w:rPr>
        <w:t xml:space="preserve">The </w:t>
      </w:r>
      <w:r>
        <w:rPr>
          <w:sz w:val="24"/>
          <w:szCs w:val="24"/>
        </w:rPr>
        <w:t xml:space="preserve">BWAA </w:t>
      </w:r>
      <w:r w:rsidRPr="00C76F5C">
        <w:rPr>
          <w:sz w:val="24"/>
          <w:szCs w:val="24"/>
        </w:rPr>
        <w:t xml:space="preserve">statement said that a senior British </w:t>
      </w:r>
      <w:r>
        <w:rPr>
          <w:sz w:val="24"/>
          <w:szCs w:val="24"/>
        </w:rPr>
        <w:t>athletics classifier</w:t>
      </w:r>
      <w:r w:rsidRPr="00C76F5C">
        <w:rPr>
          <w:sz w:val="24"/>
          <w:szCs w:val="24"/>
        </w:rPr>
        <w:t xml:space="preserve"> had said that “if you want an easy classification – go to Dubai</w:t>
      </w:r>
      <w:r w:rsidR="00EE184A">
        <w:rPr>
          <w:sz w:val="24"/>
          <w:szCs w:val="24"/>
        </w:rPr>
        <w:t>”</w:t>
      </w:r>
      <w:r w:rsidRPr="00C76F5C">
        <w:rPr>
          <w:sz w:val="24"/>
          <w:szCs w:val="24"/>
        </w:rPr>
        <w:t xml:space="preserve">, which </w:t>
      </w:r>
      <w:r w:rsidR="00EE184A">
        <w:rPr>
          <w:sz w:val="24"/>
          <w:szCs w:val="24"/>
        </w:rPr>
        <w:t>BWAA said “</w:t>
      </w:r>
      <w:r w:rsidRPr="00C76F5C">
        <w:rPr>
          <w:sz w:val="24"/>
          <w:szCs w:val="24"/>
        </w:rPr>
        <w:t>would seem to be true”. </w:t>
      </w:r>
    </w:p>
    <w:p w:rsidR="00D26543" w:rsidRDefault="00D26543" w:rsidP="00AB5E21">
      <w:pPr>
        <w:rPr>
          <w:sz w:val="24"/>
          <w:szCs w:val="24"/>
        </w:rPr>
      </w:pPr>
      <w:r w:rsidRPr="00C76F5C">
        <w:rPr>
          <w:sz w:val="24"/>
          <w:szCs w:val="24"/>
        </w:rPr>
        <w:t>It also backed concerns raised by athletes such as Woodward about the increasing number of athletes with neurological conditions other than cerebral palsy (</w:t>
      </w:r>
      <w:proofErr w:type="spellStart"/>
      <w:r w:rsidRPr="00C76F5C">
        <w:rPr>
          <w:sz w:val="24"/>
          <w:szCs w:val="24"/>
        </w:rPr>
        <w:t>cp</w:t>
      </w:r>
      <w:proofErr w:type="spellEnd"/>
      <w:r w:rsidRPr="00C76F5C">
        <w:rPr>
          <w:sz w:val="24"/>
          <w:szCs w:val="24"/>
        </w:rPr>
        <w:t xml:space="preserve">) who were being allowed to compete against athletes with </w:t>
      </w:r>
      <w:proofErr w:type="spellStart"/>
      <w:r w:rsidRPr="00C76F5C">
        <w:rPr>
          <w:sz w:val="24"/>
          <w:szCs w:val="24"/>
        </w:rPr>
        <w:t>cp</w:t>
      </w:r>
      <w:proofErr w:type="spellEnd"/>
      <w:r w:rsidRPr="00C76F5C">
        <w:rPr>
          <w:sz w:val="24"/>
          <w:szCs w:val="24"/>
        </w:rPr>
        <w:t xml:space="preserve"> and had an unfair advantage. </w:t>
      </w:r>
    </w:p>
    <w:p w:rsidR="003F0BC4" w:rsidRPr="003F0BC4" w:rsidRDefault="003F0BC4" w:rsidP="003F0BC4">
      <w:pPr>
        <w:rPr>
          <w:sz w:val="24"/>
          <w:szCs w:val="24"/>
        </w:rPr>
      </w:pPr>
      <w:r w:rsidRPr="003F0BC4">
        <w:rPr>
          <w:sz w:val="24"/>
          <w:szCs w:val="24"/>
        </w:rPr>
        <w:t xml:space="preserve">Pauline Betteridge, herself an international classifier – although not in athletics or swimming – </w:t>
      </w:r>
      <w:hyperlink r:id="rId39" w:history="1">
        <w:r w:rsidRPr="003F0BC4">
          <w:rPr>
            <w:rStyle w:val="Hyperlink"/>
            <w:sz w:val="24"/>
            <w:szCs w:val="24"/>
          </w:rPr>
          <w:t>told the committee in her written statement</w:t>
        </w:r>
      </w:hyperlink>
      <w:r w:rsidRPr="003F0BC4">
        <w:rPr>
          <w:sz w:val="24"/>
          <w:szCs w:val="24"/>
        </w:rPr>
        <w:t xml:space="preserve"> that many current classifiers “do not appear to have much clinical experience”, which means “it is easy for those determined to cheat to get away with it”.</w:t>
      </w:r>
    </w:p>
    <w:p w:rsidR="003F0BC4" w:rsidRPr="003F0BC4" w:rsidRDefault="003F0BC4" w:rsidP="003F0BC4">
      <w:pPr>
        <w:rPr>
          <w:sz w:val="24"/>
          <w:szCs w:val="24"/>
        </w:rPr>
      </w:pPr>
      <w:r w:rsidRPr="003F0BC4">
        <w:rPr>
          <w:sz w:val="24"/>
          <w:szCs w:val="24"/>
        </w:rPr>
        <w:t>She said: “I am aware of a situation where coaching staff know that their athlete is far more able than demonstrated at assessment but did nothing about it as they were winning medals.</w:t>
      </w:r>
    </w:p>
    <w:p w:rsidR="003F0BC4" w:rsidRDefault="003F0BC4" w:rsidP="00AB5E21">
      <w:pPr>
        <w:rPr>
          <w:sz w:val="24"/>
          <w:szCs w:val="24"/>
        </w:rPr>
      </w:pPr>
      <w:r w:rsidRPr="003F0BC4">
        <w:rPr>
          <w:sz w:val="24"/>
          <w:szCs w:val="24"/>
        </w:rPr>
        <w:t>“The fact that sport is now dependent on winning medals to gain funding means that sport is not encouraged to be honest. Pressure to perform is huge.”</w:t>
      </w:r>
    </w:p>
    <w:p w:rsidR="00BF2093" w:rsidRDefault="00BF2093" w:rsidP="00AB5E21">
      <w:pPr>
        <w:rPr>
          <w:sz w:val="24"/>
          <w:szCs w:val="24"/>
        </w:rPr>
      </w:pPr>
      <w:r>
        <w:rPr>
          <w:sz w:val="24"/>
          <w:szCs w:val="24"/>
        </w:rPr>
        <w:t xml:space="preserve">But </w:t>
      </w:r>
      <w:r w:rsidR="00CD04B0">
        <w:rPr>
          <w:sz w:val="24"/>
          <w:szCs w:val="24"/>
        </w:rPr>
        <w:t xml:space="preserve">Professor Nick </w:t>
      </w:r>
      <w:proofErr w:type="spellStart"/>
      <w:r w:rsidR="00CD04B0">
        <w:rPr>
          <w:sz w:val="24"/>
          <w:szCs w:val="24"/>
        </w:rPr>
        <w:t>Webborn</w:t>
      </w:r>
      <w:proofErr w:type="spellEnd"/>
      <w:r w:rsidR="00CD04B0">
        <w:rPr>
          <w:sz w:val="24"/>
          <w:szCs w:val="24"/>
        </w:rPr>
        <w:t xml:space="preserve">, </w:t>
      </w:r>
      <w:r>
        <w:rPr>
          <w:sz w:val="24"/>
          <w:szCs w:val="24"/>
        </w:rPr>
        <w:t xml:space="preserve">the British Paralympic Association’s chair, </w:t>
      </w:r>
      <w:r w:rsidR="00CD04B0">
        <w:rPr>
          <w:sz w:val="24"/>
          <w:szCs w:val="24"/>
        </w:rPr>
        <w:t xml:space="preserve">and himself a former athlete and chief medical officer for London 2012, </w:t>
      </w:r>
      <w:r>
        <w:rPr>
          <w:sz w:val="24"/>
          <w:szCs w:val="24"/>
        </w:rPr>
        <w:t xml:space="preserve">defended the classification system </w:t>
      </w:r>
      <w:hyperlink r:id="rId40" w:history="1">
        <w:r w:rsidRPr="00A67594">
          <w:rPr>
            <w:rStyle w:val="Hyperlink"/>
            <w:sz w:val="24"/>
            <w:szCs w:val="24"/>
          </w:rPr>
          <w:t>in his written evidence to the committee</w:t>
        </w:r>
      </w:hyperlink>
      <w:r>
        <w:rPr>
          <w:sz w:val="24"/>
          <w:szCs w:val="24"/>
        </w:rPr>
        <w:t>.</w:t>
      </w:r>
    </w:p>
    <w:p w:rsidR="00BF2093" w:rsidRDefault="00BF2093" w:rsidP="00AB5E21">
      <w:pPr>
        <w:rPr>
          <w:sz w:val="24"/>
          <w:szCs w:val="24"/>
        </w:rPr>
      </w:pPr>
      <w:r>
        <w:rPr>
          <w:sz w:val="24"/>
          <w:szCs w:val="24"/>
        </w:rPr>
        <w:t>He said</w:t>
      </w:r>
      <w:r w:rsidR="00CD04B0">
        <w:rPr>
          <w:sz w:val="24"/>
          <w:szCs w:val="24"/>
        </w:rPr>
        <w:t xml:space="preserve"> that it was “vitally important” tha</w:t>
      </w:r>
      <w:r>
        <w:rPr>
          <w:sz w:val="24"/>
          <w:szCs w:val="24"/>
        </w:rPr>
        <w:t>t the classification system was “open and transparent and as scientifically based as possible”.</w:t>
      </w:r>
    </w:p>
    <w:p w:rsidR="00CB3F6D" w:rsidRDefault="00CD04B0" w:rsidP="00AB5E21">
      <w:pPr>
        <w:rPr>
          <w:sz w:val="24"/>
          <w:szCs w:val="24"/>
        </w:rPr>
      </w:pPr>
      <w:r>
        <w:rPr>
          <w:sz w:val="24"/>
          <w:szCs w:val="24"/>
        </w:rPr>
        <w:t xml:space="preserve">He said: “There will always be someone just above or </w:t>
      </w:r>
      <w:r w:rsidR="00CB3F6D">
        <w:rPr>
          <w:sz w:val="24"/>
          <w:szCs w:val="24"/>
        </w:rPr>
        <w:t>just below the cut-</w:t>
      </w:r>
      <w:r>
        <w:rPr>
          <w:sz w:val="24"/>
          <w:szCs w:val="24"/>
        </w:rPr>
        <w:t xml:space="preserve">off </w:t>
      </w:r>
      <w:r w:rsidR="00CB3F6D">
        <w:rPr>
          <w:sz w:val="24"/>
          <w:szCs w:val="24"/>
        </w:rPr>
        <w:t>threshold between classes who may feel advantaged or disadvantaged by this decision; however, that is the reality.”</w:t>
      </w:r>
    </w:p>
    <w:p w:rsidR="00CD04B0" w:rsidRDefault="00CB3F6D" w:rsidP="00AB5E21">
      <w:pPr>
        <w:rPr>
          <w:sz w:val="24"/>
          <w:szCs w:val="24"/>
        </w:rPr>
      </w:pPr>
      <w:r>
        <w:rPr>
          <w:sz w:val="24"/>
          <w:szCs w:val="24"/>
        </w:rPr>
        <w:t>He said he did not believe there was “widespread wrongdoing within the movement and it would be inappropriate to portray it so without evidence to the contrary”.</w:t>
      </w:r>
      <w:r w:rsidR="00CD04B0">
        <w:rPr>
          <w:sz w:val="24"/>
          <w:szCs w:val="24"/>
        </w:rPr>
        <w:t xml:space="preserve"> </w:t>
      </w:r>
    </w:p>
    <w:p w:rsidR="003877DB" w:rsidRPr="003F0BC4" w:rsidRDefault="003877DB" w:rsidP="00AB5E21">
      <w:pPr>
        <w:rPr>
          <w:sz w:val="24"/>
          <w:szCs w:val="24"/>
        </w:rPr>
      </w:pPr>
      <w:r w:rsidRPr="003877DB">
        <w:rPr>
          <w:b/>
          <w:sz w:val="24"/>
          <w:szCs w:val="24"/>
        </w:rPr>
        <w:t>2 November 2017</w:t>
      </w:r>
    </w:p>
    <w:p w:rsidR="00CF1EE0" w:rsidRDefault="00CF1EE0" w:rsidP="00AB5E21">
      <w:pPr>
        <w:rPr>
          <w:sz w:val="24"/>
          <w:szCs w:val="24"/>
        </w:rPr>
      </w:pPr>
    </w:p>
    <w:p w:rsidR="007110E7" w:rsidRPr="006F4A33" w:rsidRDefault="007110E7" w:rsidP="00DD3962">
      <w:pPr>
        <w:jc w:val="center"/>
        <w:rPr>
          <w:b/>
          <w:bCs/>
          <w:iCs/>
          <w:sz w:val="24"/>
          <w:szCs w:val="24"/>
        </w:rPr>
      </w:pPr>
      <w:r w:rsidRPr="006F4A33">
        <w:rPr>
          <w:b/>
          <w:sz w:val="24"/>
          <w:szCs w:val="24"/>
        </w:rPr>
        <w:t xml:space="preserve">News provided by John Pring at </w:t>
      </w:r>
      <w:hyperlink r:id="rId41" w:history="1">
        <w:r w:rsidRPr="006F4A33">
          <w:rPr>
            <w:rStyle w:val="Hyperlink"/>
            <w:sz w:val="24"/>
            <w:szCs w:val="24"/>
          </w:rPr>
          <w:t>www.disabilitynewsservice.com</w:t>
        </w:r>
      </w:hyperlink>
    </w:p>
    <w:p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D17"/>
    <w:multiLevelType w:val="hybridMultilevel"/>
    <w:tmpl w:val="465A794A"/>
    <w:numStyleLink w:val="ImportedStyle1"/>
  </w:abstractNum>
  <w:abstractNum w:abstractNumId="1" w15:restartNumberingAfterBreak="0">
    <w:nsid w:val="198C4C32"/>
    <w:multiLevelType w:val="hybridMultilevel"/>
    <w:tmpl w:val="CAC816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AB259DC"/>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C8472B4"/>
    <w:multiLevelType w:val="hybridMultilevel"/>
    <w:tmpl w:val="321846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72C2C8C"/>
    <w:multiLevelType w:val="hybridMultilevel"/>
    <w:tmpl w:val="3354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96CB1"/>
    <w:multiLevelType w:val="hybridMultilevel"/>
    <w:tmpl w:val="465A794A"/>
    <w:numStyleLink w:val="ImportedStyle1"/>
  </w:abstractNum>
  <w:abstractNum w:abstractNumId="6" w15:restartNumberingAfterBreak="0">
    <w:nsid w:val="561D4CDD"/>
    <w:multiLevelType w:val="hybridMultilevel"/>
    <w:tmpl w:val="191A4548"/>
    <w:lvl w:ilvl="0" w:tplc="17C405F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5E55C1"/>
    <w:multiLevelType w:val="multilevel"/>
    <w:tmpl w:val="275E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973B67"/>
    <w:multiLevelType w:val="hybridMultilevel"/>
    <w:tmpl w:val="465A794A"/>
    <w:styleLink w:val="ImportedStyle1"/>
    <w:lvl w:ilvl="0" w:tplc="756411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9CC4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7E4A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E899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26C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94BB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A40F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252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4C2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091AAF"/>
    <w:multiLevelType w:val="hybridMultilevel"/>
    <w:tmpl w:val="7D3CD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9E0C3F"/>
    <w:multiLevelType w:val="hybridMultilevel"/>
    <w:tmpl w:val="B366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945009"/>
    <w:multiLevelType w:val="hybridMultilevel"/>
    <w:tmpl w:val="A83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97AEE"/>
    <w:multiLevelType w:val="multilevel"/>
    <w:tmpl w:val="9DD2F1C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8"/>
  </w:num>
  <w:num w:numId="4">
    <w:abstractNumId w:val="0"/>
  </w:num>
  <w:num w:numId="5">
    <w:abstractNumId w:val="5"/>
  </w:num>
  <w:num w:numId="6">
    <w:abstractNumId w:val="11"/>
  </w:num>
  <w:num w:numId="7">
    <w:abstractNumId w:val="9"/>
  </w:num>
  <w:num w:numId="8">
    <w:abstractNumId w:val="6"/>
  </w:num>
  <w:num w:numId="9">
    <w:abstractNumId w:val="4"/>
  </w:num>
  <w:num w:numId="10">
    <w:abstractNumId w:val="7"/>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CA"/>
    <w:rsid w:val="00000F14"/>
    <w:rsid w:val="0000112D"/>
    <w:rsid w:val="00003DAA"/>
    <w:rsid w:val="000049DA"/>
    <w:rsid w:val="00011E5F"/>
    <w:rsid w:val="00012B68"/>
    <w:rsid w:val="00016CA5"/>
    <w:rsid w:val="00017432"/>
    <w:rsid w:val="00025801"/>
    <w:rsid w:val="000312B4"/>
    <w:rsid w:val="0003351B"/>
    <w:rsid w:val="00033A28"/>
    <w:rsid w:val="0003620C"/>
    <w:rsid w:val="00041A79"/>
    <w:rsid w:val="00045513"/>
    <w:rsid w:val="0004559A"/>
    <w:rsid w:val="00045FFD"/>
    <w:rsid w:val="00046F3F"/>
    <w:rsid w:val="00050A82"/>
    <w:rsid w:val="00050D73"/>
    <w:rsid w:val="0005298D"/>
    <w:rsid w:val="00054616"/>
    <w:rsid w:val="0005565A"/>
    <w:rsid w:val="00056211"/>
    <w:rsid w:val="000574D0"/>
    <w:rsid w:val="00072023"/>
    <w:rsid w:val="00074540"/>
    <w:rsid w:val="0007475D"/>
    <w:rsid w:val="000777F8"/>
    <w:rsid w:val="0008309D"/>
    <w:rsid w:val="00084132"/>
    <w:rsid w:val="0008421A"/>
    <w:rsid w:val="00084D97"/>
    <w:rsid w:val="00085E1B"/>
    <w:rsid w:val="00086AB7"/>
    <w:rsid w:val="00090C55"/>
    <w:rsid w:val="000941C9"/>
    <w:rsid w:val="00097FE8"/>
    <w:rsid w:val="000A2BEC"/>
    <w:rsid w:val="000B03B4"/>
    <w:rsid w:val="000B05DA"/>
    <w:rsid w:val="000B2C05"/>
    <w:rsid w:val="000C2760"/>
    <w:rsid w:val="000C304E"/>
    <w:rsid w:val="000C51F3"/>
    <w:rsid w:val="000C68F7"/>
    <w:rsid w:val="000D61B8"/>
    <w:rsid w:val="000E0974"/>
    <w:rsid w:val="000E4876"/>
    <w:rsid w:val="000E54CD"/>
    <w:rsid w:val="000E5A8E"/>
    <w:rsid w:val="000F29D0"/>
    <w:rsid w:val="000F34FB"/>
    <w:rsid w:val="000F4398"/>
    <w:rsid w:val="000F60D3"/>
    <w:rsid w:val="00101EEA"/>
    <w:rsid w:val="001027AC"/>
    <w:rsid w:val="00102946"/>
    <w:rsid w:val="00102D49"/>
    <w:rsid w:val="001047AE"/>
    <w:rsid w:val="001058CF"/>
    <w:rsid w:val="00112525"/>
    <w:rsid w:val="00112993"/>
    <w:rsid w:val="00114D5A"/>
    <w:rsid w:val="00115259"/>
    <w:rsid w:val="00120D07"/>
    <w:rsid w:val="00122EE7"/>
    <w:rsid w:val="00122F4A"/>
    <w:rsid w:val="00123931"/>
    <w:rsid w:val="00123A12"/>
    <w:rsid w:val="001256AC"/>
    <w:rsid w:val="0012691C"/>
    <w:rsid w:val="00127880"/>
    <w:rsid w:val="001332C2"/>
    <w:rsid w:val="0014009A"/>
    <w:rsid w:val="00151EF9"/>
    <w:rsid w:val="00152B69"/>
    <w:rsid w:val="00157D9C"/>
    <w:rsid w:val="00161AE5"/>
    <w:rsid w:val="00163B9E"/>
    <w:rsid w:val="00164A0C"/>
    <w:rsid w:val="00164E79"/>
    <w:rsid w:val="001666AB"/>
    <w:rsid w:val="0016768D"/>
    <w:rsid w:val="0017092A"/>
    <w:rsid w:val="0017144B"/>
    <w:rsid w:val="001737EA"/>
    <w:rsid w:val="001741FF"/>
    <w:rsid w:val="001748B1"/>
    <w:rsid w:val="00176B85"/>
    <w:rsid w:val="001820BB"/>
    <w:rsid w:val="0018321A"/>
    <w:rsid w:val="00186CE4"/>
    <w:rsid w:val="001909F6"/>
    <w:rsid w:val="00192D26"/>
    <w:rsid w:val="0019791C"/>
    <w:rsid w:val="001A1B8F"/>
    <w:rsid w:val="001A3589"/>
    <w:rsid w:val="001A372A"/>
    <w:rsid w:val="001A49DE"/>
    <w:rsid w:val="001B0650"/>
    <w:rsid w:val="001B1D26"/>
    <w:rsid w:val="001B209D"/>
    <w:rsid w:val="001B22BA"/>
    <w:rsid w:val="001B3F54"/>
    <w:rsid w:val="001C1B8A"/>
    <w:rsid w:val="001C7565"/>
    <w:rsid w:val="001D0282"/>
    <w:rsid w:val="001E06F4"/>
    <w:rsid w:val="001E6AEA"/>
    <w:rsid w:val="001E7731"/>
    <w:rsid w:val="00202BFC"/>
    <w:rsid w:val="002115A6"/>
    <w:rsid w:val="00212073"/>
    <w:rsid w:val="0021315F"/>
    <w:rsid w:val="00222030"/>
    <w:rsid w:val="00223ACF"/>
    <w:rsid w:val="00225A22"/>
    <w:rsid w:val="00226345"/>
    <w:rsid w:val="00226DBD"/>
    <w:rsid w:val="002279B7"/>
    <w:rsid w:val="00231630"/>
    <w:rsid w:val="0023283E"/>
    <w:rsid w:val="0023300D"/>
    <w:rsid w:val="0024152A"/>
    <w:rsid w:val="00262C2B"/>
    <w:rsid w:val="002658D5"/>
    <w:rsid w:val="002709BA"/>
    <w:rsid w:val="002721A1"/>
    <w:rsid w:val="00275F03"/>
    <w:rsid w:val="00276A67"/>
    <w:rsid w:val="00277A29"/>
    <w:rsid w:val="00280447"/>
    <w:rsid w:val="002866EE"/>
    <w:rsid w:val="0029003C"/>
    <w:rsid w:val="00296153"/>
    <w:rsid w:val="002A0919"/>
    <w:rsid w:val="002A35CB"/>
    <w:rsid w:val="002A5261"/>
    <w:rsid w:val="002A6C67"/>
    <w:rsid w:val="002A7842"/>
    <w:rsid w:val="002B1157"/>
    <w:rsid w:val="002B21BB"/>
    <w:rsid w:val="002B3245"/>
    <w:rsid w:val="002B7736"/>
    <w:rsid w:val="002B78BC"/>
    <w:rsid w:val="002D005A"/>
    <w:rsid w:val="002D6D14"/>
    <w:rsid w:val="002E0507"/>
    <w:rsid w:val="002E1BE4"/>
    <w:rsid w:val="002E2D50"/>
    <w:rsid w:val="002E30EB"/>
    <w:rsid w:val="002E6F04"/>
    <w:rsid w:val="002F1B38"/>
    <w:rsid w:val="002F3B8B"/>
    <w:rsid w:val="002F5D0B"/>
    <w:rsid w:val="002F62B9"/>
    <w:rsid w:val="002F6E94"/>
    <w:rsid w:val="002F6EF6"/>
    <w:rsid w:val="0030120A"/>
    <w:rsid w:val="00301CB9"/>
    <w:rsid w:val="00302A04"/>
    <w:rsid w:val="00302E2C"/>
    <w:rsid w:val="00304718"/>
    <w:rsid w:val="003117D3"/>
    <w:rsid w:val="0031501A"/>
    <w:rsid w:val="00315AEB"/>
    <w:rsid w:val="00317297"/>
    <w:rsid w:val="00326145"/>
    <w:rsid w:val="003270A0"/>
    <w:rsid w:val="00327A49"/>
    <w:rsid w:val="003301B7"/>
    <w:rsid w:val="003340DA"/>
    <w:rsid w:val="00336145"/>
    <w:rsid w:val="003366E5"/>
    <w:rsid w:val="00362474"/>
    <w:rsid w:val="00367DAD"/>
    <w:rsid w:val="0037658A"/>
    <w:rsid w:val="003816F0"/>
    <w:rsid w:val="0038398A"/>
    <w:rsid w:val="00383FFD"/>
    <w:rsid w:val="00384269"/>
    <w:rsid w:val="00385370"/>
    <w:rsid w:val="003859FB"/>
    <w:rsid w:val="00387126"/>
    <w:rsid w:val="003877DB"/>
    <w:rsid w:val="00396BFD"/>
    <w:rsid w:val="003A0D7C"/>
    <w:rsid w:val="003B1746"/>
    <w:rsid w:val="003B630F"/>
    <w:rsid w:val="003B6C8D"/>
    <w:rsid w:val="003B78AF"/>
    <w:rsid w:val="003C2A05"/>
    <w:rsid w:val="003C686B"/>
    <w:rsid w:val="003D028D"/>
    <w:rsid w:val="003D338A"/>
    <w:rsid w:val="003D33C1"/>
    <w:rsid w:val="003D55EF"/>
    <w:rsid w:val="003D647B"/>
    <w:rsid w:val="003E3C18"/>
    <w:rsid w:val="003E4647"/>
    <w:rsid w:val="003E4B7D"/>
    <w:rsid w:val="003E6347"/>
    <w:rsid w:val="003F0BC4"/>
    <w:rsid w:val="003F3944"/>
    <w:rsid w:val="003F53A9"/>
    <w:rsid w:val="0040621E"/>
    <w:rsid w:val="00410685"/>
    <w:rsid w:val="00410D45"/>
    <w:rsid w:val="004140F2"/>
    <w:rsid w:val="00414415"/>
    <w:rsid w:val="00416554"/>
    <w:rsid w:val="00416883"/>
    <w:rsid w:val="00422394"/>
    <w:rsid w:val="0043599E"/>
    <w:rsid w:val="00435EC2"/>
    <w:rsid w:val="00441422"/>
    <w:rsid w:val="00442B01"/>
    <w:rsid w:val="004430D1"/>
    <w:rsid w:val="0044380A"/>
    <w:rsid w:val="004446D6"/>
    <w:rsid w:val="004607CD"/>
    <w:rsid w:val="00462753"/>
    <w:rsid w:val="004636D9"/>
    <w:rsid w:val="00463C9B"/>
    <w:rsid w:val="00465463"/>
    <w:rsid w:val="00466BFE"/>
    <w:rsid w:val="00466C4A"/>
    <w:rsid w:val="004761DC"/>
    <w:rsid w:val="0049196A"/>
    <w:rsid w:val="00493C36"/>
    <w:rsid w:val="004958EB"/>
    <w:rsid w:val="00496194"/>
    <w:rsid w:val="0049630D"/>
    <w:rsid w:val="004963B4"/>
    <w:rsid w:val="004972D2"/>
    <w:rsid w:val="004A4EF7"/>
    <w:rsid w:val="004B0A72"/>
    <w:rsid w:val="004B37C5"/>
    <w:rsid w:val="004B388B"/>
    <w:rsid w:val="004B440F"/>
    <w:rsid w:val="004B4632"/>
    <w:rsid w:val="004C4A5F"/>
    <w:rsid w:val="004C510C"/>
    <w:rsid w:val="004C6FC6"/>
    <w:rsid w:val="004D470A"/>
    <w:rsid w:val="004E105C"/>
    <w:rsid w:val="004E2F86"/>
    <w:rsid w:val="004E5B2C"/>
    <w:rsid w:val="004E7518"/>
    <w:rsid w:val="004F0598"/>
    <w:rsid w:val="004F2D11"/>
    <w:rsid w:val="004F2FE3"/>
    <w:rsid w:val="00504DF9"/>
    <w:rsid w:val="00510C8B"/>
    <w:rsid w:val="00512099"/>
    <w:rsid w:val="00514A46"/>
    <w:rsid w:val="00516122"/>
    <w:rsid w:val="00517BD2"/>
    <w:rsid w:val="00521A42"/>
    <w:rsid w:val="0052670C"/>
    <w:rsid w:val="005274D8"/>
    <w:rsid w:val="00527927"/>
    <w:rsid w:val="0053666C"/>
    <w:rsid w:val="0053792E"/>
    <w:rsid w:val="00547822"/>
    <w:rsid w:val="00547FC7"/>
    <w:rsid w:val="0055156B"/>
    <w:rsid w:val="005515B0"/>
    <w:rsid w:val="005647EC"/>
    <w:rsid w:val="00564867"/>
    <w:rsid w:val="00567A97"/>
    <w:rsid w:val="00570A6C"/>
    <w:rsid w:val="00571A31"/>
    <w:rsid w:val="00571B8A"/>
    <w:rsid w:val="00571E59"/>
    <w:rsid w:val="00574F23"/>
    <w:rsid w:val="005811D1"/>
    <w:rsid w:val="005829ED"/>
    <w:rsid w:val="00582B56"/>
    <w:rsid w:val="00582D86"/>
    <w:rsid w:val="00584AC7"/>
    <w:rsid w:val="00596F4C"/>
    <w:rsid w:val="0059742A"/>
    <w:rsid w:val="005A1467"/>
    <w:rsid w:val="005A14D2"/>
    <w:rsid w:val="005A5063"/>
    <w:rsid w:val="005A52F0"/>
    <w:rsid w:val="005A7B05"/>
    <w:rsid w:val="005B03E6"/>
    <w:rsid w:val="005B268E"/>
    <w:rsid w:val="005B3424"/>
    <w:rsid w:val="005C021F"/>
    <w:rsid w:val="005C200B"/>
    <w:rsid w:val="005C3677"/>
    <w:rsid w:val="005C76F1"/>
    <w:rsid w:val="005D23B5"/>
    <w:rsid w:val="005D44E8"/>
    <w:rsid w:val="005D6265"/>
    <w:rsid w:val="005E416A"/>
    <w:rsid w:val="005E5158"/>
    <w:rsid w:val="005E65FC"/>
    <w:rsid w:val="005F712E"/>
    <w:rsid w:val="005F7584"/>
    <w:rsid w:val="00604E25"/>
    <w:rsid w:val="00612198"/>
    <w:rsid w:val="006124A7"/>
    <w:rsid w:val="00623EF9"/>
    <w:rsid w:val="006247DA"/>
    <w:rsid w:val="00627644"/>
    <w:rsid w:val="00627E48"/>
    <w:rsid w:val="00633389"/>
    <w:rsid w:val="006343C2"/>
    <w:rsid w:val="0063470D"/>
    <w:rsid w:val="00642A0A"/>
    <w:rsid w:val="006438B6"/>
    <w:rsid w:val="00644242"/>
    <w:rsid w:val="006509C0"/>
    <w:rsid w:val="00654ACA"/>
    <w:rsid w:val="00660352"/>
    <w:rsid w:val="006606AA"/>
    <w:rsid w:val="00666783"/>
    <w:rsid w:val="006677F4"/>
    <w:rsid w:val="006733EE"/>
    <w:rsid w:val="00683863"/>
    <w:rsid w:val="00686B86"/>
    <w:rsid w:val="006877A4"/>
    <w:rsid w:val="0069123F"/>
    <w:rsid w:val="00694C0E"/>
    <w:rsid w:val="00696DFD"/>
    <w:rsid w:val="00697FCA"/>
    <w:rsid w:val="006A0BFA"/>
    <w:rsid w:val="006A17E7"/>
    <w:rsid w:val="006A31D3"/>
    <w:rsid w:val="006A557A"/>
    <w:rsid w:val="006A6E1A"/>
    <w:rsid w:val="006B0E6C"/>
    <w:rsid w:val="006B5243"/>
    <w:rsid w:val="006B577A"/>
    <w:rsid w:val="006B7137"/>
    <w:rsid w:val="006C1A8A"/>
    <w:rsid w:val="006C2237"/>
    <w:rsid w:val="006C297A"/>
    <w:rsid w:val="006D0166"/>
    <w:rsid w:val="006D0E62"/>
    <w:rsid w:val="006D1020"/>
    <w:rsid w:val="006E6934"/>
    <w:rsid w:val="006F3038"/>
    <w:rsid w:val="0070010E"/>
    <w:rsid w:val="007110E7"/>
    <w:rsid w:val="00713704"/>
    <w:rsid w:val="007251B7"/>
    <w:rsid w:val="00725CF8"/>
    <w:rsid w:val="00731E81"/>
    <w:rsid w:val="00732E63"/>
    <w:rsid w:val="007335ED"/>
    <w:rsid w:val="007339A4"/>
    <w:rsid w:val="00742EBB"/>
    <w:rsid w:val="00743247"/>
    <w:rsid w:val="00745FF6"/>
    <w:rsid w:val="00747C7E"/>
    <w:rsid w:val="007528BC"/>
    <w:rsid w:val="007528FA"/>
    <w:rsid w:val="00752D58"/>
    <w:rsid w:val="007540BE"/>
    <w:rsid w:val="007558E6"/>
    <w:rsid w:val="007623BF"/>
    <w:rsid w:val="00765173"/>
    <w:rsid w:val="00765FE1"/>
    <w:rsid w:val="007670D4"/>
    <w:rsid w:val="007726ED"/>
    <w:rsid w:val="00772B29"/>
    <w:rsid w:val="0077606D"/>
    <w:rsid w:val="007813A6"/>
    <w:rsid w:val="00783F4B"/>
    <w:rsid w:val="00784EBC"/>
    <w:rsid w:val="00791E66"/>
    <w:rsid w:val="0079259E"/>
    <w:rsid w:val="00794058"/>
    <w:rsid w:val="00795C6E"/>
    <w:rsid w:val="007A2D8C"/>
    <w:rsid w:val="007A7293"/>
    <w:rsid w:val="007B4218"/>
    <w:rsid w:val="007B6FCF"/>
    <w:rsid w:val="007B7A3C"/>
    <w:rsid w:val="007C034E"/>
    <w:rsid w:val="007C1B15"/>
    <w:rsid w:val="007C7E01"/>
    <w:rsid w:val="007D1CFD"/>
    <w:rsid w:val="007D2E16"/>
    <w:rsid w:val="007D4CAC"/>
    <w:rsid w:val="007D7136"/>
    <w:rsid w:val="007E6939"/>
    <w:rsid w:val="007F6C82"/>
    <w:rsid w:val="00801104"/>
    <w:rsid w:val="00803B05"/>
    <w:rsid w:val="00811205"/>
    <w:rsid w:val="00811CC1"/>
    <w:rsid w:val="00812996"/>
    <w:rsid w:val="008146A3"/>
    <w:rsid w:val="00821A85"/>
    <w:rsid w:val="0082462F"/>
    <w:rsid w:val="00824694"/>
    <w:rsid w:val="0083365B"/>
    <w:rsid w:val="0083488C"/>
    <w:rsid w:val="00837E39"/>
    <w:rsid w:val="00847433"/>
    <w:rsid w:val="00850485"/>
    <w:rsid w:val="00851DF7"/>
    <w:rsid w:val="00852F4D"/>
    <w:rsid w:val="008531B3"/>
    <w:rsid w:val="0085674F"/>
    <w:rsid w:val="008636F5"/>
    <w:rsid w:val="008660A4"/>
    <w:rsid w:val="00867E55"/>
    <w:rsid w:val="008709A7"/>
    <w:rsid w:val="00871BAF"/>
    <w:rsid w:val="00871CAB"/>
    <w:rsid w:val="0088057E"/>
    <w:rsid w:val="00884019"/>
    <w:rsid w:val="00890239"/>
    <w:rsid w:val="00890EE4"/>
    <w:rsid w:val="008919E1"/>
    <w:rsid w:val="008A1A7C"/>
    <w:rsid w:val="008B007C"/>
    <w:rsid w:val="008B36E8"/>
    <w:rsid w:val="008B3F0C"/>
    <w:rsid w:val="008C1F9F"/>
    <w:rsid w:val="008C22A2"/>
    <w:rsid w:val="008C4C35"/>
    <w:rsid w:val="008C55E4"/>
    <w:rsid w:val="008D16AD"/>
    <w:rsid w:val="008D1AB6"/>
    <w:rsid w:val="008D6972"/>
    <w:rsid w:val="008E14A4"/>
    <w:rsid w:val="008F5FC1"/>
    <w:rsid w:val="008F662E"/>
    <w:rsid w:val="00906BA0"/>
    <w:rsid w:val="00910038"/>
    <w:rsid w:val="00913DDA"/>
    <w:rsid w:val="00914542"/>
    <w:rsid w:val="00914E8C"/>
    <w:rsid w:val="00914FF7"/>
    <w:rsid w:val="00915995"/>
    <w:rsid w:val="00921CB3"/>
    <w:rsid w:val="00924915"/>
    <w:rsid w:val="00925B57"/>
    <w:rsid w:val="00930F94"/>
    <w:rsid w:val="009310CA"/>
    <w:rsid w:val="00934FC6"/>
    <w:rsid w:val="00942002"/>
    <w:rsid w:val="00942514"/>
    <w:rsid w:val="00942578"/>
    <w:rsid w:val="00943B1F"/>
    <w:rsid w:val="00951038"/>
    <w:rsid w:val="00952313"/>
    <w:rsid w:val="00952A9D"/>
    <w:rsid w:val="00952DAB"/>
    <w:rsid w:val="00954745"/>
    <w:rsid w:val="009601E2"/>
    <w:rsid w:val="00961F40"/>
    <w:rsid w:val="009676F8"/>
    <w:rsid w:val="00970E8B"/>
    <w:rsid w:val="00973F18"/>
    <w:rsid w:val="009750A7"/>
    <w:rsid w:val="00976899"/>
    <w:rsid w:val="00981DBB"/>
    <w:rsid w:val="0098444F"/>
    <w:rsid w:val="00987BB8"/>
    <w:rsid w:val="009909C4"/>
    <w:rsid w:val="009942A4"/>
    <w:rsid w:val="009947DA"/>
    <w:rsid w:val="00996A0B"/>
    <w:rsid w:val="009A3739"/>
    <w:rsid w:val="009A3E5A"/>
    <w:rsid w:val="009A4DD1"/>
    <w:rsid w:val="009A4E9B"/>
    <w:rsid w:val="009B2E4C"/>
    <w:rsid w:val="009C078B"/>
    <w:rsid w:val="009C5B94"/>
    <w:rsid w:val="009C75FA"/>
    <w:rsid w:val="009D04A1"/>
    <w:rsid w:val="009D623D"/>
    <w:rsid w:val="009D6CCB"/>
    <w:rsid w:val="009E029A"/>
    <w:rsid w:val="009E19FC"/>
    <w:rsid w:val="009E3558"/>
    <w:rsid w:val="009E60CC"/>
    <w:rsid w:val="009E7872"/>
    <w:rsid w:val="009E7F16"/>
    <w:rsid w:val="009F0122"/>
    <w:rsid w:val="009F0F57"/>
    <w:rsid w:val="009F1DC9"/>
    <w:rsid w:val="009F6B8C"/>
    <w:rsid w:val="00A0325E"/>
    <w:rsid w:val="00A112B9"/>
    <w:rsid w:val="00A15A19"/>
    <w:rsid w:val="00A20758"/>
    <w:rsid w:val="00A22297"/>
    <w:rsid w:val="00A24351"/>
    <w:rsid w:val="00A258B6"/>
    <w:rsid w:val="00A31F46"/>
    <w:rsid w:val="00A33353"/>
    <w:rsid w:val="00A3366B"/>
    <w:rsid w:val="00A337F9"/>
    <w:rsid w:val="00A34A94"/>
    <w:rsid w:val="00A372A0"/>
    <w:rsid w:val="00A37FAC"/>
    <w:rsid w:val="00A42594"/>
    <w:rsid w:val="00A47425"/>
    <w:rsid w:val="00A47BEA"/>
    <w:rsid w:val="00A5046D"/>
    <w:rsid w:val="00A54EC5"/>
    <w:rsid w:val="00A5720C"/>
    <w:rsid w:val="00A64A5F"/>
    <w:rsid w:val="00A67594"/>
    <w:rsid w:val="00A82FED"/>
    <w:rsid w:val="00A869DC"/>
    <w:rsid w:val="00A92B7E"/>
    <w:rsid w:val="00A944AB"/>
    <w:rsid w:val="00A97453"/>
    <w:rsid w:val="00AA17A8"/>
    <w:rsid w:val="00AA47F6"/>
    <w:rsid w:val="00AA4B98"/>
    <w:rsid w:val="00AA7930"/>
    <w:rsid w:val="00AB03D1"/>
    <w:rsid w:val="00AB09E2"/>
    <w:rsid w:val="00AB2226"/>
    <w:rsid w:val="00AB321B"/>
    <w:rsid w:val="00AB5E21"/>
    <w:rsid w:val="00AC15B6"/>
    <w:rsid w:val="00AC251F"/>
    <w:rsid w:val="00AC34E1"/>
    <w:rsid w:val="00AD0C1F"/>
    <w:rsid w:val="00AD235B"/>
    <w:rsid w:val="00AD2625"/>
    <w:rsid w:val="00AD2FF5"/>
    <w:rsid w:val="00AD6BE4"/>
    <w:rsid w:val="00AE0445"/>
    <w:rsid w:val="00AE46BD"/>
    <w:rsid w:val="00AE6A4C"/>
    <w:rsid w:val="00AF0238"/>
    <w:rsid w:val="00AF07A5"/>
    <w:rsid w:val="00AF37F1"/>
    <w:rsid w:val="00AF3DC2"/>
    <w:rsid w:val="00AF6C4A"/>
    <w:rsid w:val="00B0174B"/>
    <w:rsid w:val="00B019A0"/>
    <w:rsid w:val="00B0210D"/>
    <w:rsid w:val="00B042B2"/>
    <w:rsid w:val="00B050CA"/>
    <w:rsid w:val="00B10992"/>
    <w:rsid w:val="00B15E7F"/>
    <w:rsid w:val="00B20144"/>
    <w:rsid w:val="00B20E50"/>
    <w:rsid w:val="00B2160B"/>
    <w:rsid w:val="00B224DA"/>
    <w:rsid w:val="00B249FE"/>
    <w:rsid w:val="00B268D1"/>
    <w:rsid w:val="00B26C9D"/>
    <w:rsid w:val="00B278F5"/>
    <w:rsid w:val="00B32471"/>
    <w:rsid w:val="00B32B24"/>
    <w:rsid w:val="00B32D0B"/>
    <w:rsid w:val="00B36D81"/>
    <w:rsid w:val="00B43C38"/>
    <w:rsid w:val="00B458CF"/>
    <w:rsid w:val="00B46F0A"/>
    <w:rsid w:val="00B474D1"/>
    <w:rsid w:val="00B53241"/>
    <w:rsid w:val="00B538FB"/>
    <w:rsid w:val="00B54B14"/>
    <w:rsid w:val="00B572AA"/>
    <w:rsid w:val="00B60821"/>
    <w:rsid w:val="00B60D7D"/>
    <w:rsid w:val="00B6543D"/>
    <w:rsid w:val="00B71844"/>
    <w:rsid w:val="00B71C79"/>
    <w:rsid w:val="00B77267"/>
    <w:rsid w:val="00B82A4A"/>
    <w:rsid w:val="00B836DF"/>
    <w:rsid w:val="00B83C16"/>
    <w:rsid w:val="00B84741"/>
    <w:rsid w:val="00B85A44"/>
    <w:rsid w:val="00B9099C"/>
    <w:rsid w:val="00BA7375"/>
    <w:rsid w:val="00BB0640"/>
    <w:rsid w:val="00BB36B4"/>
    <w:rsid w:val="00BC1CC6"/>
    <w:rsid w:val="00BC6473"/>
    <w:rsid w:val="00BD3537"/>
    <w:rsid w:val="00BD4C27"/>
    <w:rsid w:val="00BE2486"/>
    <w:rsid w:val="00BE377E"/>
    <w:rsid w:val="00BE5967"/>
    <w:rsid w:val="00BF0A62"/>
    <w:rsid w:val="00BF2093"/>
    <w:rsid w:val="00BF5EEF"/>
    <w:rsid w:val="00C014A6"/>
    <w:rsid w:val="00C03AF9"/>
    <w:rsid w:val="00C04178"/>
    <w:rsid w:val="00C142B0"/>
    <w:rsid w:val="00C17AFB"/>
    <w:rsid w:val="00C20CBD"/>
    <w:rsid w:val="00C223EC"/>
    <w:rsid w:val="00C25501"/>
    <w:rsid w:val="00C25C3F"/>
    <w:rsid w:val="00C27253"/>
    <w:rsid w:val="00C27724"/>
    <w:rsid w:val="00C27E68"/>
    <w:rsid w:val="00C31388"/>
    <w:rsid w:val="00C32001"/>
    <w:rsid w:val="00C34566"/>
    <w:rsid w:val="00C34ACA"/>
    <w:rsid w:val="00C36A9D"/>
    <w:rsid w:val="00C3729F"/>
    <w:rsid w:val="00C37372"/>
    <w:rsid w:val="00C40E53"/>
    <w:rsid w:val="00C54A62"/>
    <w:rsid w:val="00C6066C"/>
    <w:rsid w:val="00C62911"/>
    <w:rsid w:val="00C6451E"/>
    <w:rsid w:val="00C65DE1"/>
    <w:rsid w:val="00C76F5C"/>
    <w:rsid w:val="00C823BC"/>
    <w:rsid w:val="00C8309F"/>
    <w:rsid w:val="00C87632"/>
    <w:rsid w:val="00C876CE"/>
    <w:rsid w:val="00C90ED5"/>
    <w:rsid w:val="00C931AE"/>
    <w:rsid w:val="00C95F62"/>
    <w:rsid w:val="00C9731B"/>
    <w:rsid w:val="00C9732C"/>
    <w:rsid w:val="00C97751"/>
    <w:rsid w:val="00CA284B"/>
    <w:rsid w:val="00CA404A"/>
    <w:rsid w:val="00CA4EB6"/>
    <w:rsid w:val="00CB3376"/>
    <w:rsid w:val="00CB3F6D"/>
    <w:rsid w:val="00CB60C7"/>
    <w:rsid w:val="00CC062C"/>
    <w:rsid w:val="00CC095C"/>
    <w:rsid w:val="00CC0A6D"/>
    <w:rsid w:val="00CC231D"/>
    <w:rsid w:val="00CC2C84"/>
    <w:rsid w:val="00CC3F0F"/>
    <w:rsid w:val="00CD04B0"/>
    <w:rsid w:val="00CE3140"/>
    <w:rsid w:val="00CE76AF"/>
    <w:rsid w:val="00CE77FD"/>
    <w:rsid w:val="00CE7D34"/>
    <w:rsid w:val="00CF1EE0"/>
    <w:rsid w:val="00CF2681"/>
    <w:rsid w:val="00CF2E48"/>
    <w:rsid w:val="00CF30C3"/>
    <w:rsid w:val="00CF39C0"/>
    <w:rsid w:val="00CF6BB0"/>
    <w:rsid w:val="00CF738D"/>
    <w:rsid w:val="00D00448"/>
    <w:rsid w:val="00D0267B"/>
    <w:rsid w:val="00D036D8"/>
    <w:rsid w:val="00D04383"/>
    <w:rsid w:val="00D04583"/>
    <w:rsid w:val="00D1477E"/>
    <w:rsid w:val="00D20468"/>
    <w:rsid w:val="00D24265"/>
    <w:rsid w:val="00D251A9"/>
    <w:rsid w:val="00D26543"/>
    <w:rsid w:val="00D3239F"/>
    <w:rsid w:val="00D332ED"/>
    <w:rsid w:val="00D33472"/>
    <w:rsid w:val="00D34A33"/>
    <w:rsid w:val="00D42254"/>
    <w:rsid w:val="00D44B64"/>
    <w:rsid w:val="00D4658E"/>
    <w:rsid w:val="00D472D6"/>
    <w:rsid w:val="00D608C9"/>
    <w:rsid w:val="00D60EEB"/>
    <w:rsid w:val="00D66540"/>
    <w:rsid w:val="00D70C36"/>
    <w:rsid w:val="00D74B78"/>
    <w:rsid w:val="00D74C33"/>
    <w:rsid w:val="00D75D64"/>
    <w:rsid w:val="00D84893"/>
    <w:rsid w:val="00D84DD8"/>
    <w:rsid w:val="00D910AE"/>
    <w:rsid w:val="00D945DE"/>
    <w:rsid w:val="00D95884"/>
    <w:rsid w:val="00D95BB8"/>
    <w:rsid w:val="00D96808"/>
    <w:rsid w:val="00D96A26"/>
    <w:rsid w:val="00D96CFF"/>
    <w:rsid w:val="00D979A3"/>
    <w:rsid w:val="00DA010A"/>
    <w:rsid w:val="00DA1A3D"/>
    <w:rsid w:val="00DA305C"/>
    <w:rsid w:val="00DA7955"/>
    <w:rsid w:val="00DB0B40"/>
    <w:rsid w:val="00DB113D"/>
    <w:rsid w:val="00DB29CB"/>
    <w:rsid w:val="00DB3E02"/>
    <w:rsid w:val="00DB4880"/>
    <w:rsid w:val="00DB531D"/>
    <w:rsid w:val="00DB57F3"/>
    <w:rsid w:val="00DB6AB2"/>
    <w:rsid w:val="00DB7DC6"/>
    <w:rsid w:val="00DC223E"/>
    <w:rsid w:val="00DC2245"/>
    <w:rsid w:val="00DC337A"/>
    <w:rsid w:val="00DC3550"/>
    <w:rsid w:val="00DC6104"/>
    <w:rsid w:val="00DC7F10"/>
    <w:rsid w:val="00DD2140"/>
    <w:rsid w:val="00DD2E5E"/>
    <w:rsid w:val="00DD3962"/>
    <w:rsid w:val="00DD6C6A"/>
    <w:rsid w:val="00DE059D"/>
    <w:rsid w:val="00DE25E9"/>
    <w:rsid w:val="00DE3621"/>
    <w:rsid w:val="00DF3199"/>
    <w:rsid w:val="00DF3963"/>
    <w:rsid w:val="00DF6DA8"/>
    <w:rsid w:val="00E03072"/>
    <w:rsid w:val="00E05B51"/>
    <w:rsid w:val="00E06052"/>
    <w:rsid w:val="00E0606D"/>
    <w:rsid w:val="00E0634E"/>
    <w:rsid w:val="00E17055"/>
    <w:rsid w:val="00E1765D"/>
    <w:rsid w:val="00E20A36"/>
    <w:rsid w:val="00E20E5F"/>
    <w:rsid w:val="00E21C19"/>
    <w:rsid w:val="00E357B7"/>
    <w:rsid w:val="00E40305"/>
    <w:rsid w:val="00E407AA"/>
    <w:rsid w:val="00E42492"/>
    <w:rsid w:val="00E46892"/>
    <w:rsid w:val="00E52A43"/>
    <w:rsid w:val="00E54A6C"/>
    <w:rsid w:val="00E6074E"/>
    <w:rsid w:val="00E61996"/>
    <w:rsid w:val="00E62196"/>
    <w:rsid w:val="00E63751"/>
    <w:rsid w:val="00E66C76"/>
    <w:rsid w:val="00E670A9"/>
    <w:rsid w:val="00E70009"/>
    <w:rsid w:val="00E71F2B"/>
    <w:rsid w:val="00E75662"/>
    <w:rsid w:val="00E77285"/>
    <w:rsid w:val="00E80A8B"/>
    <w:rsid w:val="00E80DD9"/>
    <w:rsid w:val="00E81C33"/>
    <w:rsid w:val="00E8231D"/>
    <w:rsid w:val="00E90CB1"/>
    <w:rsid w:val="00E923A5"/>
    <w:rsid w:val="00E925CE"/>
    <w:rsid w:val="00E96881"/>
    <w:rsid w:val="00EA04BB"/>
    <w:rsid w:val="00EA05C9"/>
    <w:rsid w:val="00EA5182"/>
    <w:rsid w:val="00EA67DE"/>
    <w:rsid w:val="00EB47FA"/>
    <w:rsid w:val="00EC23D2"/>
    <w:rsid w:val="00EC299A"/>
    <w:rsid w:val="00EC73DE"/>
    <w:rsid w:val="00ED73F3"/>
    <w:rsid w:val="00EE125D"/>
    <w:rsid w:val="00EE184A"/>
    <w:rsid w:val="00EE1ADE"/>
    <w:rsid w:val="00EF11D9"/>
    <w:rsid w:val="00F030A8"/>
    <w:rsid w:val="00F03E4A"/>
    <w:rsid w:val="00F06F14"/>
    <w:rsid w:val="00F1660A"/>
    <w:rsid w:val="00F1787F"/>
    <w:rsid w:val="00F224DF"/>
    <w:rsid w:val="00F23F21"/>
    <w:rsid w:val="00F26421"/>
    <w:rsid w:val="00F27BD1"/>
    <w:rsid w:val="00F27CBD"/>
    <w:rsid w:val="00F27E1B"/>
    <w:rsid w:val="00F34973"/>
    <w:rsid w:val="00F354B7"/>
    <w:rsid w:val="00F365EE"/>
    <w:rsid w:val="00F36B3B"/>
    <w:rsid w:val="00F40799"/>
    <w:rsid w:val="00F44681"/>
    <w:rsid w:val="00F47F85"/>
    <w:rsid w:val="00F5105E"/>
    <w:rsid w:val="00F5341A"/>
    <w:rsid w:val="00F57561"/>
    <w:rsid w:val="00F578E2"/>
    <w:rsid w:val="00F60215"/>
    <w:rsid w:val="00F661F4"/>
    <w:rsid w:val="00F71E6D"/>
    <w:rsid w:val="00F74695"/>
    <w:rsid w:val="00F74D9F"/>
    <w:rsid w:val="00F76D7A"/>
    <w:rsid w:val="00F76FDD"/>
    <w:rsid w:val="00F770C1"/>
    <w:rsid w:val="00F779B8"/>
    <w:rsid w:val="00F801B9"/>
    <w:rsid w:val="00F84176"/>
    <w:rsid w:val="00F8469A"/>
    <w:rsid w:val="00F85854"/>
    <w:rsid w:val="00F8612F"/>
    <w:rsid w:val="00F87CFF"/>
    <w:rsid w:val="00F929E8"/>
    <w:rsid w:val="00F96208"/>
    <w:rsid w:val="00F974CB"/>
    <w:rsid w:val="00FA5362"/>
    <w:rsid w:val="00FB4D25"/>
    <w:rsid w:val="00FB58B3"/>
    <w:rsid w:val="00FB5F8D"/>
    <w:rsid w:val="00FB605C"/>
    <w:rsid w:val="00FC030E"/>
    <w:rsid w:val="00FC06D4"/>
    <w:rsid w:val="00FC414B"/>
    <w:rsid w:val="00FC57FD"/>
    <w:rsid w:val="00FC5D18"/>
    <w:rsid w:val="00FD59A5"/>
    <w:rsid w:val="00FD7879"/>
    <w:rsid w:val="00FE0DE5"/>
    <w:rsid w:val="00FE389A"/>
    <w:rsid w:val="00FE79D1"/>
    <w:rsid w:val="00FF263E"/>
    <w:rsid w:val="00FF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B3FBF-FBAB-4D2E-9272-04D7EF1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DAA"/>
  </w:style>
  <w:style w:type="paragraph" w:styleId="Heading1">
    <w:name w:val="heading 1"/>
    <w:basedOn w:val="Normal"/>
    <w:next w:val="Normal"/>
    <w:link w:val="Heading1Char"/>
    <w:uiPriority w:val="9"/>
    <w:qFormat/>
    <w:rsid w:val="00003DA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03DA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3DA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03DA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03DA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03DA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03DA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03DA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03DA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0E7"/>
    <w:rPr>
      <w:color w:val="0563C1" w:themeColor="hyperlink"/>
      <w:u w:val="single"/>
    </w:rPr>
  </w:style>
  <w:style w:type="character" w:customStyle="1" w:styleId="UnresolvedMention1">
    <w:name w:val="Unresolved Mention1"/>
    <w:basedOn w:val="DefaultParagraphFont"/>
    <w:uiPriority w:val="99"/>
    <w:semiHidden/>
    <w:unhideWhenUsed/>
    <w:rsid w:val="001737EA"/>
    <w:rPr>
      <w:color w:val="808080"/>
      <w:shd w:val="clear" w:color="auto" w:fill="E6E6E6"/>
    </w:rPr>
  </w:style>
  <w:style w:type="paragraph" w:styleId="NormalWeb">
    <w:name w:val="Normal (Web)"/>
    <w:basedOn w:val="Normal"/>
    <w:uiPriority w:val="99"/>
    <w:semiHidden/>
    <w:unhideWhenUsed/>
    <w:rsid w:val="005E416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A17E7"/>
    <w:rPr>
      <w:color w:val="954F72" w:themeColor="followedHyperlink"/>
      <w:u w:val="single"/>
    </w:rPr>
  </w:style>
  <w:style w:type="paragraph" w:styleId="NoSpacing">
    <w:name w:val="No Spacing"/>
    <w:uiPriority w:val="1"/>
    <w:qFormat/>
    <w:rsid w:val="00003DAA"/>
    <w:pPr>
      <w:spacing w:after="0" w:line="240" w:lineRule="auto"/>
    </w:pPr>
  </w:style>
  <w:style w:type="character" w:customStyle="1" w:styleId="Heading1Char">
    <w:name w:val="Heading 1 Char"/>
    <w:basedOn w:val="DefaultParagraphFont"/>
    <w:link w:val="Heading1"/>
    <w:uiPriority w:val="9"/>
    <w:rsid w:val="00003DA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03DA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3DA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03DA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03DA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03DA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03DA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03DA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03DA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03DAA"/>
    <w:pPr>
      <w:spacing w:line="240" w:lineRule="auto"/>
    </w:pPr>
    <w:rPr>
      <w:b/>
      <w:bCs/>
      <w:smallCaps/>
      <w:color w:val="44546A" w:themeColor="text2"/>
    </w:rPr>
  </w:style>
  <w:style w:type="paragraph" w:styleId="Title">
    <w:name w:val="Title"/>
    <w:basedOn w:val="Normal"/>
    <w:next w:val="Normal"/>
    <w:link w:val="TitleChar"/>
    <w:uiPriority w:val="10"/>
    <w:qFormat/>
    <w:rsid w:val="00003D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3DA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3DA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03DA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03DAA"/>
    <w:rPr>
      <w:b/>
      <w:bCs/>
    </w:rPr>
  </w:style>
  <w:style w:type="character" w:styleId="Emphasis">
    <w:name w:val="Emphasis"/>
    <w:basedOn w:val="DefaultParagraphFont"/>
    <w:uiPriority w:val="20"/>
    <w:qFormat/>
    <w:rsid w:val="00003DAA"/>
    <w:rPr>
      <w:i/>
      <w:iCs/>
    </w:rPr>
  </w:style>
  <w:style w:type="paragraph" w:styleId="Quote">
    <w:name w:val="Quote"/>
    <w:basedOn w:val="Normal"/>
    <w:next w:val="Normal"/>
    <w:link w:val="QuoteChar"/>
    <w:uiPriority w:val="29"/>
    <w:qFormat/>
    <w:rsid w:val="00003DA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3DAA"/>
    <w:rPr>
      <w:color w:val="44546A" w:themeColor="text2"/>
      <w:sz w:val="24"/>
      <w:szCs w:val="24"/>
    </w:rPr>
  </w:style>
  <w:style w:type="paragraph" w:styleId="IntenseQuote">
    <w:name w:val="Intense Quote"/>
    <w:basedOn w:val="Normal"/>
    <w:next w:val="Normal"/>
    <w:link w:val="IntenseQuoteChar"/>
    <w:uiPriority w:val="30"/>
    <w:qFormat/>
    <w:rsid w:val="00003D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3D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3DAA"/>
    <w:rPr>
      <w:i/>
      <w:iCs/>
      <w:color w:val="595959" w:themeColor="text1" w:themeTint="A6"/>
    </w:rPr>
  </w:style>
  <w:style w:type="character" w:styleId="IntenseEmphasis">
    <w:name w:val="Intense Emphasis"/>
    <w:basedOn w:val="DefaultParagraphFont"/>
    <w:uiPriority w:val="21"/>
    <w:qFormat/>
    <w:rsid w:val="00003DAA"/>
    <w:rPr>
      <w:b/>
      <w:bCs/>
      <w:i/>
      <w:iCs/>
    </w:rPr>
  </w:style>
  <w:style w:type="character" w:styleId="SubtleReference">
    <w:name w:val="Subtle Reference"/>
    <w:basedOn w:val="DefaultParagraphFont"/>
    <w:uiPriority w:val="31"/>
    <w:qFormat/>
    <w:rsid w:val="00003DA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3DAA"/>
    <w:rPr>
      <w:b/>
      <w:bCs/>
      <w:smallCaps/>
      <w:color w:val="44546A" w:themeColor="text2"/>
      <w:u w:val="single"/>
    </w:rPr>
  </w:style>
  <w:style w:type="character" w:styleId="BookTitle">
    <w:name w:val="Book Title"/>
    <w:basedOn w:val="DefaultParagraphFont"/>
    <w:uiPriority w:val="33"/>
    <w:qFormat/>
    <w:rsid w:val="00003DAA"/>
    <w:rPr>
      <w:b/>
      <w:bCs/>
      <w:smallCaps/>
      <w:spacing w:val="10"/>
    </w:rPr>
  </w:style>
  <w:style w:type="paragraph" w:styleId="TOCHeading">
    <w:name w:val="TOC Heading"/>
    <w:basedOn w:val="Heading1"/>
    <w:next w:val="Normal"/>
    <w:uiPriority w:val="39"/>
    <w:semiHidden/>
    <w:unhideWhenUsed/>
    <w:qFormat/>
    <w:rsid w:val="00003DAA"/>
    <w:pPr>
      <w:outlineLvl w:val="9"/>
    </w:pPr>
  </w:style>
  <w:style w:type="numbering" w:customStyle="1" w:styleId="ImportedStyle1">
    <w:name w:val="Imported Style 1"/>
    <w:rsid w:val="00F5105E"/>
    <w:pPr>
      <w:numPr>
        <w:numId w:val="3"/>
      </w:numPr>
    </w:pPr>
  </w:style>
  <w:style w:type="paragraph" w:styleId="ListParagraph">
    <w:name w:val="List Paragraph"/>
    <w:basedOn w:val="Normal"/>
    <w:uiPriority w:val="34"/>
    <w:qFormat/>
    <w:rsid w:val="00DC2245"/>
    <w:pPr>
      <w:ind w:left="720"/>
      <w:contextualSpacing/>
    </w:pPr>
  </w:style>
  <w:style w:type="character" w:customStyle="1" w:styleId="UnresolvedMention">
    <w:name w:val="Unresolved Mention"/>
    <w:basedOn w:val="DefaultParagraphFont"/>
    <w:uiPriority w:val="99"/>
    <w:semiHidden/>
    <w:unhideWhenUsed/>
    <w:rsid w:val="00A37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47">
      <w:bodyDiv w:val="1"/>
      <w:marLeft w:val="0"/>
      <w:marRight w:val="0"/>
      <w:marTop w:val="0"/>
      <w:marBottom w:val="0"/>
      <w:divBdr>
        <w:top w:val="none" w:sz="0" w:space="0" w:color="auto"/>
        <w:left w:val="none" w:sz="0" w:space="0" w:color="auto"/>
        <w:bottom w:val="none" w:sz="0" w:space="0" w:color="auto"/>
        <w:right w:val="none" w:sz="0" w:space="0" w:color="auto"/>
      </w:divBdr>
    </w:div>
    <w:div w:id="1707453">
      <w:bodyDiv w:val="1"/>
      <w:marLeft w:val="0"/>
      <w:marRight w:val="0"/>
      <w:marTop w:val="0"/>
      <w:marBottom w:val="0"/>
      <w:divBdr>
        <w:top w:val="none" w:sz="0" w:space="0" w:color="auto"/>
        <w:left w:val="none" w:sz="0" w:space="0" w:color="auto"/>
        <w:bottom w:val="none" w:sz="0" w:space="0" w:color="auto"/>
        <w:right w:val="none" w:sz="0" w:space="0" w:color="auto"/>
      </w:divBdr>
    </w:div>
    <w:div w:id="8260571">
      <w:bodyDiv w:val="1"/>
      <w:marLeft w:val="0"/>
      <w:marRight w:val="0"/>
      <w:marTop w:val="0"/>
      <w:marBottom w:val="0"/>
      <w:divBdr>
        <w:top w:val="none" w:sz="0" w:space="0" w:color="auto"/>
        <w:left w:val="none" w:sz="0" w:space="0" w:color="auto"/>
        <w:bottom w:val="none" w:sz="0" w:space="0" w:color="auto"/>
        <w:right w:val="none" w:sz="0" w:space="0" w:color="auto"/>
      </w:divBdr>
    </w:div>
    <w:div w:id="15470398">
      <w:bodyDiv w:val="1"/>
      <w:marLeft w:val="0"/>
      <w:marRight w:val="0"/>
      <w:marTop w:val="0"/>
      <w:marBottom w:val="0"/>
      <w:divBdr>
        <w:top w:val="none" w:sz="0" w:space="0" w:color="auto"/>
        <w:left w:val="none" w:sz="0" w:space="0" w:color="auto"/>
        <w:bottom w:val="none" w:sz="0" w:space="0" w:color="auto"/>
        <w:right w:val="none" w:sz="0" w:space="0" w:color="auto"/>
      </w:divBdr>
    </w:div>
    <w:div w:id="29963004">
      <w:bodyDiv w:val="1"/>
      <w:marLeft w:val="0"/>
      <w:marRight w:val="0"/>
      <w:marTop w:val="0"/>
      <w:marBottom w:val="0"/>
      <w:divBdr>
        <w:top w:val="none" w:sz="0" w:space="0" w:color="auto"/>
        <w:left w:val="none" w:sz="0" w:space="0" w:color="auto"/>
        <w:bottom w:val="none" w:sz="0" w:space="0" w:color="auto"/>
        <w:right w:val="none" w:sz="0" w:space="0" w:color="auto"/>
      </w:divBdr>
    </w:div>
    <w:div w:id="41098954">
      <w:bodyDiv w:val="1"/>
      <w:marLeft w:val="0"/>
      <w:marRight w:val="0"/>
      <w:marTop w:val="0"/>
      <w:marBottom w:val="0"/>
      <w:divBdr>
        <w:top w:val="none" w:sz="0" w:space="0" w:color="auto"/>
        <w:left w:val="none" w:sz="0" w:space="0" w:color="auto"/>
        <w:bottom w:val="none" w:sz="0" w:space="0" w:color="auto"/>
        <w:right w:val="none" w:sz="0" w:space="0" w:color="auto"/>
      </w:divBdr>
    </w:div>
    <w:div w:id="48380207">
      <w:bodyDiv w:val="1"/>
      <w:marLeft w:val="0"/>
      <w:marRight w:val="0"/>
      <w:marTop w:val="0"/>
      <w:marBottom w:val="0"/>
      <w:divBdr>
        <w:top w:val="none" w:sz="0" w:space="0" w:color="auto"/>
        <w:left w:val="none" w:sz="0" w:space="0" w:color="auto"/>
        <w:bottom w:val="none" w:sz="0" w:space="0" w:color="auto"/>
        <w:right w:val="none" w:sz="0" w:space="0" w:color="auto"/>
      </w:divBdr>
    </w:div>
    <w:div w:id="62725022">
      <w:bodyDiv w:val="1"/>
      <w:marLeft w:val="0"/>
      <w:marRight w:val="0"/>
      <w:marTop w:val="0"/>
      <w:marBottom w:val="0"/>
      <w:divBdr>
        <w:top w:val="none" w:sz="0" w:space="0" w:color="auto"/>
        <w:left w:val="none" w:sz="0" w:space="0" w:color="auto"/>
        <w:bottom w:val="none" w:sz="0" w:space="0" w:color="auto"/>
        <w:right w:val="none" w:sz="0" w:space="0" w:color="auto"/>
      </w:divBdr>
    </w:div>
    <w:div w:id="85618678">
      <w:bodyDiv w:val="1"/>
      <w:marLeft w:val="0"/>
      <w:marRight w:val="0"/>
      <w:marTop w:val="0"/>
      <w:marBottom w:val="0"/>
      <w:divBdr>
        <w:top w:val="none" w:sz="0" w:space="0" w:color="auto"/>
        <w:left w:val="none" w:sz="0" w:space="0" w:color="auto"/>
        <w:bottom w:val="none" w:sz="0" w:space="0" w:color="auto"/>
        <w:right w:val="none" w:sz="0" w:space="0" w:color="auto"/>
      </w:divBdr>
    </w:div>
    <w:div w:id="108673045">
      <w:bodyDiv w:val="1"/>
      <w:marLeft w:val="0"/>
      <w:marRight w:val="0"/>
      <w:marTop w:val="0"/>
      <w:marBottom w:val="0"/>
      <w:divBdr>
        <w:top w:val="none" w:sz="0" w:space="0" w:color="auto"/>
        <w:left w:val="none" w:sz="0" w:space="0" w:color="auto"/>
        <w:bottom w:val="none" w:sz="0" w:space="0" w:color="auto"/>
        <w:right w:val="none" w:sz="0" w:space="0" w:color="auto"/>
      </w:divBdr>
    </w:div>
    <w:div w:id="129171758">
      <w:bodyDiv w:val="1"/>
      <w:marLeft w:val="0"/>
      <w:marRight w:val="0"/>
      <w:marTop w:val="0"/>
      <w:marBottom w:val="0"/>
      <w:divBdr>
        <w:top w:val="none" w:sz="0" w:space="0" w:color="auto"/>
        <w:left w:val="none" w:sz="0" w:space="0" w:color="auto"/>
        <w:bottom w:val="none" w:sz="0" w:space="0" w:color="auto"/>
        <w:right w:val="none" w:sz="0" w:space="0" w:color="auto"/>
      </w:divBdr>
    </w:div>
    <w:div w:id="133723357">
      <w:bodyDiv w:val="1"/>
      <w:marLeft w:val="0"/>
      <w:marRight w:val="0"/>
      <w:marTop w:val="0"/>
      <w:marBottom w:val="0"/>
      <w:divBdr>
        <w:top w:val="none" w:sz="0" w:space="0" w:color="auto"/>
        <w:left w:val="none" w:sz="0" w:space="0" w:color="auto"/>
        <w:bottom w:val="none" w:sz="0" w:space="0" w:color="auto"/>
        <w:right w:val="none" w:sz="0" w:space="0" w:color="auto"/>
      </w:divBdr>
    </w:div>
    <w:div w:id="134642590">
      <w:bodyDiv w:val="1"/>
      <w:marLeft w:val="0"/>
      <w:marRight w:val="0"/>
      <w:marTop w:val="0"/>
      <w:marBottom w:val="0"/>
      <w:divBdr>
        <w:top w:val="none" w:sz="0" w:space="0" w:color="auto"/>
        <w:left w:val="none" w:sz="0" w:space="0" w:color="auto"/>
        <w:bottom w:val="none" w:sz="0" w:space="0" w:color="auto"/>
        <w:right w:val="none" w:sz="0" w:space="0" w:color="auto"/>
      </w:divBdr>
    </w:div>
    <w:div w:id="138115494">
      <w:bodyDiv w:val="1"/>
      <w:marLeft w:val="0"/>
      <w:marRight w:val="0"/>
      <w:marTop w:val="0"/>
      <w:marBottom w:val="0"/>
      <w:divBdr>
        <w:top w:val="none" w:sz="0" w:space="0" w:color="auto"/>
        <w:left w:val="none" w:sz="0" w:space="0" w:color="auto"/>
        <w:bottom w:val="none" w:sz="0" w:space="0" w:color="auto"/>
        <w:right w:val="none" w:sz="0" w:space="0" w:color="auto"/>
      </w:divBdr>
    </w:div>
    <w:div w:id="141579344">
      <w:bodyDiv w:val="1"/>
      <w:marLeft w:val="0"/>
      <w:marRight w:val="0"/>
      <w:marTop w:val="0"/>
      <w:marBottom w:val="0"/>
      <w:divBdr>
        <w:top w:val="none" w:sz="0" w:space="0" w:color="auto"/>
        <w:left w:val="none" w:sz="0" w:space="0" w:color="auto"/>
        <w:bottom w:val="none" w:sz="0" w:space="0" w:color="auto"/>
        <w:right w:val="none" w:sz="0" w:space="0" w:color="auto"/>
      </w:divBdr>
    </w:div>
    <w:div w:id="148984372">
      <w:bodyDiv w:val="1"/>
      <w:marLeft w:val="0"/>
      <w:marRight w:val="0"/>
      <w:marTop w:val="0"/>
      <w:marBottom w:val="0"/>
      <w:divBdr>
        <w:top w:val="none" w:sz="0" w:space="0" w:color="auto"/>
        <w:left w:val="none" w:sz="0" w:space="0" w:color="auto"/>
        <w:bottom w:val="none" w:sz="0" w:space="0" w:color="auto"/>
        <w:right w:val="none" w:sz="0" w:space="0" w:color="auto"/>
      </w:divBdr>
      <w:divsChild>
        <w:div w:id="2024165125">
          <w:blockQuote w:val="1"/>
          <w:marLeft w:val="300"/>
          <w:marRight w:val="300"/>
          <w:marTop w:val="360"/>
          <w:marBottom w:val="360"/>
          <w:divBdr>
            <w:top w:val="none" w:sz="0" w:space="13" w:color="auto"/>
            <w:left w:val="single" w:sz="48" w:space="13" w:color="1F80C0"/>
            <w:bottom w:val="none" w:sz="0" w:space="13" w:color="auto"/>
            <w:right w:val="none" w:sz="0" w:space="13" w:color="auto"/>
          </w:divBdr>
        </w:div>
      </w:divsChild>
    </w:div>
    <w:div w:id="154301828">
      <w:bodyDiv w:val="1"/>
      <w:marLeft w:val="0"/>
      <w:marRight w:val="0"/>
      <w:marTop w:val="0"/>
      <w:marBottom w:val="0"/>
      <w:divBdr>
        <w:top w:val="none" w:sz="0" w:space="0" w:color="auto"/>
        <w:left w:val="none" w:sz="0" w:space="0" w:color="auto"/>
        <w:bottom w:val="none" w:sz="0" w:space="0" w:color="auto"/>
        <w:right w:val="none" w:sz="0" w:space="0" w:color="auto"/>
      </w:divBdr>
    </w:div>
    <w:div w:id="166485155">
      <w:bodyDiv w:val="1"/>
      <w:marLeft w:val="0"/>
      <w:marRight w:val="0"/>
      <w:marTop w:val="0"/>
      <w:marBottom w:val="0"/>
      <w:divBdr>
        <w:top w:val="none" w:sz="0" w:space="0" w:color="auto"/>
        <w:left w:val="none" w:sz="0" w:space="0" w:color="auto"/>
        <w:bottom w:val="none" w:sz="0" w:space="0" w:color="auto"/>
        <w:right w:val="none" w:sz="0" w:space="0" w:color="auto"/>
      </w:divBdr>
    </w:div>
    <w:div w:id="202988917">
      <w:bodyDiv w:val="1"/>
      <w:marLeft w:val="0"/>
      <w:marRight w:val="0"/>
      <w:marTop w:val="0"/>
      <w:marBottom w:val="0"/>
      <w:divBdr>
        <w:top w:val="none" w:sz="0" w:space="0" w:color="auto"/>
        <w:left w:val="none" w:sz="0" w:space="0" w:color="auto"/>
        <w:bottom w:val="none" w:sz="0" w:space="0" w:color="auto"/>
        <w:right w:val="none" w:sz="0" w:space="0" w:color="auto"/>
      </w:divBdr>
    </w:div>
    <w:div w:id="204946209">
      <w:bodyDiv w:val="1"/>
      <w:marLeft w:val="0"/>
      <w:marRight w:val="0"/>
      <w:marTop w:val="0"/>
      <w:marBottom w:val="0"/>
      <w:divBdr>
        <w:top w:val="none" w:sz="0" w:space="0" w:color="auto"/>
        <w:left w:val="none" w:sz="0" w:space="0" w:color="auto"/>
        <w:bottom w:val="none" w:sz="0" w:space="0" w:color="auto"/>
        <w:right w:val="none" w:sz="0" w:space="0" w:color="auto"/>
      </w:divBdr>
    </w:div>
    <w:div w:id="216360491">
      <w:bodyDiv w:val="1"/>
      <w:marLeft w:val="0"/>
      <w:marRight w:val="0"/>
      <w:marTop w:val="0"/>
      <w:marBottom w:val="0"/>
      <w:divBdr>
        <w:top w:val="none" w:sz="0" w:space="0" w:color="auto"/>
        <w:left w:val="none" w:sz="0" w:space="0" w:color="auto"/>
        <w:bottom w:val="none" w:sz="0" w:space="0" w:color="auto"/>
        <w:right w:val="none" w:sz="0" w:space="0" w:color="auto"/>
      </w:divBdr>
    </w:div>
    <w:div w:id="221646330">
      <w:bodyDiv w:val="1"/>
      <w:marLeft w:val="0"/>
      <w:marRight w:val="0"/>
      <w:marTop w:val="0"/>
      <w:marBottom w:val="0"/>
      <w:divBdr>
        <w:top w:val="none" w:sz="0" w:space="0" w:color="auto"/>
        <w:left w:val="none" w:sz="0" w:space="0" w:color="auto"/>
        <w:bottom w:val="none" w:sz="0" w:space="0" w:color="auto"/>
        <w:right w:val="none" w:sz="0" w:space="0" w:color="auto"/>
      </w:divBdr>
    </w:div>
    <w:div w:id="235670121">
      <w:bodyDiv w:val="1"/>
      <w:marLeft w:val="0"/>
      <w:marRight w:val="0"/>
      <w:marTop w:val="0"/>
      <w:marBottom w:val="0"/>
      <w:divBdr>
        <w:top w:val="none" w:sz="0" w:space="0" w:color="auto"/>
        <w:left w:val="none" w:sz="0" w:space="0" w:color="auto"/>
        <w:bottom w:val="none" w:sz="0" w:space="0" w:color="auto"/>
        <w:right w:val="none" w:sz="0" w:space="0" w:color="auto"/>
      </w:divBdr>
    </w:div>
    <w:div w:id="244846161">
      <w:bodyDiv w:val="1"/>
      <w:marLeft w:val="0"/>
      <w:marRight w:val="0"/>
      <w:marTop w:val="0"/>
      <w:marBottom w:val="0"/>
      <w:divBdr>
        <w:top w:val="none" w:sz="0" w:space="0" w:color="auto"/>
        <w:left w:val="none" w:sz="0" w:space="0" w:color="auto"/>
        <w:bottom w:val="none" w:sz="0" w:space="0" w:color="auto"/>
        <w:right w:val="none" w:sz="0" w:space="0" w:color="auto"/>
      </w:divBdr>
    </w:div>
    <w:div w:id="246697005">
      <w:bodyDiv w:val="1"/>
      <w:marLeft w:val="0"/>
      <w:marRight w:val="0"/>
      <w:marTop w:val="0"/>
      <w:marBottom w:val="0"/>
      <w:divBdr>
        <w:top w:val="none" w:sz="0" w:space="0" w:color="auto"/>
        <w:left w:val="none" w:sz="0" w:space="0" w:color="auto"/>
        <w:bottom w:val="none" w:sz="0" w:space="0" w:color="auto"/>
        <w:right w:val="none" w:sz="0" w:space="0" w:color="auto"/>
      </w:divBdr>
    </w:div>
    <w:div w:id="289362141">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09093422">
      <w:bodyDiv w:val="1"/>
      <w:marLeft w:val="0"/>
      <w:marRight w:val="0"/>
      <w:marTop w:val="0"/>
      <w:marBottom w:val="0"/>
      <w:divBdr>
        <w:top w:val="none" w:sz="0" w:space="0" w:color="auto"/>
        <w:left w:val="none" w:sz="0" w:space="0" w:color="auto"/>
        <w:bottom w:val="none" w:sz="0" w:space="0" w:color="auto"/>
        <w:right w:val="none" w:sz="0" w:space="0" w:color="auto"/>
      </w:divBdr>
    </w:div>
    <w:div w:id="310133966">
      <w:bodyDiv w:val="1"/>
      <w:marLeft w:val="0"/>
      <w:marRight w:val="0"/>
      <w:marTop w:val="0"/>
      <w:marBottom w:val="0"/>
      <w:divBdr>
        <w:top w:val="none" w:sz="0" w:space="0" w:color="auto"/>
        <w:left w:val="none" w:sz="0" w:space="0" w:color="auto"/>
        <w:bottom w:val="none" w:sz="0" w:space="0" w:color="auto"/>
        <w:right w:val="none" w:sz="0" w:space="0" w:color="auto"/>
      </w:divBdr>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19238733">
      <w:bodyDiv w:val="1"/>
      <w:marLeft w:val="0"/>
      <w:marRight w:val="0"/>
      <w:marTop w:val="0"/>
      <w:marBottom w:val="0"/>
      <w:divBdr>
        <w:top w:val="none" w:sz="0" w:space="0" w:color="auto"/>
        <w:left w:val="none" w:sz="0" w:space="0" w:color="auto"/>
        <w:bottom w:val="none" w:sz="0" w:space="0" w:color="auto"/>
        <w:right w:val="none" w:sz="0" w:space="0" w:color="auto"/>
      </w:divBdr>
    </w:div>
    <w:div w:id="360479273">
      <w:bodyDiv w:val="1"/>
      <w:marLeft w:val="0"/>
      <w:marRight w:val="0"/>
      <w:marTop w:val="0"/>
      <w:marBottom w:val="0"/>
      <w:divBdr>
        <w:top w:val="none" w:sz="0" w:space="0" w:color="auto"/>
        <w:left w:val="none" w:sz="0" w:space="0" w:color="auto"/>
        <w:bottom w:val="none" w:sz="0" w:space="0" w:color="auto"/>
        <w:right w:val="none" w:sz="0" w:space="0" w:color="auto"/>
      </w:divBdr>
    </w:div>
    <w:div w:id="371227978">
      <w:bodyDiv w:val="1"/>
      <w:marLeft w:val="0"/>
      <w:marRight w:val="0"/>
      <w:marTop w:val="0"/>
      <w:marBottom w:val="0"/>
      <w:divBdr>
        <w:top w:val="none" w:sz="0" w:space="0" w:color="auto"/>
        <w:left w:val="none" w:sz="0" w:space="0" w:color="auto"/>
        <w:bottom w:val="none" w:sz="0" w:space="0" w:color="auto"/>
        <w:right w:val="none" w:sz="0" w:space="0" w:color="auto"/>
      </w:divBdr>
    </w:div>
    <w:div w:id="393352958">
      <w:bodyDiv w:val="1"/>
      <w:marLeft w:val="0"/>
      <w:marRight w:val="0"/>
      <w:marTop w:val="0"/>
      <w:marBottom w:val="0"/>
      <w:divBdr>
        <w:top w:val="none" w:sz="0" w:space="0" w:color="auto"/>
        <w:left w:val="none" w:sz="0" w:space="0" w:color="auto"/>
        <w:bottom w:val="none" w:sz="0" w:space="0" w:color="auto"/>
        <w:right w:val="none" w:sz="0" w:space="0" w:color="auto"/>
      </w:divBdr>
    </w:div>
    <w:div w:id="405883369">
      <w:bodyDiv w:val="1"/>
      <w:marLeft w:val="0"/>
      <w:marRight w:val="0"/>
      <w:marTop w:val="0"/>
      <w:marBottom w:val="0"/>
      <w:divBdr>
        <w:top w:val="none" w:sz="0" w:space="0" w:color="auto"/>
        <w:left w:val="none" w:sz="0" w:space="0" w:color="auto"/>
        <w:bottom w:val="none" w:sz="0" w:space="0" w:color="auto"/>
        <w:right w:val="none" w:sz="0" w:space="0" w:color="auto"/>
      </w:divBdr>
    </w:div>
    <w:div w:id="416292507">
      <w:bodyDiv w:val="1"/>
      <w:marLeft w:val="0"/>
      <w:marRight w:val="0"/>
      <w:marTop w:val="0"/>
      <w:marBottom w:val="0"/>
      <w:divBdr>
        <w:top w:val="none" w:sz="0" w:space="0" w:color="auto"/>
        <w:left w:val="none" w:sz="0" w:space="0" w:color="auto"/>
        <w:bottom w:val="none" w:sz="0" w:space="0" w:color="auto"/>
        <w:right w:val="none" w:sz="0" w:space="0" w:color="auto"/>
      </w:divBdr>
    </w:div>
    <w:div w:id="434594360">
      <w:bodyDiv w:val="1"/>
      <w:marLeft w:val="0"/>
      <w:marRight w:val="0"/>
      <w:marTop w:val="0"/>
      <w:marBottom w:val="0"/>
      <w:divBdr>
        <w:top w:val="none" w:sz="0" w:space="0" w:color="auto"/>
        <w:left w:val="none" w:sz="0" w:space="0" w:color="auto"/>
        <w:bottom w:val="none" w:sz="0" w:space="0" w:color="auto"/>
        <w:right w:val="none" w:sz="0" w:space="0" w:color="auto"/>
      </w:divBdr>
    </w:div>
    <w:div w:id="451944600">
      <w:bodyDiv w:val="1"/>
      <w:marLeft w:val="0"/>
      <w:marRight w:val="0"/>
      <w:marTop w:val="0"/>
      <w:marBottom w:val="0"/>
      <w:divBdr>
        <w:top w:val="none" w:sz="0" w:space="0" w:color="auto"/>
        <w:left w:val="none" w:sz="0" w:space="0" w:color="auto"/>
        <w:bottom w:val="none" w:sz="0" w:space="0" w:color="auto"/>
        <w:right w:val="none" w:sz="0" w:space="0" w:color="auto"/>
      </w:divBdr>
    </w:div>
    <w:div w:id="461465430">
      <w:bodyDiv w:val="1"/>
      <w:marLeft w:val="0"/>
      <w:marRight w:val="0"/>
      <w:marTop w:val="0"/>
      <w:marBottom w:val="0"/>
      <w:divBdr>
        <w:top w:val="none" w:sz="0" w:space="0" w:color="auto"/>
        <w:left w:val="none" w:sz="0" w:space="0" w:color="auto"/>
        <w:bottom w:val="none" w:sz="0" w:space="0" w:color="auto"/>
        <w:right w:val="none" w:sz="0" w:space="0" w:color="auto"/>
      </w:divBdr>
    </w:div>
    <w:div w:id="463350558">
      <w:bodyDiv w:val="1"/>
      <w:marLeft w:val="0"/>
      <w:marRight w:val="0"/>
      <w:marTop w:val="0"/>
      <w:marBottom w:val="0"/>
      <w:divBdr>
        <w:top w:val="none" w:sz="0" w:space="0" w:color="auto"/>
        <w:left w:val="none" w:sz="0" w:space="0" w:color="auto"/>
        <w:bottom w:val="none" w:sz="0" w:space="0" w:color="auto"/>
        <w:right w:val="none" w:sz="0" w:space="0" w:color="auto"/>
      </w:divBdr>
    </w:div>
    <w:div w:id="467093192">
      <w:bodyDiv w:val="1"/>
      <w:marLeft w:val="0"/>
      <w:marRight w:val="0"/>
      <w:marTop w:val="0"/>
      <w:marBottom w:val="0"/>
      <w:divBdr>
        <w:top w:val="none" w:sz="0" w:space="0" w:color="auto"/>
        <w:left w:val="none" w:sz="0" w:space="0" w:color="auto"/>
        <w:bottom w:val="none" w:sz="0" w:space="0" w:color="auto"/>
        <w:right w:val="none" w:sz="0" w:space="0" w:color="auto"/>
      </w:divBdr>
    </w:div>
    <w:div w:id="480461693">
      <w:bodyDiv w:val="1"/>
      <w:marLeft w:val="0"/>
      <w:marRight w:val="0"/>
      <w:marTop w:val="0"/>
      <w:marBottom w:val="0"/>
      <w:divBdr>
        <w:top w:val="none" w:sz="0" w:space="0" w:color="auto"/>
        <w:left w:val="none" w:sz="0" w:space="0" w:color="auto"/>
        <w:bottom w:val="none" w:sz="0" w:space="0" w:color="auto"/>
        <w:right w:val="none" w:sz="0" w:space="0" w:color="auto"/>
      </w:divBdr>
    </w:div>
    <w:div w:id="488593565">
      <w:bodyDiv w:val="1"/>
      <w:marLeft w:val="0"/>
      <w:marRight w:val="0"/>
      <w:marTop w:val="0"/>
      <w:marBottom w:val="0"/>
      <w:divBdr>
        <w:top w:val="none" w:sz="0" w:space="0" w:color="auto"/>
        <w:left w:val="none" w:sz="0" w:space="0" w:color="auto"/>
        <w:bottom w:val="none" w:sz="0" w:space="0" w:color="auto"/>
        <w:right w:val="none" w:sz="0" w:space="0" w:color="auto"/>
      </w:divBdr>
    </w:div>
    <w:div w:id="492987286">
      <w:bodyDiv w:val="1"/>
      <w:marLeft w:val="0"/>
      <w:marRight w:val="0"/>
      <w:marTop w:val="0"/>
      <w:marBottom w:val="0"/>
      <w:divBdr>
        <w:top w:val="none" w:sz="0" w:space="0" w:color="auto"/>
        <w:left w:val="none" w:sz="0" w:space="0" w:color="auto"/>
        <w:bottom w:val="none" w:sz="0" w:space="0" w:color="auto"/>
        <w:right w:val="none" w:sz="0" w:space="0" w:color="auto"/>
      </w:divBdr>
    </w:div>
    <w:div w:id="511995834">
      <w:bodyDiv w:val="1"/>
      <w:marLeft w:val="0"/>
      <w:marRight w:val="0"/>
      <w:marTop w:val="0"/>
      <w:marBottom w:val="0"/>
      <w:divBdr>
        <w:top w:val="none" w:sz="0" w:space="0" w:color="auto"/>
        <w:left w:val="none" w:sz="0" w:space="0" w:color="auto"/>
        <w:bottom w:val="none" w:sz="0" w:space="0" w:color="auto"/>
        <w:right w:val="none" w:sz="0" w:space="0" w:color="auto"/>
      </w:divBdr>
    </w:div>
    <w:div w:id="523592582">
      <w:bodyDiv w:val="1"/>
      <w:marLeft w:val="0"/>
      <w:marRight w:val="0"/>
      <w:marTop w:val="0"/>
      <w:marBottom w:val="0"/>
      <w:divBdr>
        <w:top w:val="none" w:sz="0" w:space="0" w:color="auto"/>
        <w:left w:val="none" w:sz="0" w:space="0" w:color="auto"/>
        <w:bottom w:val="none" w:sz="0" w:space="0" w:color="auto"/>
        <w:right w:val="none" w:sz="0" w:space="0" w:color="auto"/>
      </w:divBdr>
    </w:div>
    <w:div w:id="546337001">
      <w:bodyDiv w:val="1"/>
      <w:marLeft w:val="0"/>
      <w:marRight w:val="0"/>
      <w:marTop w:val="0"/>
      <w:marBottom w:val="0"/>
      <w:divBdr>
        <w:top w:val="none" w:sz="0" w:space="0" w:color="auto"/>
        <w:left w:val="none" w:sz="0" w:space="0" w:color="auto"/>
        <w:bottom w:val="none" w:sz="0" w:space="0" w:color="auto"/>
        <w:right w:val="none" w:sz="0" w:space="0" w:color="auto"/>
      </w:divBdr>
      <w:divsChild>
        <w:div w:id="726688759">
          <w:blockQuote w:val="1"/>
          <w:marLeft w:val="300"/>
          <w:marRight w:val="300"/>
          <w:marTop w:val="360"/>
          <w:marBottom w:val="360"/>
          <w:divBdr>
            <w:top w:val="none" w:sz="0" w:space="13" w:color="auto"/>
            <w:left w:val="single" w:sz="48" w:space="13" w:color="1F80C0"/>
            <w:bottom w:val="none" w:sz="0" w:space="13" w:color="auto"/>
            <w:right w:val="none" w:sz="0" w:space="13" w:color="auto"/>
          </w:divBdr>
        </w:div>
      </w:divsChild>
    </w:div>
    <w:div w:id="548612835">
      <w:bodyDiv w:val="1"/>
      <w:marLeft w:val="0"/>
      <w:marRight w:val="0"/>
      <w:marTop w:val="0"/>
      <w:marBottom w:val="0"/>
      <w:divBdr>
        <w:top w:val="none" w:sz="0" w:space="0" w:color="auto"/>
        <w:left w:val="none" w:sz="0" w:space="0" w:color="auto"/>
        <w:bottom w:val="none" w:sz="0" w:space="0" w:color="auto"/>
        <w:right w:val="none" w:sz="0" w:space="0" w:color="auto"/>
      </w:divBdr>
    </w:div>
    <w:div w:id="556205958">
      <w:bodyDiv w:val="1"/>
      <w:marLeft w:val="0"/>
      <w:marRight w:val="0"/>
      <w:marTop w:val="0"/>
      <w:marBottom w:val="0"/>
      <w:divBdr>
        <w:top w:val="none" w:sz="0" w:space="0" w:color="auto"/>
        <w:left w:val="none" w:sz="0" w:space="0" w:color="auto"/>
        <w:bottom w:val="none" w:sz="0" w:space="0" w:color="auto"/>
        <w:right w:val="none" w:sz="0" w:space="0" w:color="auto"/>
      </w:divBdr>
    </w:div>
    <w:div w:id="556356020">
      <w:bodyDiv w:val="1"/>
      <w:marLeft w:val="0"/>
      <w:marRight w:val="0"/>
      <w:marTop w:val="0"/>
      <w:marBottom w:val="0"/>
      <w:divBdr>
        <w:top w:val="none" w:sz="0" w:space="0" w:color="auto"/>
        <w:left w:val="none" w:sz="0" w:space="0" w:color="auto"/>
        <w:bottom w:val="none" w:sz="0" w:space="0" w:color="auto"/>
        <w:right w:val="none" w:sz="0" w:space="0" w:color="auto"/>
      </w:divBdr>
    </w:div>
    <w:div w:id="559173830">
      <w:bodyDiv w:val="1"/>
      <w:marLeft w:val="0"/>
      <w:marRight w:val="0"/>
      <w:marTop w:val="0"/>
      <w:marBottom w:val="0"/>
      <w:divBdr>
        <w:top w:val="none" w:sz="0" w:space="0" w:color="auto"/>
        <w:left w:val="none" w:sz="0" w:space="0" w:color="auto"/>
        <w:bottom w:val="none" w:sz="0" w:space="0" w:color="auto"/>
        <w:right w:val="none" w:sz="0" w:space="0" w:color="auto"/>
      </w:divBdr>
    </w:div>
    <w:div w:id="565379108">
      <w:bodyDiv w:val="1"/>
      <w:marLeft w:val="0"/>
      <w:marRight w:val="0"/>
      <w:marTop w:val="0"/>
      <w:marBottom w:val="0"/>
      <w:divBdr>
        <w:top w:val="none" w:sz="0" w:space="0" w:color="auto"/>
        <w:left w:val="none" w:sz="0" w:space="0" w:color="auto"/>
        <w:bottom w:val="none" w:sz="0" w:space="0" w:color="auto"/>
        <w:right w:val="none" w:sz="0" w:space="0" w:color="auto"/>
      </w:divBdr>
    </w:div>
    <w:div w:id="567542668">
      <w:bodyDiv w:val="1"/>
      <w:marLeft w:val="0"/>
      <w:marRight w:val="0"/>
      <w:marTop w:val="0"/>
      <w:marBottom w:val="0"/>
      <w:divBdr>
        <w:top w:val="none" w:sz="0" w:space="0" w:color="auto"/>
        <w:left w:val="none" w:sz="0" w:space="0" w:color="auto"/>
        <w:bottom w:val="none" w:sz="0" w:space="0" w:color="auto"/>
        <w:right w:val="none" w:sz="0" w:space="0" w:color="auto"/>
      </w:divBdr>
    </w:div>
    <w:div w:id="567884658">
      <w:bodyDiv w:val="1"/>
      <w:marLeft w:val="0"/>
      <w:marRight w:val="0"/>
      <w:marTop w:val="0"/>
      <w:marBottom w:val="0"/>
      <w:divBdr>
        <w:top w:val="none" w:sz="0" w:space="0" w:color="auto"/>
        <w:left w:val="none" w:sz="0" w:space="0" w:color="auto"/>
        <w:bottom w:val="none" w:sz="0" w:space="0" w:color="auto"/>
        <w:right w:val="none" w:sz="0" w:space="0" w:color="auto"/>
      </w:divBdr>
    </w:div>
    <w:div w:id="576549577">
      <w:bodyDiv w:val="1"/>
      <w:marLeft w:val="0"/>
      <w:marRight w:val="0"/>
      <w:marTop w:val="0"/>
      <w:marBottom w:val="0"/>
      <w:divBdr>
        <w:top w:val="none" w:sz="0" w:space="0" w:color="auto"/>
        <w:left w:val="none" w:sz="0" w:space="0" w:color="auto"/>
        <w:bottom w:val="none" w:sz="0" w:space="0" w:color="auto"/>
        <w:right w:val="none" w:sz="0" w:space="0" w:color="auto"/>
      </w:divBdr>
    </w:div>
    <w:div w:id="610355437">
      <w:bodyDiv w:val="1"/>
      <w:marLeft w:val="0"/>
      <w:marRight w:val="0"/>
      <w:marTop w:val="0"/>
      <w:marBottom w:val="0"/>
      <w:divBdr>
        <w:top w:val="none" w:sz="0" w:space="0" w:color="auto"/>
        <w:left w:val="none" w:sz="0" w:space="0" w:color="auto"/>
        <w:bottom w:val="none" w:sz="0" w:space="0" w:color="auto"/>
        <w:right w:val="none" w:sz="0" w:space="0" w:color="auto"/>
      </w:divBdr>
    </w:div>
    <w:div w:id="618488017">
      <w:bodyDiv w:val="1"/>
      <w:marLeft w:val="0"/>
      <w:marRight w:val="0"/>
      <w:marTop w:val="0"/>
      <w:marBottom w:val="0"/>
      <w:divBdr>
        <w:top w:val="none" w:sz="0" w:space="0" w:color="auto"/>
        <w:left w:val="none" w:sz="0" w:space="0" w:color="auto"/>
        <w:bottom w:val="none" w:sz="0" w:space="0" w:color="auto"/>
        <w:right w:val="none" w:sz="0" w:space="0" w:color="auto"/>
      </w:divBdr>
    </w:div>
    <w:div w:id="628436372">
      <w:bodyDiv w:val="1"/>
      <w:marLeft w:val="0"/>
      <w:marRight w:val="0"/>
      <w:marTop w:val="0"/>
      <w:marBottom w:val="0"/>
      <w:divBdr>
        <w:top w:val="none" w:sz="0" w:space="0" w:color="auto"/>
        <w:left w:val="none" w:sz="0" w:space="0" w:color="auto"/>
        <w:bottom w:val="none" w:sz="0" w:space="0" w:color="auto"/>
        <w:right w:val="none" w:sz="0" w:space="0" w:color="auto"/>
      </w:divBdr>
    </w:div>
    <w:div w:id="628442473">
      <w:bodyDiv w:val="1"/>
      <w:marLeft w:val="0"/>
      <w:marRight w:val="0"/>
      <w:marTop w:val="0"/>
      <w:marBottom w:val="0"/>
      <w:divBdr>
        <w:top w:val="none" w:sz="0" w:space="0" w:color="auto"/>
        <w:left w:val="none" w:sz="0" w:space="0" w:color="auto"/>
        <w:bottom w:val="none" w:sz="0" w:space="0" w:color="auto"/>
        <w:right w:val="none" w:sz="0" w:space="0" w:color="auto"/>
      </w:divBdr>
    </w:div>
    <w:div w:id="639190352">
      <w:bodyDiv w:val="1"/>
      <w:marLeft w:val="0"/>
      <w:marRight w:val="0"/>
      <w:marTop w:val="0"/>
      <w:marBottom w:val="0"/>
      <w:divBdr>
        <w:top w:val="none" w:sz="0" w:space="0" w:color="auto"/>
        <w:left w:val="none" w:sz="0" w:space="0" w:color="auto"/>
        <w:bottom w:val="none" w:sz="0" w:space="0" w:color="auto"/>
        <w:right w:val="none" w:sz="0" w:space="0" w:color="auto"/>
      </w:divBdr>
    </w:div>
    <w:div w:id="640766770">
      <w:bodyDiv w:val="1"/>
      <w:marLeft w:val="0"/>
      <w:marRight w:val="0"/>
      <w:marTop w:val="0"/>
      <w:marBottom w:val="0"/>
      <w:divBdr>
        <w:top w:val="none" w:sz="0" w:space="0" w:color="auto"/>
        <w:left w:val="none" w:sz="0" w:space="0" w:color="auto"/>
        <w:bottom w:val="none" w:sz="0" w:space="0" w:color="auto"/>
        <w:right w:val="none" w:sz="0" w:space="0" w:color="auto"/>
      </w:divBdr>
    </w:div>
    <w:div w:id="659432679">
      <w:bodyDiv w:val="1"/>
      <w:marLeft w:val="0"/>
      <w:marRight w:val="0"/>
      <w:marTop w:val="0"/>
      <w:marBottom w:val="0"/>
      <w:divBdr>
        <w:top w:val="none" w:sz="0" w:space="0" w:color="auto"/>
        <w:left w:val="none" w:sz="0" w:space="0" w:color="auto"/>
        <w:bottom w:val="none" w:sz="0" w:space="0" w:color="auto"/>
        <w:right w:val="none" w:sz="0" w:space="0" w:color="auto"/>
      </w:divBdr>
    </w:div>
    <w:div w:id="713119119">
      <w:bodyDiv w:val="1"/>
      <w:marLeft w:val="0"/>
      <w:marRight w:val="0"/>
      <w:marTop w:val="0"/>
      <w:marBottom w:val="0"/>
      <w:divBdr>
        <w:top w:val="none" w:sz="0" w:space="0" w:color="auto"/>
        <w:left w:val="none" w:sz="0" w:space="0" w:color="auto"/>
        <w:bottom w:val="none" w:sz="0" w:space="0" w:color="auto"/>
        <w:right w:val="none" w:sz="0" w:space="0" w:color="auto"/>
      </w:divBdr>
    </w:div>
    <w:div w:id="718362847">
      <w:bodyDiv w:val="1"/>
      <w:marLeft w:val="0"/>
      <w:marRight w:val="0"/>
      <w:marTop w:val="0"/>
      <w:marBottom w:val="0"/>
      <w:divBdr>
        <w:top w:val="none" w:sz="0" w:space="0" w:color="auto"/>
        <w:left w:val="none" w:sz="0" w:space="0" w:color="auto"/>
        <w:bottom w:val="none" w:sz="0" w:space="0" w:color="auto"/>
        <w:right w:val="none" w:sz="0" w:space="0" w:color="auto"/>
      </w:divBdr>
    </w:div>
    <w:div w:id="720400788">
      <w:bodyDiv w:val="1"/>
      <w:marLeft w:val="0"/>
      <w:marRight w:val="0"/>
      <w:marTop w:val="0"/>
      <w:marBottom w:val="0"/>
      <w:divBdr>
        <w:top w:val="none" w:sz="0" w:space="0" w:color="auto"/>
        <w:left w:val="none" w:sz="0" w:space="0" w:color="auto"/>
        <w:bottom w:val="none" w:sz="0" w:space="0" w:color="auto"/>
        <w:right w:val="none" w:sz="0" w:space="0" w:color="auto"/>
      </w:divBdr>
    </w:div>
    <w:div w:id="729230948">
      <w:bodyDiv w:val="1"/>
      <w:marLeft w:val="0"/>
      <w:marRight w:val="0"/>
      <w:marTop w:val="0"/>
      <w:marBottom w:val="0"/>
      <w:divBdr>
        <w:top w:val="none" w:sz="0" w:space="0" w:color="auto"/>
        <w:left w:val="none" w:sz="0" w:space="0" w:color="auto"/>
        <w:bottom w:val="none" w:sz="0" w:space="0" w:color="auto"/>
        <w:right w:val="none" w:sz="0" w:space="0" w:color="auto"/>
      </w:divBdr>
    </w:div>
    <w:div w:id="729500277">
      <w:bodyDiv w:val="1"/>
      <w:marLeft w:val="0"/>
      <w:marRight w:val="0"/>
      <w:marTop w:val="0"/>
      <w:marBottom w:val="0"/>
      <w:divBdr>
        <w:top w:val="none" w:sz="0" w:space="0" w:color="auto"/>
        <w:left w:val="none" w:sz="0" w:space="0" w:color="auto"/>
        <w:bottom w:val="none" w:sz="0" w:space="0" w:color="auto"/>
        <w:right w:val="none" w:sz="0" w:space="0" w:color="auto"/>
      </w:divBdr>
    </w:div>
    <w:div w:id="739330709">
      <w:bodyDiv w:val="1"/>
      <w:marLeft w:val="0"/>
      <w:marRight w:val="0"/>
      <w:marTop w:val="0"/>
      <w:marBottom w:val="0"/>
      <w:divBdr>
        <w:top w:val="none" w:sz="0" w:space="0" w:color="auto"/>
        <w:left w:val="none" w:sz="0" w:space="0" w:color="auto"/>
        <w:bottom w:val="none" w:sz="0" w:space="0" w:color="auto"/>
        <w:right w:val="none" w:sz="0" w:space="0" w:color="auto"/>
      </w:divBdr>
    </w:div>
    <w:div w:id="767312395">
      <w:bodyDiv w:val="1"/>
      <w:marLeft w:val="0"/>
      <w:marRight w:val="0"/>
      <w:marTop w:val="0"/>
      <w:marBottom w:val="0"/>
      <w:divBdr>
        <w:top w:val="none" w:sz="0" w:space="0" w:color="auto"/>
        <w:left w:val="none" w:sz="0" w:space="0" w:color="auto"/>
        <w:bottom w:val="none" w:sz="0" w:space="0" w:color="auto"/>
        <w:right w:val="none" w:sz="0" w:space="0" w:color="auto"/>
      </w:divBdr>
    </w:div>
    <w:div w:id="774449163">
      <w:bodyDiv w:val="1"/>
      <w:marLeft w:val="0"/>
      <w:marRight w:val="0"/>
      <w:marTop w:val="0"/>
      <w:marBottom w:val="0"/>
      <w:divBdr>
        <w:top w:val="none" w:sz="0" w:space="0" w:color="auto"/>
        <w:left w:val="none" w:sz="0" w:space="0" w:color="auto"/>
        <w:bottom w:val="none" w:sz="0" w:space="0" w:color="auto"/>
        <w:right w:val="none" w:sz="0" w:space="0" w:color="auto"/>
      </w:divBdr>
    </w:div>
    <w:div w:id="776869886">
      <w:bodyDiv w:val="1"/>
      <w:marLeft w:val="0"/>
      <w:marRight w:val="0"/>
      <w:marTop w:val="0"/>
      <w:marBottom w:val="0"/>
      <w:divBdr>
        <w:top w:val="none" w:sz="0" w:space="0" w:color="auto"/>
        <w:left w:val="none" w:sz="0" w:space="0" w:color="auto"/>
        <w:bottom w:val="none" w:sz="0" w:space="0" w:color="auto"/>
        <w:right w:val="none" w:sz="0" w:space="0" w:color="auto"/>
      </w:divBdr>
    </w:div>
    <w:div w:id="782308586">
      <w:bodyDiv w:val="1"/>
      <w:marLeft w:val="0"/>
      <w:marRight w:val="0"/>
      <w:marTop w:val="0"/>
      <w:marBottom w:val="0"/>
      <w:divBdr>
        <w:top w:val="none" w:sz="0" w:space="0" w:color="auto"/>
        <w:left w:val="none" w:sz="0" w:space="0" w:color="auto"/>
        <w:bottom w:val="none" w:sz="0" w:space="0" w:color="auto"/>
        <w:right w:val="none" w:sz="0" w:space="0" w:color="auto"/>
      </w:divBdr>
    </w:div>
    <w:div w:id="806120851">
      <w:bodyDiv w:val="1"/>
      <w:marLeft w:val="0"/>
      <w:marRight w:val="0"/>
      <w:marTop w:val="0"/>
      <w:marBottom w:val="0"/>
      <w:divBdr>
        <w:top w:val="none" w:sz="0" w:space="0" w:color="auto"/>
        <w:left w:val="none" w:sz="0" w:space="0" w:color="auto"/>
        <w:bottom w:val="none" w:sz="0" w:space="0" w:color="auto"/>
        <w:right w:val="none" w:sz="0" w:space="0" w:color="auto"/>
      </w:divBdr>
    </w:div>
    <w:div w:id="811869608">
      <w:bodyDiv w:val="1"/>
      <w:marLeft w:val="0"/>
      <w:marRight w:val="0"/>
      <w:marTop w:val="0"/>
      <w:marBottom w:val="0"/>
      <w:divBdr>
        <w:top w:val="none" w:sz="0" w:space="0" w:color="auto"/>
        <w:left w:val="none" w:sz="0" w:space="0" w:color="auto"/>
        <w:bottom w:val="none" w:sz="0" w:space="0" w:color="auto"/>
        <w:right w:val="none" w:sz="0" w:space="0" w:color="auto"/>
      </w:divBdr>
    </w:div>
    <w:div w:id="814294180">
      <w:bodyDiv w:val="1"/>
      <w:marLeft w:val="0"/>
      <w:marRight w:val="0"/>
      <w:marTop w:val="0"/>
      <w:marBottom w:val="0"/>
      <w:divBdr>
        <w:top w:val="none" w:sz="0" w:space="0" w:color="auto"/>
        <w:left w:val="none" w:sz="0" w:space="0" w:color="auto"/>
        <w:bottom w:val="none" w:sz="0" w:space="0" w:color="auto"/>
        <w:right w:val="none" w:sz="0" w:space="0" w:color="auto"/>
      </w:divBdr>
    </w:div>
    <w:div w:id="820195086">
      <w:bodyDiv w:val="1"/>
      <w:marLeft w:val="0"/>
      <w:marRight w:val="0"/>
      <w:marTop w:val="0"/>
      <w:marBottom w:val="0"/>
      <w:divBdr>
        <w:top w:val="none" w:sz="0" w:space="0" w:color="auto"/>
        <w:left w:val="none" w:sz="0" w:space="0" w:color="auto"/>
        <w:bottom w:val="none" w:sz="0" w:space="0" w:color="auto"/>
        <w:right w:val="none" w:sz="0" w:space="0" w:color="auto"/>
      </w:divBdr>
    </w:div>
    <w:div w:id="822743749">
      <w:bodyDiv w:val="1"/>
      <w:marLeft w:val="0"/>
      <w:marRight w:val="0"/>
      <w:marTop w:val="0"/>
      <w:marBottom w:val="0"/>
      <w:divBdr>
        <w:top w:val="none" w:sz="0" w:space="0" w:color="auto"/>
        <w:left w:val="none" w:sz="0" w:space="0" w:color="auto"/>
        <w:bottom w:val="none" w:sz="0" w:space="0" w:color="auto"/>
        <w:right w:val="none" w:sz="0" w:space="0" w:color="auto"/>
      </w:divBdr>
    </w:div>
    <w:div w:id="841746275">
      <w:bodyDiv w:val="1"/>
      <w:marLeft w:val="0"/>
      <w:marRight w:val="0"/>
      <w:marTop w:val="0"/>
      <w:marBottom w:val="0"/>
      <w:divBdr>
        <w:top w:val="none" w:sz="0" w:space="0" w:color="auto"/>
        <w:left w:val="none" w:sz="0" w:space="0" w:color="auto"/>
        <w:bottom w:val="none" w:sz="0" w:space="0" w:color="auto"/>
        <w:right w:val="none" w:sz="0" w:space="0" w:color="auto"/>
      </w:divBdr>
    </w:div>
    <w:div w:id="846823277">
      <w:bodyDiv w:val="1"/>
      <w:marLeft w:val="0"/>
      <w:marRight w:val="0"/>
      <w:marTop w:val="0"/>
      <w:marBottom w:val="0"/>
      <w:divBdr>
        <w:top w:val="none" w:sz="0" w:space="0" w:color="auto"/>
        <w:left w:val="none" w:sz="0" w:space="0" w:color="auto"/>
        <w:bottom w:val="none" w:sz="0" w:space="0" w:color="auto"/>
        <w:right w:val="none" w:sz="0" w:space="0" w:color="auto"/>
      </w:divBdr>
    </w:div>
    <w:div w:id="856388690">
      <w:bodyDiv w:val="1"/>
      <w:marLeft w:val="0"/>
      <w:marRight w:val="0"/>
      <w:marTop w:val="0"/>
      <w:marBottom w:val="0"/>
      <w:divBdr>
        <w:top w:val="none" w:sz="0" w:space="0" w:color="auto"/>
        <w:left w:val="none" w:sz="0" w:space="0" w:color="auto"/>
        <w:bottom w:val="none" w:sz="0" w:space="0" w:color="auto"/>
        <w:right w:val="none" w:sz="0" w:space="0" w:color="auto"/>
      </w:divBdr>
    </w:div>
    <w:div w:id="870219388">
      <w:bodyDiv w:val="1"/>
      <w:marLeft w:val="0"/>
      <w:marRight w:val="0"/>
      <w:marTop w:val="0"/>
      <w:marBottom w:val="0"/>
      <w:divBdr>
        <w:top w:val="none" w:sz="0" w:space="0" w:color="auto"/>
        <w:left w:val="none" w:sz="0" w:space="0" w:color="auto"/>
        <w:bottom w:val="none" w:sz="0" w:space="0" w:color="auto"/>
        <w:right w:val="none" w:sz="0" w:space="0" w:color="auto"/>
      </w:divBdr>
    </w:div>
    <w:div w:id="882324531">
      <w:bodyDiv w:val="1"/>
      <w:marLeft w:val="0"/>
      <w:marRight w:val="0"/>
      <w:marTop w:val="0"/>
      <w:marBottom w:val="0"/>
      <w:divBdr>
        <w:top w:val="none" w:sz="0" w:space="0" w:color="auto"/>
        <w:left w:val="none" w:sz="0" w:space="0" w:color="auto"/>
        <w:bottom w:val="none" w:sz="0" w:space="0" w:color="auto"/>
        <w:right w:val="none" w:sz="0" w:space="0" w:color="auto"/>
      </w:divBdr>
    </w:div>
    <w:div w:id="890844272">
      <w:bodyDiv w:val="1"/>
      <w:marLeft w:val="0"/>
      <w:marRight w:val="0"/>
      <w:marTop w:val="0"/>
      <w:marBottom w:val="0"/>
      <w:divBdr>
        <w:top w:val="none" w:sz="0" w:space="0" w:color="auto"/>
        <w:left w:val="none" w:sz="0" w:space="0" w:color="auto"/>
        <w:bottom w:val="none" w:sz="0" w:space="0" w:color="auto"/>
        <w:right w:val="none" w:sz="0" w:space="0" w:color="auto"/>
      </w:divBdr>
    </w:div>
    <w:div w:id="906501656">
      <w:bodyDiv w:val="1"/>
      <w:marLeft w:val="0"/>
      <w:marRight w:val="0"/>
      <w:marTop w:val="0"/>
      <w:marBottom w:val="0"/>
      <w:divBdr>
        <w:top w:val="none" w:sz="0" w:space="0" w:color="auto"/>
        <w:left w:val="none" w:sz="0" w:space="0" w:color="auto"/>
        <w:bottom w:val="none" w:sz="0" w:space="0" w:color="auto"/>
        <w:right w:val="none" w:sz="0" w:space="0" w:color="auto"/>
      </w:divBdr>
    </w:div>
    <w:div w:id="922954638">
      <w:bodyDiv w:val="1"/>
      <w:marLeft w:val="0"/>
      <w:marRight w:val="0"/>
      <w:marTop w:val="0"/>
      <w:marBottom w:val="0"/>
      <w:divBdr>
        <w:top w:val="none" w:sz="0" w:space="0" w:color="auto"/>
        <w:left w:val="none" w:sz="0" w:space="0" w:color="auto"/>
        <w:bottom w:val="none" w:sz="0" w:space="0" w:color="auto"/>
        <w:right w:val="none" w:sz="0" w:space="0" w:color="auto"/>
      </w:divBdr>
    </w:div>
    <w:div w:id="935867518">
      <w:bodyDiv w:val="1"/>
      <w:marLeft w:val="0"/>
      <w:marRight w:val="0"/>
      <w:marTop w:val="0"/>
      <w:marBottom w:val="0"/>
      <w:divBdr>
        <w:top w:val="none" w:sz="0" w:space="0" w:color="auto"/>
        <w:left w:val="none" w:sz="0" w:space="0" w:color="auto"/>
        <w:bottom w:val="none" w:sz="0" w:space="0" w:color="auto"/>
        <w:right w:val="none" w:sz="0" w:space="0" w:color="auto"/>
      </w:divBdr>
    </w:div>
    <w:div w:id="960458801">
      <w:bodyDiv w:val="1"/>
      <w:marLeft w:val="0"/>
      <w:marRight w:val="0"/>
      <w:marTop w:val="0"/>
      <w:marBottom w:val="0"/>
      <w:divBdr>
        <w:top w:val="none" w:sz="0" w:space="0" w:color="auto"/>
        <w:left w:val="none" w:sz="0" w:space="0" w:color="auto"/>
        <w:bottom w:val="none" w:sz="0" w:space="0" w:color="auto"/>
        <w:right w:val="none" w:sz="0" w:space="0" w:color="auto"/>
      </w:divBdr>
    </w:div>
    <w:div w:id="977412899">
      <w:bodyDiv w:val="1"/>
      <w:marLeft w:val="0"/>
      <w:marRight w:val="0"/>
      <w:marTop w:val="0"/>
      <w:marBottom w:val="0"/>
      <w:divBdr>
        <w:top w:val="none" w:sz="0" w:space="0" w:color="auto"/>
        <w:left w:val="none" w:sz="0" w:space="0" w:color="auto"/>
        <w:bottom w:val="none" w:sz="0" w:space="0" w:color="auto"/>
        <w:right w:val="none" w:sz="0" w:space="0" w:color="auto"/>
      </w:divBdr>
    </w:div>
    <w:div w:id="992024820">
      <w:bodyDiv w:val="1"/>
      <w:marLeft w:val="0"/>
      <w:marRight w:val="0"/>
      <w:marTop w:val="0"/>
      <w:marBottom w:val="0"/>
      <w:divBdr>
        <w:top w:val="none" w:sz="0" w:space="0" w:color="auto"/>
        <w:left w:val="none" w:sz="0" w:space="0" w:color="auto"/>
        <w:bottom w:val="none" w:sz="0" w:space="0" w:color="auto"/>
        <w:right w:val="none" w:sz="0" w:space="0" w:color="auto"/>
      </w:divBdr>
    </w:div>
    <w:div w:id="1003625295">
      <w:bodyDiv w:val="1"/>
      <w:marLeft w:val="0"/>
      <w:marRight w:val="0"/>
      <w:marTop w:val="0"/>
      <w:marBottom w:val="0"/>
      <w:divBdr>
        <w:top w:val="none" w:sz="0" w:space="0" w:color="auto"/>
        <w:left w:val="none" w:sz="0" w:space="0" w:color="auto"/>
        <w:bottom w:val="none" w:sz="0" w:space="0" w:color="auto"/>
        <w:right w:val="none" w:sz="0" w:space="0" w:color="auto"/>
      </w:divBdr>
    </w:div>
    <w:div w:id="1006395730">
      <w:bodyDiv w:val="1"/>
      <w:marLeft w:val="0"/>
      <w:marRight w:val="0"/>
      <w:marTop w:val="0"/>
      <w:marBottom w:val="0"/>
      <w:divBdr>
        <w:top w:val="none" w:sz="0" w:space="0" w:color="auto"/>
        <w:left w:val="none" w:sz="0" w:space="0" w:color="auto"/>
        <w:bottom w:val="none" w:sz="0" w:space="0" w:color="auto"/>
        <w:right w:val="none" w:sz="0" w:space="0" w:color="auto"/>
      </w:divBdr>
    </w:div>
    <w:div w:id="1018892493">
      <w:bodyDiv w:val="1"/>
      <w:marLeft w:val="0"/>
      <w:marRight w:val="0"/>
      <w:marTop w:val="0"/>
      <w:marBottom w:val="0"/>
      <w:divBdr>
        <w:top w:val="none" w:sz="0" w:space="0" w:color="auto"/>
        <w:left w:val="none" w:sz="0" w:space="0" w:color="auto"/>
        <w:bottom w:val="none" w:sz="0" w:space="0" w:color="auto"/>
        <w:right w:val="none" w:sz="0" w:space="0" w:color="auto"/>
      </w:divBdr>
    </w:div>
    <w:div w:id="1020620126">
      <w:bodyDiv w:val="1"/>
      <w:marLeft w:val="0"/>
      <w:marRight w:val="0"/>
      <w:marTop w:val="0"/>
      <w:marBottom w:val="0"/>
      <w:divBdr>
        <w:top w:val="none" w:sz="0" w:space="0" w:color="auto"/>
        <w:left w:val="none" w:sz="0" w:space="0" w:color="auto"/>
        <w:bottom w:val="none" w:sz="0" w:space="0" w:color="auto"/>
        <w:right w:val="none" w:sz="0" w:space="0" w:color="auto"/>
      </w:divBdr>
    </w:div>
    <w:div w:id="1028290936">
      <w:bodyDiv w:val="1"/>
      <w:marLeft w:val="0"/>
      <w:marRight w:val="0"/>
      <w:marTop w:val="0"/>
      <w:marBottom w:val="0"/>
      <w:divBdr>
        <w:top w:val="none" w:sz="0" w:space="0" w:color="auto"/>
        <w:left w:val="none" w:sz="0" w:space="0" w:color="auto"/>
        <w:bottom w:val="none" w:sz="0" w:space="0" w:color="auto"/>
        <w:right w:val="none" w:sz="0" w:space="0" w:color="auto"/>
      </w:divBdr>
    </w:div>
    <w:div w:id="1038311472">
      <w:bodyDiv w:val="1"/>
      <w:marLeft w:val="0"/>
      <w:marRight w:val="0"/>
      <w:marTop w:val="0"/>
      <w:marBottom w:val="0"/>
      <w:divBdr>
        <w:top w:val="none" w:sz="0" w:space="0" w:color="auto"/>
        <w:left w:val="none" w:sz="0" w:space="0" w:color="auto"/>
        <w:bottom w:val="none" w:sz="0" w:space="0" w:color="auto"/>
        <w:right w:val="none" w:sz="0" w:space="0" w:color="auto"/>
      </w:divBdr>
    </w:div>
    <w:div w:id="1039863978">
      <w:bodyDiv w:val="1"/>
      <w:marLeft w:val="0"/>
      <w:marRight w:val="0"/>
      <w:marTop w:val="0"/>
      <w:marBottom w:val="0"/>
      <w:divBdr>
        <w:top w:val="none" w:sz="0" w:space="0" w:color="auto"/>
        <w:left w:val="none" w:sz="0" w:space="0" w:color="auto"/>
        <w:bottom w:val="none" w:sz="0" w:space="0" w:color="auto"/>
        <w:right w:val="none" w:sz="0" w:space="0" w:color="auto"/>
      </w:divBdr>
    </w:div>
    <w:div w:id="1061098506">
      <w:bodyDiv w:val="1"/>
      <w:marLeft w:val="0"/>
      <w:marRight w:val="0"/>
      <w:marTop w:val="0"/>
      <w:marBottom w:val="0"/>
      <w:divBdr>
        <w:top w:val="none" w:sz="0" w:space="0" w:color="auto"/>
        <w:left w:val="none" w:sz="0" w:space="0" w:color="auto"/>
        <w:bottom w:val="none" w:sz="0" w:space="0" w:color="auto"/>
        <w:right w:val="none" w:sz="0" w:space="0" w:color="auto"/>
      </w:divBdr>
    </w:div>
    <w:div w:id="1090587846">
      <w:bodyDiv w:val="1"/>
      <w:marLeft w:val="0"/>
      <w:marRight w:val="0"/>
      <w:marTop w:val="0"/>
      <w:marBottom w:val="0"/>
      <w:divBdr>
        <w:top w:val="none" w:sz="0" w:space="0" w:color="auto"/>
        <w:left w:val="none" w:sz="0" w:space="0" w:color="auto"/>
        <w:bottom w:val="none" w:sz="0" w:space="0" w:color="auto"/>
        <w:right w:val="none" w:sz="0" w:space="0" w:color="auto"/>
      </w:divBdr>
    </w:div>
    <w:div w:id="1090808979">
      <w:bodyDiv w:val="1"/>
      <w:marLeft w:val="0"/>
      <w:marRight w:val="0"/>
      <w:marTop w:val="0"/>
      <w:marBottom w:val="0"/>
      <w:divBdr>
        <w:top w:val="none" w:sz="0" w:space="0" w:color="auto"/>
        <w:left w:val="none" w:sz="0" w:space="0" w:color="auto"/>
        <w:bottom w:val="none" w:sz="0" w:space="0" w:color="auto"/>
        <w:right w:val="none" w:sz="0" w:space="0" w:color="auto"/>
      </w:divBdr>
    </w:div>
    <w:div w:id="1092434383">
      <w:bodyDiv w:val="1"/>
      <w:marLeft w:val="0"/>
      <w:marRight w:val="0"/>
      <w:marTop w:val="0"/>
      <w:marBottom w:val="0"/>
      <w:divBdr>
        <w:top w:val="none" w:sz="0" w:space="0" w:color="auto"/>
        <w:left w:val="none" w:sz="0" w:space="0" w:color="auto"/>
        <w:bottom w:val="none" w:sz="0" w:space="0" w:color="auto"/>
        <w:right w:val="none" w:sz="0" w:space="0" w:color="auto"/>
      </w:divBdr>
    </w:div>
    <w:div w:id="1101143603">
      <w:bodyDiv w:val="1"/>
      <w:marLeft w:val="0"/>
      <w:marRight w:val="0"/>
      <w:marTop w:val="0"/>
      <w:marBottom w:val="0"/>
      <w:divBdr>
        <w:top w:val="none" w:sz="0" w:space="0" w:color="auto"/>
        <w:left w:val="none" w:sz="0" w:space="0" w:color="auto"/>
        <w:bottom w:val="none" w:sz="0" w:space="0" w:color="auto"/>
        <w:right w:val="none" w:sz="0" w:space="0" w:color="auto"/>
      </w:divBdr>
    </w:div>
    <w:div w:id="1110736074">
      <w:bodyDiv w:val="1"/>
      <w:marLeft w:val="0"/>
      <w:marRight w:val="0"/>
      <w:marTop w:val="0"/>
      <w:marBottom w:val="0"/>
      <w:divBdr>
        <w:top w:val="none" w:sz="0" w:space="0" w:color="auto"/>
        <w:left w:val="none" w:sz="0" w:space="0" w:color="auto"/>
        <w:bottom w:val="none" w:sz="0" w:space="0" w:color="auto"/>
        <w:right w:val="none" w:sz="0" w:space="0" w:color="auto"/>
      </w:divBdr>
    </w:div>
    <w:div w:id="1120958513">
      <w:bodyDiv w:val="1"/>
      <w:marLeft w:val="0"/>
      <w:marRight w:val="0"/>
      <w:marTop w:val="0"/>
      <w:marBottom w:val="0"/>
      <w:divBdr>
        <w:top w:val="none" w:sz="0" w:space="0" w:color="auto"/>
        <w:left w:val="none" w:sz="0" w:space="0" w:color="auto"/>
        <w:bottom w:val="none" w:sz="0" w:space="0" w:color="auto"/>
        <w:right w:val="none" w:sz="0" w:space="0" w:color="auto"/>
      </w:divBdr>
    </w:div>
    <w:div w:id="1125388261">
      <w:bodyDiv w:val="1"/>
      <w:marLeft w:val="0"/>
      <w:marRight w:val="0"/>
      <w:marTop w:val="0"/>
      <w:marBottom w:val="0"/>
      <w:divBdr>
        <w:top w:val="none" w:sz="0" w:space="0" w:color="auto"/>
        <w:left w:val="none" w:sz="0" w:space="0" w:color="auto"/>
        <w:bottom w:val="none" w:sz="0" w:space="0" w:color="auto"/>
        <w:right w:val="none" w:sz="0" w:space="0" w:color="auto"/>
      </w:divBdr>
    </w:div>
    <w:div w:id="1143617607">
      <w:bodyDiv w:val="1"/>
      <w:marLeft w:val="0"/>
      <w:marRight w:val="0"/>
      <w:marTop w:val="0"/>
      <w:marBottom w:val="0"/>
      <w:divBdr>
        <w:top w:val="none" w:sz="0" w:space="0" w:color="auto"/>
        <w:left w:val="none" w:sz="0" w:space="0" w:color="auto"/>
        <w:bottom w:val="none" w:sz="0" w:space="0" w:color="auto"/>
        <w:right w:val="none" w:sz="0" w:space="0" w:color="auto"/>
      </w:divBdr>
    </w:div>
    <w:div w:id="1149328752">
      <w:bodyDiv w:val="1"/>
      <w:marLeft w:val="0"/>
      <w:marRight w:val="0"/>
      <w:marTop w:val="0"/>
      <w:marBottom w:val="0"/>
      <w:divBdr>
        <w:top w:val="none" w:sz="0" w:space="0" w:color="auto"/>
        <w:left w:val="none" w:sz="0" w:space="0" w:color="auto"/>
        <w:bottom w:val="none" w:sz="0" w:space="0" w:color="auto"/>
        <w:right w:val="none" w:sz="0" w:space="0" w:color="auto"/>
      </w:divBdr>
    </w:div>
    <w:div w:id="1164317657">
      <w:bodyDiv w:val="1"/>
      <w:marLeft w:val="0"/>
      <w:marRight w:val="0"/>
      <w:marTop w:val="0"/>
      <w:marBottom w:val="0"/>
      <w:divBdr>
        <w:top w:val="none" w:sz="0" w:space="0" w:color="auto"/>
        <w:left w:val="none" w:sz="0" w:space="0" w:color="auto"/>
        <w:bottom w:val="none" w:sz="0" w:space="0" w:color="auto"/>
        <w:right w:val="none" w:sz="0" w:space="0" w:color="auto"/>
      </w:divBdr>
    </w:div>
    <w:div w:id="1175803043">
      <w:bodyDiv w:val="1"/>
      <w:marLeft w:val="0"/>
      <w:marRight w:val="0"/>
      <w:marTop w:val="0"/>
      <w:marBottom w:val="0"/>
      <w:divBdr>
        <w:top w:val="none" w:sz="0" w:space="0" w:color="auto"/>
        <w:left w:val="none" w:sz="0" w:space="0" w:color="auto"/>
        <w:bottom w:val="none" w:sz="0" w:space="0" w:color="auto"/>
        <w:right w:val="none" w:sz="0" w:space="0" w:color="auto"/>
      </w:divBdr>
    </w:div>
    <w:div w:id="1206674901">
      <w:bodyDiv w:val="1"/>
      <w:marLeft w:val="0"/>
      <w:marRight w:val="0"/>
      <w:marTop w:val="0"/>
      <w:marBottom w:val="0"/>
      <w:divBdr>
        <w:top w:val="none" w:sz="0" w:space="0" w:color="auto"/>
        <w:left w:val="none" w:sz="0" w:space="0" w:color="auto"/>
        <w:bottom w:val="none" w:sz="0" w:space="0" w:color="auto"/>
        <w:right w:val="none" w:sz="0" w:space="0" w:color="auto"/>
      </w:divBdr>
    </w:div>
    <w:div w:id="1221210528">
      <w:bodyDiv w:val="1"/>
      <w:marLeft w:val="0"/>
      <w:marRight w:val="0"/>
      <w:marTop w:val="0"/>
      <w:marBottom w:val="0"/>
      <w:divBdr>
        <w:top w:val="none" w:sz="0" w:space="0" w:color="auto"/>
        <w:left w:val="none" w:sz="0" w:space="0" w:color="auto"/>
        <w:bottom w:val="none" w:sz="0" w:space="0" w:color="auto"/>
        <w:right w:val="none" w:sz="0" w:space="0" w:color="auto"/>
      </w:divBdr>
    </w:div>
    <w:div w:id="1236279116">
      <w:bodyDiv w:val="1"/>
      <w:marLeft w:val="0"/>
      <w:marRight w:val="0"/>
      <w:marTop w:val="0"/>
      <w:marBottom w:val="0"/>
      <w:divBdr>
        <w:top w:val="none" w:sz="0" w:space="0" w:color="auto"/>
        <w:left w:val="none" w:sz="0" w:space="0" w:color="auto"/>
        <w:bottom w:val="none" w:sz="0" w:space="0" w:color="auto"/>
        <w:right w:val="none" w:sz="0" w:space="0" w:color="auto"/>
      </w:divBdr>
    </w:div>
    <w:div w:id="1274707123">
      <w:bodyDiv w:val="1"/>
      <w:marLeft w:val="0"/>
      <w:marRight w:val="0"/>
      <w:marTop w:val="0"/>
      <w:marBottom w:val="0"/>
      <w:divBdr>
        <w:top w:val="none" w:sz="0" w:space="0" w:color="auto"/>
        <w:left w:val="none" w:sz="0" w:space="0" w:color="auto"/>
        <w:bottom w:val="none" w:sz="0" w:space="0" w:color="auto"/>
        <w:right w:val="none" w:sz="0" w:space="0" w:color="auto"/>
      </w:divBdr>
    </w:div>
    <w:div w:id="1279609607">
      <w:bodyDiv w:val="1"/>
      <w:marLeft w:val="0"/>
      <w:marRight w:val="0"/>
      <w:marTop w:val="0"/>
      <w:marBottom w:val="0"/>
      <w:divBdr>
        <w:top w:val="none" w:sz="0" w:space="0" w:color="auto"/>
        <w:left w:val="none" w:sz="0" w:space="0" w:color="auto"/>
        <w:bottom w:val="none" w:sz="0" w:space="0" w:color="auto"/>
        <w:right w:val="none" w:sz="0" w:space="0" w:color="auto"/>
      </w:divBdr>
    </w:div>
    <w:div w:id="1299608219">
      <w:bodyDiv w:val="1"/>
      <w:marLeft w:val="0"/>
      <w:marRight w:val="0"/>
      <w:marTop w:val="0"/>
      <w:marBottom w:val="0"/>
      <w:divBdr>
        <w:top w:val="none" w:sz="0" w:space="0" w:color="auto"/>
        <w:left w:val="none" w:sz="0" w:space="0" w:color="auto"/>
        <w:bottom w:val="none" w:sz="0" w:space="0" w:color="auto"/>
        <w:right w:val="none" w:sz="0" w:space="0" w:color="auto"/>
      </w:divBdr>
    </w:div>
    <w:div w:id="1303463828">
      <w:bodyDiv w:val="1"/>
      <w:marLeft w:val="0"/>
      <w:marRight w:val="0"/>
      <w:marTop w:val="0"/>
      <w:marBottom w:val="0"/>
      <w:divBdr>
        <w:top w:val="none" w:sz="0" w:space="0" w:color="auto"/>
        <w:left w:val="none" w:sz="0" w:space="0" w:color="auto"/>
        <w:bottom w:val="none" w:sz="0" w:space="0" w:color="auto"/>
        <w:right w:val="none" w:sz="0" w:space="0" w:color="auto"/>
      </w:divBdr>
    </w:div>
    <w:div w:id="1313025222">
      <w:bodyDiv w:val="1"/>
      <w:marLeft w:val="0"/>
      <w:marRight w:val="0"/>
      <w:marTop w:val="0"/>
      <w:marBottom w:val="0"/>
      <w:divBdr>
        <w:top w:val="none" w:sz="0" w:space="0" w:color="auto"/>
        <w:left w:val="none" w:sz="0" w:space="0" w:color="auto"/>
        <w:bottom w:val="none" w:sz="0" w:space="0" w:color="auto"/>
        <w:right w:val="none" w:sz="0" w:space="0" w:color="auto"/>
      </w:divBdr>
    </w:div>
    <w:div w:id="1338000228">
      <w:bodyDiv w:val="1"/>
      <w:marLeft w:val="0"/>
      <w:marRight w:val="0"/>
      <w:marTop w:val="0"/>
      <w:marBottom w:val="0"/>
      <w:divBdr>
        <w:top w:val="none" w:sz="0" w:space="0" w:color="auto"/>
        <w:left w:val="none" w:sz="0" w:space="0" w:color="auto"/>
        <w:bottom w:val="none" w:sz="0" w:space="0" w:color="auto"/>
        <w:right w:val="none" w:sz="0" w:space="0" w:color="auto"/>
      </w:divBdr>
    </w:div>
    <w:div w:id="1344742700">
      <w:bodyDiv w:val="1"/>
      <w:marLeft w:val="0"/>
      <w:marRight w:val="0"/>
      <w:marTop w:val="0"/>
      <w:marBottom w:val="0"/>
      <w:divBdr>
        <w:top w:val="none" w:sz="0" w:space="0" w:color="auto"/>
        <w:left w:val="none" w:sz="0" w:space="0" w:color="auto"/>
        <w:bottom w:val="none" w:sz="0" w:space="0" w:color="auto"/>
        <w:right w:val="none" w:sz="0" w:space="0" w:color="auto"/>
      </w:divBdr>
    </w:div>
    <w:div w:id="1367875385">
      <w:bodyDiv w:val="1"/>
      <w:marLeft w:val="0"/>
      <w:marRight w:val="0"/>
      <w:marTop w:val="0"/>
      <w:marBottom w:val="0"/>
      <w:divBdr>
        <w:top w:val="none" w:sz="0" w:space="0" w:color="auto"/>
        <w:left w:val="none" w:sz="0" w:space="0" w:color="auto"/>
        <w:bottom w:val="none" w:sz="0" w:space="0" w:color="auto"/>
        <w:right w:val="none" w:sz="0" w:space="0" w:color="auto"/>
      </w:divBdr>
    </w:div>
    <w:div w:id="1414282845">
      <w:bodyDiv w:val="1"/>
      <w:marLeft w:val="0"/>
      <w:marRight w:val="0"/>
      <w:marTop w:val="0"/>
      <w:marBottom w:val="0"/>
      <w:divBdr>
        <w:top w:val="none" w:sz="0" w:space="0" w:color="auto"/>
        <w:left w:val="none" w:sz="0" w:space="0" w:color="auto"/>
        <w:bottom w:val="none" w:sz="0" w:space="0" w:color="auto"/>
        <w:right w:val="none" w:sz="0" w:space="0" w:color="auto"/>
      </w:divBdr>
    </w:div>
    <w:div w:id="1436754260">
      <w:bodyDiv w:val="1"/>
      <w:marLeft w:val="0"/>
      <w:marRight w:val="0"/>
      <w:marTop w:val="0"/>
      <w:marBottom w:val="0"/>
      <w:divBdr>
        <w:top w:val="none" w:sz="0" w:space="0" w:color="auto"/>
        <w:left w:val="none" w:sz="0" w:space="0" w:color="auto"/>
        <w:bottom w:val="none" w:sz="0" w:space="0" w:color="auto"/>
        <w:right w:val="none" w:sz="0" w:space="0" w:color="auto"/>
      </w:divBdr>
    </w:div>
    <w:div w:id="1451977235">
      <w:bodyDiv w:val="1"/>
      <w:marLeft w:val="0"/>
      <w:marRight w:val="0"/>
      <w:marTop w:val="0"/>
      <w:marBottom w:val="0"/>
      <w:divBdr>
        <w:top w:val="none" w:sz="0" w:space="0" w:color="auto"/>
        <w:left w:val="none" w:sz="0" w:space="0" w:color="auto"/>
        <w:bottom w:val="none" w:sz="0" w:space="0" w:color="auto"/>
        <w:right w:val="none" w:sz="0" w:space="0" w:color="auto"/>
      </w:divBdr>
    </w:div>
    <w:div w:id="1479416686">
      <w:bodyDiv w:val="1"/>
      <w:marLeft w:val="0"/>
      <w:marRight w:val="0"/>
      <w:marTop w:val="0"/>
      <w:marBottom w:val="0"/>
      <w:divBdr>
        <w:top w:val="none" w:sz="0" w:space="0" w:color="auto"/>
        <w:left w:val="none" w:sz="0" w:space="0" w:color="auto"/>
        <w:bottom w:val="none" w:sz="0" w:space="0" w:color="auto"/>
        <w:right w:val="none" w:sz="0" w:space="0" w:color="auto"/>
      </w:divBdr>
    </w:div>
    <w:div w:id="1482431475">
      <w:bodyDiv w:val="1"/>
      <w:marLeft w:val="0"/>
      <w:marRight w:val="0"/>
      <w:marTop w:val="0"/>
      <w:marBottom w:val="0"/>
      <w:divBdr>
        <w:top w:val="none" w:sz="0" w:space="0" w:color="auto"/>
        <w:left w:val="none" w:sz="0" w:space="0" w:color="auto"/>
        <w:bottom w:val="none" w:sz="0" w:space="0" w:color="auto"/>
        <w:right w:val="none" w:sz="0" w:space="0" w:color="auto"/>
      </w:divBdr>
    </w:div>
    <w:div w:id="1492481321">
      <w:bodyDiv w:val="1"/>
      <w:marLeft w:val="0"/>
      <w:marRight w:val="0"/>
      <w:marTop w:val="0"/>
      <w:marBottom w:val="0"/>
      <w:divBdr>
        <w:top w:val="none" w:sz="0" w:space="0" w:color="auto"/>
        <w:left w:val="none" w:sz="0" w:space="0" w:color="auto"/>
        <w:bottom w:val="none" w:sz="0" w:space="0" w:color="auto"/>
        <w:right w:val="none" w:sz="0" w:space="0" w:color="auto"/>
      </w:divBdr>
    </w:div>
    <w:div w:id="1496607191">
      <w:bodyDiv w:val="1"/>
      <w:marLeft w:val="0"/>
      <w:marRight w:val="0"/>
      <w:marTop w:val="0"/>
      <w:marBottom w:val="0"/>
      <w:divBdr>
        <w:top w:val="none" w:sz="0" w:space="0" w:color="auto"/>
        <w:left w:val="none" w:sz="0" w:space="0" w:color="auto"/>
        <w:bottom w:val="none" w:sz="0" w:space="0" w:color="auto"/>
        <w:right w:val="none" w:sz="0" w:space="0" w:color="auto"/>
      </w:divBdr>
    </w:div>
    <w:div w:id="1518691920">
      <w:bodyDiv w:val="1"/>
      <w:marLeft w:val="0"/>
      <w:marRight w:val="0"/>
      <w:marTop w:val="0"/>
      <w:marBottom w:val="0"/>
      <w:divBdr>
        <w:top w:val="none" w:sz="0" w:space="0" w:color="auto"/>
        <w:left w:val="none" w:sz="0" w:space="0" w:color="auto"/>
        <w:bottom w:val="none" w:sz="0" w:space="0" w:color="auto"/>
        <w:right w:val="none" w:sz="0" w:space="0" w:color="auto"/>
      </w:divBdr>
    </w:div>
    <w:div w:id="1523787043">
      <w:bodyDiv w:val="1"/>
      <w:marLeft w:val="0"/>
      <w:marRight w:val="0"/>
      <w:marTop w:val="0"/>
      <w:marBottom w:val="0"/>
      <w:divBdr>
        <w:top w:val="none" w:sz="0" w:space="0" w:color="auto"/>
        <w:left w:val="none" w:sz="0" w:space="0" w:color="auto"/>
        <w:bottom w:val="none" w:sz="0" w:space="0" w:color="auto"/>
        <w:right w:val="none" w:sz="0" w:space="0" w:color="auto"/>
      </w:divBdr>
    </w:div>
    <w:div w:id="1538080081">
      <w:bodyDiv w:val="1"/>
      <w:marLeft w:val="0"/>
      <w:marRight w:val="0"/>
      <w:marTop w:val="0"/>
      <w:marBottom w:val="0"/>
      <w:divBdr>
        <w:top w:val="none" w:sz="0" w:space="0" w:color="auto"/>
        <w:left w:val="none" w:sz="0" w:space="0" w:color="auto"/>
        <w:bottom w:val="none" w:sz="0" w:space="0" w:color="auto"/>
        <w:right w:val="none" w:sz="0" w:space="0" w:color="auto"/>
      </w:divBdr>
    </w:div>
    <w:div w:id="1548762186">
      <w:bodyDiv w:val="1"/>
      <w:marLeft w:val="0"/>
      <w:marRight w:val="0"/>
      <w:marTop w:val="0"/>
      <w:marBottom w:val="0"/>
      <w:divBdr>
        <w:top w:val="none" w:sz="0" w:space="0" w:color="auto"/>
        <w:left w:val="none" w:sz="0" w:space="0" w:color="auto"/>
        <w:bottom w:val="none" w:sz="0" w:space="0" w:color="auto"/>
        <w:right w:val="none" w:sz="0" w:space="0" w:color="auto"/>
      </w:divBdr>
    </w:div>
    <w:div w:id="1562668019">
      <w:bodyDiv w:val="1"/>
      <w:marLeft w:val="0"/>
      <w:marRight w:val="0"/>
      <w:marTop w:val="0"/>
      <w:marBottom w:val="0"/>
      <w:divBdr>
        <w:top w:val="none" w:sz="0" w:space="0" w:color="auto"/>
        <w:left w:val="none" w:sz="0" w:space="0" w:color="auto"/>
        <w:bottom w:val="none" w:sz="0" w:space="0" w:color="auto"/>
        <w:right w:val="none" w:sz="0" w:space="0" w:color="auto"/>
      </w:divBdr>
    </w:div>
    <w:div w:id="1582638258">
      <w:bodyDiv w:val="1"/>
      <w:marLeft w:val="0"/>
      <w:marRight w:val="0"/>
      <w:marTop w:val="0"/>
      <w:marBottom w:val="0"/>
      <w:divBdr>
        <w:top w:val="none" w:sz="0" w:space="0" w:color="auto"/>
        <w:left w:val="none" w:sz="0" w:space="0" w:color="auto"/>
        <w:bottom w:val="none" w:sz="0" w:space="0" w:color="auto"/>
        <w:right w:val="none" w:sz="0" w:space="0" w:color="auto"/>
      </w:divBdr>
    </w:div>
    <w:div w:id="1615214593">
      <w:bodyDiv w:val="1"/>
      <w:marLeft w:val="0"/>
      <w:marRight w:val="0"/>
      <w:marTop w:val="0"/>
      <w:marBottom w:val="0"/>
      <w:divBdr>
        <w:top w:val="none" w:sz="0" w:space="0" w:color="auto"/>
        <w:left w:val="none" w:sz="0" w:space="0" w:color="auto"/>
        <w:bottom w:val="none" w:sz="0" w:space="0" w:color="auto"/>
        <w:right w:val="none" w:sz="0" w:space="0" w:color="auto"/>
      </w:divBdr>
    </w:div>
    <w:div w:id="1616257114">
      <w:bodyDiv w:val="1"/>
      <w:marLeft w:val="0"/>
      <w:marRight w:val="0"/>
      <w:marTop w:val="0"/>
      <w:marBottom w:val="0"/>
      <w:divBdr>
        <w:top w:val="none" w:sz="0" w:space="0" w:color="auto"/>
        <w:left w:val="none" w:sz="0" w:space="0" w:color="auto"/>
        <w:bottom w:val="none" w:sz="0" w:space="0" w:color="auto"/>
        <w:right w:val="none" w:sz="0" w:space="0" w:color="auto"/>
      </w:divBdr>
    </w:div>
    <w:div w:id="1625502702">
      <w:bodyDiv w:val="1"/>
      <w:marLeft w:val="0"/>
      <w:marRight w:val="0"/>
      <w:marTop w:val="0"/>
      <w:marBottom w:val="0"/>
      <w:divBdr>
        <w:top w:val="none" w:sz="0" w:space="0" w:color="auto"/>
        <w:left w:val="none" w:sz="0" w:space="0" w:color="auto"/>
        <w:bottom w:val="none" w:sz="0" w:space="0" w:color="auto"/>
        <w:right w:val="none" w:sz="0" w:space="0" w:color="auto"/>
      </w:divBdr>
    </w:div>
    <w:div w:id="1645085269">
      <w:bodyDiv w:val="1"/>
      <w:marLeft w:val="0"/>
      <w:marRight w:val="0"/>
      <w:marTop w:val="0"/>
      <w:marBottom w:val="0"/>
      <w:divBdr>
        <w:top w:val="none" w:sz="0" w:space="0" w:color="auto"/>
        <w:left w:val="none" w:sz="0" w:space="0" w:color="auto"/>
        <w:bottom w:val="none" w:sz="0" w:space="0" w:color="auto"/>
        <w:right w:val="none" w:sz="0" w:space="0" w:color="auto"/>
      </w:divBdr>
    </w:div>
    <w:div w:id="1658533640">
      <w:bodyDiv w:val="1"/>
      <w:marLeft w:val="0"/>
      <w:marRight w:val="0"/>
      <w:marTop w:val="0"/>
      <w:marBottom w:val="0"/>
      <w:divBdr>
        <w:top w:val="none" w:sz="0" w:space="0" w:color="auto"/>
        <w:left w:val="none" w:sz="0" w:space="0" w:color="auto"/>
        <w:bottom w:val="none" w:sz="0" w:space="0" w:color="auto"/>
        <w:right w:val="none" w:sz="0" w:space="0" w:color="auto"/>
      </w:divBdr>
    </w:div>
    <w:div w:id="1718162343">
      <w:bodyDiv w:val="1"/>
      <w:marLeft w:val="0"/>
      <w:marRight w:val="0"/>
      <w:marTop w:val="0"/>
      <w:marBottom w:val="0"/>
      <w:divBdr>
        <w:top w:val="none" w:sz="0" w:space="0" w:color="auto"/>
        <w:left w:val="none" w:sz="0" w:space="0" w:color="auto"/>
        <w:bottom w:val="none" w:sz="0" w:space="0" w:color="auto"/>
        <w:right w:val="none" w:sz="0" w:space="0" w:color="auto"/>
      </w:divBdr>
    </w:div>
    <w:div w:id="1719629234">
      <w:bodyDiv w:val="1"/>
      <w:marLeft w:val="0"/>
      <w:marRight w:val="0"/>
      <w:marTop w:val="0"/>
      <w:marBottom w:val="0"/>
      <w:divBdr>
        <w:top w:val="none" w:sz="0" w:space="0" w:color="auto"/>
        <w:left w:val="none" w:sz="0" w:space="0" w:color="auto"/>
        <w:bottom w:val="none" w:sz="0" w:space="0" w:color="auto"/>
        <w:right w:val="none" w:sz="0" w:space="0" w:color="auto"/>
      </w:divBdr>
    </w:div>
    <w:div w:id="1724211031">
      <w:bodyDiv w:val="1"/>
      <w:marLeft w:val="0"/>
      <w:marRight w:val="0"/>
      <w:marTop w:val="0"/>
      <w:marBottom w:val="0"/>
      <w:divBdr>
        <w:top w:val="none" w:sz="0" w:space="0" w:color="auto"/>
        <w:left w:val="none" w:sz="0" w:space="0" w:color="auto"/>
        <w:bottom w:val="none" w:sz="0" w:space="0" w:color="auto"/>
        <w:right w:val="none" w:sz="0" w:space="0" w:color="auto"/>
      </w:divBdr>
    </w:div>
    <w:div w:id="1725063743">
      <w:bodyDiv w:val="1"/>
      <w:marLeft w:val="0"/>
      <w:marRight w:val="0"/>
      <w:marTop w:val="0"/>
      <w:marBottom w:val="0"/>
      <w:divBdr>
        <w:top w:val="none" w:sz="0" w:space="0" w:color="auto"/>
        <w:left w:val="none" w:sz="0" w:space="0" w:color="auto"/>
        <w:bottom w:val="none" w:sz="0" w:space="0" w:color="auto"/>
        <w:right w:val="none" w:sz="0" w:space="0" w:color="auto"/>
      </w:divBdr>
    </w:div>
    <w:div w:id="1733917577">
      <w:bodyDiv w:val="1"/>
      <w:marLeft w:val="0"/>
      <w:marRight w:val="0"/>
      <w:marTop w:val="0"/>
      <w:marBottom w:val="0"/>
      <w:divBdr>
        <w:top w:val="none" w:sz="0" w:space="0" w:color="auto"/>
        <w:left w:val="none" w:sz="0" w:space="0" w:color="auto"/>
        <w:bottom w:val="none" w:sz="0" w:space="0" w:color="auto"/>
        <w:right w:val="none" w:sz="0" w:space="0" w:color="auto"/>
      </w:divBdr>
    </w:div>
    <w:div w:id="1741827222">
      <w:bodyDiv w:val="1"/>
      <w:marLeft w:val="0"/>
      <w:marRight w:val="0"/>
      <w:marTop w:val="0"/>
      <w:marBottom w:val="0"/>
      <w:divBdr>
        <w:top w:val="none" w:sz="0" w:space="0" w:color="auto"/>
        <w:left w:val="none" w:sz="0" w:space="0" w:color="auto"/>
        <w:bottom w:val="none" w:sz="0" w:space="0" w:color="auto"/>
        <w:right w:val="none" w:sz="0" w:space="0" w:color="auto"/>
      </w:divBdr>
    </w:div>
    <w:div w:id="1750544000">
      <w:bodyDiv w:val="1"/>
      <w:marLeft w:val="0"/>
      <w:marRight w:val="0"/>
      <w:marTop w:val="0"/>
      <w:marBottom w:val="0"/>
      <w:divBdr>
        <w:top w:val="none" w:sz="0" w:space="0" w:color="auto"/>
        <w:left w:val="none" w:sz="0" w:space="0" w:color="auto"/>
        <w:bottom w:val="none" w:sz="0" w:space="0" w:color="auto"/>
        <w:right w:val="none" w:sz="0" w:space="0" w:color="auto"/>
      </w:divBdr>
    </w:div>
    <w:div w:id="1806661882">
      <w:bodyDiv w:val="1"/>
      <w:marLeft w:val="0"/>
      <w:marRight w:val="0"/>
      <w:marTop w:val="0"/>
      <w:marBottom w:val="0"/>
      <w:divBdr>
        <w:top w:val="none" w:sz="0" w:space="0" w:color="auto"/>
        <w:left w:val="none" w:sz="0" w:space="0" w:color="auto"/>
        <w:bottom w:val="none" w:sz="0" w:space="0" w:color="auto"/>
        <w:right w:val="none" w:sz="0" w:space="0" w:color="auto"/>
      </w:divBdr>
    </w:div>
    <w:div w:id="1820538985">
      <w:bodyDiv w:val="1"/>
      <w:marLeft w:val="0"/>
      <w:marRight w:val="0"/>
      <w:marTop w:val="0"/>
      <w:marBottom w:val="0"/>
      <w:divBdr>
        <w:top w:val="none" w:sz="0" w:space="0" w:color="auto"/>
        <w:left w:val="none" w:sz="0" w:space="0" w:color="auto"/>
        <w:bottom w:val="none" w:sz="0" w:space="0" w:color="auto"/>
        <w:right w:val="none" w:sz="0" w:space="0" w:color="auto"/>
      </w:divBdr>
    </w:div>
    <w:div w:id="1825198357">
      <w:bodyDiv w:val="1"/>
      <w:marLeft w:val="0"/>
      <w:marRight w:val="0"/>
      <w:marTop w:val="0"/>
      <w:marBottom w:val="0"/>
      <w:divBdr>
        <w:top w:val="none" w:sz="0" w:space="0" w:color="auto"/>
        <w:left w:val="none" w:sz="0" w:space="0" w:color="auto"/>
        <w:bottom w:val="none" w:sz="0" w:space="0" w:color="auto"/>
        <w:right w:val="none" w:sz="0" w:space="0" w:color="auto"/>
      </w:divBdr>
    </w:div>
    <w:div w:id="1854417665">
      <w:bodyDiv w:val="1"/>
      <w:marLeft w:val="0"/>
      <w:marRight w:val="0"/>
      <w:marTop w:val="0"/>
      <w:marBottom w:val="0"/>
      <w:divBdr>
        <w:top w:val="none" w:sz="0" w:space="0" w:color="auto"/>
        <w:left w:val="none" w:sz="0" w:space="0" w:color="auto"/>
        <w:bottom w:val="none" w:sz="0" w:space="0" w:color="auto"/>
        <w:right w:val="none" w:sz="0" w:space="0" w:color="auto"/>
      </w:divBdr>
    </w:div>
    <w:div w:id="1858619562">
      <w:bodyDiv w:val="1"/>
      <w:marLeft w:val="0"/>
      <w:marRight w:val="0"/>
      <w:marTop w:val="0"/>
      <w:marBottom w:val="0"/>
      <w:divBdr>
        <w:top w:val="none" w:sz="0" w:space="0" w:color="auto"/>
        <w:left w:val="none" w:sz="0" w:space="0" w:color="auto"/>
        <w:bottom w:val="none" w:sz="0" w:space="0" w:color="auto"/>
        <w:right w:val="none" w:sz="0" w:space="0" w:color="auto"/>
      </w:divBdr>
    </w:div>
    <w:div w:id="1864437499">
      <w:bodyDiv w:val="1"/>
      <w:marLeft w:val="0"/>
      <w:marRight w:val="0"/>
      <w:marTop w:val="0"/>
      <w:marBottom w:val="0"/>
      <w:divBdr>
        <w:top w:val="none" w:sz="0" w:space="0" w:color="auto"/>
        <w:left w:val="none" w:sz="0" w:space="0" w:color="auto"/>
        <w:bottom w:val="none" w:sz="0" w:space="0" w:color="auto"/>
        <w:right w:val="none" w:sz="0" w:space="0" w:color="auto"/>
      </w:divBdr>
    </w:div>
    <w:div w:id="1880700331">
      <w:bodyDiv w:val="1"/>
      <w:marLeft w:val="0"/>
      <w:marRight w:val="0"/>
      <w:marTop w:val="0"/>
      <w:marBottom w:val="0"/>
      <w:divBdr>
        <w:top w:val="none" w:sz="0" w:space="0" w:color="auto"/>
        <w:left w:val="none" w:sz="0" w:space="0" w:color="auto"/>
        <w:bottom w:val="none" w:sz="0" w:space="0" w:color="auto"/>
        <w:right w:val="none" w:sz="0" w:space="0" w:color="auto"/>
      </w:divBdr>
    </w:div>
    <w:div w:id="1882210640">
      <w:bodyDiv w:val="1"/>
      <w:marLeft w:val="0"/>
      <w:marRight w:val="0"/>
      <w:marTop w:val="0"/>
      <w:marBottom w:val="0"/>
      <w:divBdr>
        <w:top w:val="none" w:sz="0" w:space="0" w:color="auto"/>
        <w:left w:val="none" w:sz="0" w:space="0" w:color="auto"/>
        <w:bottom w:val="none" w:sz="0" w:space="0" w:color="auto"/>
        <w:right w:val="none" w:sz="0" w:space="0" w:color="auto"/>
      </w:divBdr>
    </w:div>
    <w:div w:id="1893498696">
      <w:bodyDiv w:val="1"/>
      <w:marLeft w:val="0"/>
      <w:marRight w:val="0"/>
      <w:marTop w:val="0"/>
      <w:marBottom w:val="0"/>
      <w:divBdr>
        <w:top w:val="none" w:sz="0" w:space="0" w:color="auto"/>
        <w:left w:val="none" w:sz="0" w:space="0" w:color="auto"/>
        <w:bottom w:val="none" w:sz="0" w:space="0" w:color="auto"/>
        <w:right w:val="none" w:sz="0" w:space="0" w:color="auto"/>
      </w:divBdr>
    </w:div>
    <w:div w:id="1900088907">
      <w:bodyDiv w:val="1"/>
      <w:marLeft w:val="0"/>
      <w:marRight w:val="0"/>
      <w:marTop w:val="0"/>
      <w:marBottom w:val="0"/>
      <w:divBdr>
        <w:top w:val="none" w:sz="0" w:space="0" w:color="auto"/>
        <w:left w:val="none" w:sz="0" w:space="0" w:color="auto"/>
        <w:bottom w:val="none" w:sz="0" w:space="0" w:color="auto"/>
        <w:right w:val="none" w:sz="0" w:space="0" w:color="auto"/>
      </w:divBdr>
    </w:div>
    <w:div w:id="1950505832">
      <w:bodyDiv w:val="1"/>
      <w:marLeft w:val="0"/>
      <w:marRight w:val="0"/>
      <w:marTop w:val="0"/>
      <w:marBottom w:val="0"/>
      <w:divBdr>
        <w:top w:val="none" w:sz="0" w:space="0" w:color="auto"/>
        <w:left w:val="none" w:sz="0" w:space="0" w:color="auto"/>
        <w:bottom w:val="none" w:sz="0" w:space="0" w:color="auto"/>
        <w:right w:val="none" w:sz="0" w:space="0" w:color="auto"/>
      </w:divBdr>
    </w:div>
    <w:div w:id="1954247091">
      <w:bodyDiv w:val="1"/>
      <w:marLeft w:val="0"/>
      <w:marRight w:val="0"/>
      <w:marTop w:val="0"/>
      <w:marBottom w:val="0"/>
      <w:divBdr>
        <w:top w:val="none" w:sz="0" w:space="0" w:color="auto"/>
        <w:left w:val="none" w:sz="0" w:space="0" w:color="auto"/>
        <w:bottom w:val="none" w:sz="0" w:space="0" w:color="auto"/>
        <w:right w:val="none" w:sz="0" w:space="0" w:color="auto"/>
      </w:divBdr>
    </w:div>
    <w:div w:id="1967199408">
      <w:bodyDiv w:val="1"/>
      <w:marLeft w:val="0"/>
      <w:marRight w:val="0"/>
      <w:marTop w:val="0"/>
      <w:marBottom w:val="0"/>
      <w:divBdr>
        <w:top w:val="none" w:sz="0" w:space="0" w:color="auto"/>
        <w:left w:val="none" w:sz="0" w:space="0" w:color="auto"/>
        <w:bottom w:val="none" w:sz="0" w:space="0" w:color="auto"/>
        <w:right w:val="none" w:sz="0" w:space="0" w:color="auto"/>
      </w:divBdr>
    </w:div>
    <w:div w:id="1974094813">
      <w:bodyDiv w:val="1"/>
      <w:marLeft w:val="0"/>
      <w:marRight w:val="0"/>
      <w:marTop w:val="0"/>
      <w:marBottom w:val="0"/>
      <w:divBdr>
        <w:top w:val="none" w:sz="0" w:space="0" w:color="auto"/>
        <w:left w:val="none" w:sz="0" w:space="0" w:color="auto"/>
        <w:bottom w:val="none" w:sz="0" w:space="0" w:color="auto"/>
        <w:right w:val="none" w:sz="0" w:space="0" w:color="auto"/>
      </w:divBdr>
    </w:div>
    <w:div w:id="1975282919">
      <w:bodyDiv w:val="1"/>
      <w:marLeft w:val="0"/>
      <w:marRight w:val="0"/>
      <w:marTop w:val="0"/>
      <w:marBottom w:val="0"/>
      <w:divBdr>
        <w:top w:val="none" w:sz="0" w:space="0" w:color="auto"/>
        <w:left w:val="none" w:sz="0" w:space="0" w:color="auto"/>
        <w:bottom w:val="none" w:sz="0" w:space="0" w:color="auto"/>
        <w:right w:val="none" w:sz="0" w:space="0" w:color="auto"/>
      </w:divBdr>
    </w:div>
    <w:div w:id="1982732057">
      <w:bodyDiv w:val="1"/>
      <w:marLeft w:val="0"/>
      <w:marRight w:val="0"/>
      <w:marTop w:val="0"/>
      <w:marBottom w:val="0"/>
      <w:divBdr>
        <w:top w:val="none" w:sz="0" w:space="0" w:color="auto"/>
        <w:left w:val="none" w:sz="0" w:space="0" w:color="auto"/>
        <w:bottom w:val="none" w:sz="0" w:space="0" w:color="auto"/>
        <w:right w:val="none" w:sz="0" w:space="0" w:color="auto"/>
      </w:divBdr>
    </w:div>
    <w:div w:id="1986815154">
      <w:bodyDiv w:val="1"/>
      <w:marLeft w:val="0"/>
      <w:marRight w:val="0"/>
      <w:marTop w:val="0"/>
      <w:marBottom w:val="0"/>
      <w:divBdr>
        <w:top w:val="none" w:sz="0" w:space="0" w:color="auto"/>
        <w:left w:val="none" w:sz="0" w:space="0" w:color="auto"/>
        <w:bottom w:val="none" w:sz="0" w:space="0" w:color="auto"/>
        <w:right w:val="none" w:sz="0" w:space="0" w:color="auto"/>
      </w:divBdr>
    </w:div>
    <w:div w:id="1996454184">
      <w:bodyDiv w:val="1"/>
      <w:marLeft w:val="0"/>
      <w:marRight w:val="0"/>
      <w:marTop w:val="0"/>
      <w:marBottom w:val="0"/>
      <w:divBdr>
        <w:top w:val="none" w:sz="0" w:space="0" w:color="auto"/>
        <w:left w:val="none" w:sz="0" w:space="0" w:color="auto"/>
        <w:bottom w:val="none" w:sz="0" w:space="0" w:color="auto"/>
        <w:right w:val="none" w:sz="0" w:space="0" w:color="auto"/>
      </w:divBdr>
    </w:div>
    <w:div w:id="2017339388">
      <w:bodyDiv w:val="1"/>
      <w:marLeft w:val="0"/>
      <w:marRight w:val="0"/>
      <w:marTop w:val="0"/>
      <w:marBottom w:val="0"/>
      <w:divBdr>
        <w:top w:val="none" w:sz="0" w:space="0" w:color="auto"/>
        <w:left w:val="none" w:sz="0" w:space="0" w:color="auto"/>
        <w:bottom w:val="none" w:sz="0" w:space="0" w:color="auto"/>
        <w:right w:val="none" w:sz="0" w:space="0" w:color="auto"/>
      </w:divBdr>
    </w:div>
    <w:div w:id="2039547537">
      <w:bodyDiv w:val="1"/>
      <w:marLeft w:val="0"/>
      <w:marRight w:val="0"/>
      <w:marTop w:val="0"/>
      <w:marBottom w:val="0"/>
      <w:divBdr>
        <w:top w:val="none" w:sz="0" w:space="0" w:color="auto"/>
        <w:left w:val="none" w:sz="0" w:space="0" w:color="auto"/>
        <w:bottom w:val="none" w:sz="0" w:space="0" w:color="auto"/>
        <w:right w:val="none" w:sz="0" w:space="0" w:color="auto"/>
      </w:divBdr>
    </w:div>
    <w:div w:id="2062513985">
      <w:bodyDiv w:val="1"/>
      <w:marLeft w:val="0"/>
      <w:marRight w:val="0"/>
      <w:marTop w:val="0"/>
      <w:marBottom w:val="0"/>
      <w:divBdr>
        <w:top w:val="none" w:sz="0" w:space="0" w:color="auto"/>
        <w:left w:val="none" w:sz="0" w:space="0" w:color="auto"/>
        <w:bottom w:val="none" w:sz="0" w:space="0" w:color="auto"/>
        <w:right w:val="none" w:sz="0" w:space="0" w:color="auto"/>
      </w:divBdr>
    </w:div>
    <w:div w:id="2111776684">
      <w:bodyDiv w:val="1"/>
      <w:marLeft w:val="0"/>
      <w:marRight w:val="0"/>
      <w:marTop w:val="0"/>
      <w:marBottom w:val="0"/>
      <w:divBdr>
        <w:top w:val="none" w:sz="0" w:space="0" w:color="auto"/>
        <w:left w:val="none" w:sz="0" w:space="0" w:color="auto"/>
        <w:bottom w:val="none" w:sz="0" w:space="0" w:color="auto"/>
        <w:right w:val="none" w:sz="0" w:space="0" w:color="auto"/>
      </w:divBdr>
    </w:div>
    <w:div w:id="2132043807">
      <w:bodyDiv w:val="1"/>
      <w:marLeft w:val="0"/>
      <w:marRight w:val="0"/>
      <w:marTop w:val="0"/>
      <w:marBottom w:val="0"/>
      <w:divBdr>
        <w:top w:val="none" w:sz="0" w:space="0" w:color="auto"/>
        <w:left w:val="none" w:sz="0" w:space="0" w:color="auto"/>
        <w:bottom w:val="none" w:sz="0" w:space="0" w:color="auto"/>
        <w:right w:val="none" w:sz="0" w:space="0" w:color="auto"/>
      </w:divBdr>
    </w:div>
    <w:div w:id="21466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udlockassociates.com/" TargetMode="External"/><Relationship Id="rId13" Type="http://schemas.openxmlformats.org/officeDocument/2006/relationships/hyperlink" Target="https://www.disabilitynewsservice.com/remploy-refuses-to-carry-out-basic-background-checks-for-care-inspection-roles/" TargetMode="External"/><Relationship Id="rId18" Type="http://schemas.openxmlformats.org/officeDocument/2006/relationships/hyperlink" Target="https://www.gov.uk/government/speeches/chancellor-george-osbornes-spending-review-and-autumn-statement-2015-speech" TargetMode="External"/><Relationship Id="rId26" Type="http://schemas.openxmlformats.org/officeDocument/2006/relationships/hyperlink" Target="https://www.gov.uk/government/publications/duty-of-care-in-sport-review" TargetMode="External"/><Relationship Id="rId39" Type="http://schemas.openxmlformats.org/officeDocument/2006/relationships/hyperlink" Target="http://data.parliament.uk/writtenevidence/committeeevidence.svc/evidencedocument/digital-culture-media-and-sport-committee/sport-governance/written/72223.html" TargetMode="External"/><Relationship Id="rId3" Type="http://schemas.openxmlformats.org/officeDocument/2006/relationships/settings" Target="settings.xml"/><Relationship Id="rId21" Type="http://schemas.openxmlformats.org/officeDocument/2006/relationships/hyperlink" Target="http://hansard.parliament.uk/commons/2016-09-15/debates/16091528000020/HousingBenefit" TargetMode="External"/><Relationship Id="rId34" Type="http://schemas.openxmlformats.org/officeDocument/2006/relationships/hyperlink" Target="http://data.parliament.uk/writtenevidence/committeeevidence.svc/evidencedocument/digital-culture-media-and-sport-committee/sport-governance/written/72283.html" TargetMode="External"/><Relationship Id="rId42" Type="http://schemas.openxmlformats.org/officeDocument/2006/relationships/fontTable" Target="fontTable.xml"/><Relationship Id="rId7" Type="http://schemas.openxmlformats.org/officeDocument/2006/relationships/hyperlink" Target="https://bluebadgestyle.com/2017/10/blades-blue-badge-style-awards-2017-winners/" TargetMode="External"/><Relationship Id="rId12" Type="http://schemas.openxmlformats.org/officeDocument/2006/relationships/hyperlink" Target="https://www.parliament.uk/business/committees/committees-a-z/commons-select/work-and-pensions-committee/inquiries/parliament-2017/pip-esa-assessments-17-19/" TargetMode="External"/><Relationship Id="rId17" Type="http://schemas.openxmlformats.org/officeDocument/2006/relationships/hyperlink" Target="https://www.spinal.co.uk/how-we-help/funding-your-care/nhs-continuing-healthcare/" TargetMode="External"/><Relationship Id="rId25" Type="http://schemas.openxmlformats.org/officeDocument/2006/relationships/hyperlink" Target="http://www.parliamentlive.tv/Event/Index/c8e18e89-3047-4122-a472-57d799104886" TargetMode="External"/><Relationship Id="rId33" Type="http://schemas.openxmlformats.org/officeDocument/2006/relationships/hyperlink" Target="http://data.parliament.uk/writtenevidence/committeeevidence.svc/evidencedocument/digital-culture-media-and-sport-committee/sport-governance/written/72220.html" TargetMode="External"/><Relationship Id="rId38" Type="http://schemas.openxmlformats.org/officeDocument/2006/relationships/hyperlink" Target="http://data.parliament.uk/writtenevidence/committeeevidence.svc/evidencedocument/digital-culture-media-and-sport-committee/sport-governance/written/72212.html" TargetMode="External"/><Relationship Id="rId2" Type="http://schemas.openxmlformats.org/officeDocument/2006/relationships/styles" Target="styles.xml"/><Relationship Id="rId16" Type="http://schemas.openxmlformats.org/officeDocument/2006/relationships/hyperlink" Target="https://www.disabilitynewsservice.com/department-of-health-ignores-nhs-continuing-healthcare-human-rights-warnings/" TargetMode="External"/><Relationship Id="rId20" Type="http://schemas.openxmlformats.org/officeDocument/2006/relationships/hyperlink" Target="https://goo.gl/LXyvHG" TargetMode="External"/><Relationship Id="rId29" Type="http://schemas.openxmlformats.org/officeDocument/2006/relationships/hyperlink" Target="http://www.parliamentlive.tv/Event/Index/c8e18e89-3047-4122-a472-57d799104886" TargetMode="External"/><Relationship Id="rId41" Type="http://schemas.openxmlformats.org/officeDocument/2006/relationships/hyperlink" Target="http://www.disabilitynewsservice.com" TargetMode="External"/><Relationship Id="rId1" Type="http://schemas.openxmlformats.org/officeDocument/2006/relationships/numbering" Target="numbering.xml"/><Relationship Id="rId6" Type="http://schemas.openxmlformats.org/officeDocument/2006/relationships/hyperlink" Target="https://hansard.parliament.uk/commons/2017-10-17/debates/4CCD2BB4-597E-48C6-BFEC-DE075347883E/SafeguardingAdultsWithLearningDisabilities" TargetMode="External"/><Relationship Id="rId11" Type="http://schemas.openxmlformats.org/officeDocument/2006/relationships/hyperlink" Target="https://www.disabilitynewsservice.com/pip-investigation-assessment-complaints-rise-by-880-per-cent-in-just-one-year/" TargetMode="External"/><Relationship Id="rId24" Type="http://schemas.openxmlformats.org/officeDocument/2006/relationships/hyperlink" Target="https://www.gov.uk/government/consultations/funding-for-supported-housing-two-consultations" TargetMode="External"/><Relationship Id="rId32" Type="http://schemas.openxmlformats.org/officeDocument/2006/relationships/hyperlink" Target="http://data.parliament.uk/writtenevidence/committeeevidence.svc/evidencedocument/digital-culture-media-and-sport-committee/sport-governance/written/72216.html" TargetMode="External"/><Relationship Id="rId37" Type="http://schemas.openxmlformats.org/officeDocument/2006/relationships/hyperlink" Target="http://data.parliament.uk/writtenevidence/committeeevidence.svc/evidencedocument/digital-culture-media-and-sport-committee/sport-governance/written/72213.html" TargetMode="External"/><Relationship Id="rId40" Type="http://schemas.openxmlformats.org/officeDocument/2006/relationships/hyperlink" Target="http://data.parliament.uk/writtenevidence/committeeevidence.svc/evidencedocument/digital-culture-media-and-sport-committee/sport-governance/written/72222.html" TargetMode="External"/><Relationship Id="rId5" Type="http://schemas.openxmlformats.org/officeDocument/2006/relationships/hyperlink" Target="http://www.cps.gov.uk/news/latest_news/record-numbers-receive-tougher-hate/" TargetMode="External"/><Relationship Id="rId15" Type="http://schemas.openxmlformats.org/officeDocument/2006/relationships/hyperlink" Target="http://www.parliamentlive.tv/Event/Index/e3c0fe2b-d10e-42f8-bc9f-a8abd9041257" TargetMode="External"/><Relationship Id="rId23" Type="http://schemas.openxmlformats.org/officeDocument/2006/relationships/hyperlink" Target="https://www.disabilityrightsuk.org/" TargetMode="External"/><Relationship Id="rId28" Type="http://schemas.openxmlformats.org/officeDocument/2006/relationships/hyperlink" Target="http://www.parliamentlive.tv/Event/Index/c8e18e89-3047-4122-a472-57d799104886" TargetMode="External"/><Relationship Id="rId36" Type="http://schemas.openxmlformats.org/officeDocument/2006/relationships/hyperlink" Target="http://data.parliament.uk/writtenevidence/committeeevidence.svc/evidencedocument/digital-culture-media-and-sport-committee/sport-governance/written/72215.html" TargetMode="External"/><Relationship Id="rId10" Type="http://schemas.openxmlformats.org/officeDocument/2006/relationships/hyperlink" Target="https://www.parliament.uk/business/committees/committees-a-z/commons-select/work-and-pensions-committee/pip-esa-assessments-forum-17-19/" TargetMode="External"/><Relationship Id="rId19" Type="http://schemas.openxmlformats.org/officeDocument/2006/relationships/hyperlink" Target="http://hansard.parliament.uk/commons/2017-10-25/debates/2BD14FEF-0B56-457B-A9E0-40106D8F4A18/SupportedHousing" TargetMode="External"/><Relationship Id="rId31" Type="http://schemas.openxmlformats.org/officeDocument/2006/relationships/hyperlink" Target="http://data.parliament.uk/writtenevidence/committeeevidence.svc/evidencedocument/digital-culture-media-and-sport-committee/sport-governance/written/72214.html" TargetMode="External"/><Relationship Id="rId4" Type="http://schemas.openxmlformats.org/officeDocument/2006/relationships/webSettings" Target="webSettings.xml"/><Relationship Id="rId9" Type="http://schemas.openxmlformats.org/officeDocument/2006/relationships/hyperlink" Target="http://proudlockassociates.com/never-say-never-to-access-for-disabled-people/" TargetMode="External"/><Relationship Id="rId14" Type="http://schemas.openxmlformats.org/officeDocument/2006/relationships/hyperlink" Target="https://www.cqc.org.uk/about-us/jobs/cqc-jobs-inspection-roles-adult-social-care" TargetMode="External"/><Relationship Id="rId22" Type="http://schemas.openxmlformats.org/officeDocument/2006/relationships/hyperlink" Target="http://hansard.parliament.uk/commons/2017-10-25/debates/2BD14FEF-0B56-457B-A9E0-40106D8F4A18/SupportedHousing" TargetMode="External"/><Relationship Id="rId27" Type="http://schemas.openxmlformats.org/officeDocument/2006/relationships/hyperlink" Target="http://data.parliament.uk/writtenevidence/committeeevidence.svc/evidencedocument/digital-culture-media-and-sport-committee/sport-governance/written/72221.html" TargetMode="External"/><Relationship Id="rId30" Type="http://schemas.openxmlformats.org/officeDocument/2006/relationships/hyperlink" Target="http://data.parliament.uk/writtenevidence/committeeevidence.svc/evidencedocument/digital-culture-media-and-sport-committee/sport-governance/written/72225.html" TargetMode="External"/><Relationship Id="rId35" Type="http://schemas.openxmlformats.org/officeDocument/2006/relationships/hyperlink" Target="http://www.bbc.co.uk/programmes/b0952qq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89851F5A</Template>
  <TotalTime>0</TotalTime>
  <Pages>20</Pages>
  <Words>8037</Words>
  <Characters>45812</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Emily Keller</cp:lastModifiedBy>
  <cp:revision>2</cp:revision>
  <dcterms:created xsi:type="dcterms:W3CDTF">2017-11-02T15:07:00Z</dcterms:created>
  <dcterms:modified xsi:type="dcterms:W3CDTF">2017-11-02T15:07:00Z</dcterms:modified>
</cp:coreProperties>
</file>